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1AD6E21">
      <w:pPr>
        <w:spacing w:after="0"/>
        <w:rPr>
          <w:rFonts w:ascii="Times New Roman" w:hAnsi="Times New Roman" w:cs="Times New Roman"/>
          <w:b/>
          <w:sz w:val="28"/>
          <w:szCs w:val="28"/>
          <w:lang w:val="fr-FR"/>
        </w:rPr>
      </w:pPr>
      <w:r>
        <w:rPr>
          <w:rFonts w:ascii="Times New Roman" w:hAnsi="Times New Roman" w:cs="Times New Roman"/>
          <w:b/>
          <w:sz w:val="28"/>
          <w:szCs w:val="28"/>
          <w:lang w:val="fr-FR"/>
        </w:rPr>
        <w:t xml:space="preserve">Name: MOHAMMED HAIBAI MOUSTAPHA ABOUBAKAR </w:t>
      </w:r>
      <w:r>
        <w:rPr>
          <w:rFonts w:ascii="Times New Roman" w:hAnsi="Times New Roman" w:cs="Times New Roman"/>
          <w:b/>
          <w:sz w:val="28"/>
          <w:szCs w:val="28"/>
          <w:lang w:val="fr-FR"/>
        </w:rPr>
        <w:br w:type="textWrapping"/>
      </w:r>
      <w:r>
        <w:rPr>
          <w:rFonts w:ascii="Times New Roman" w:hAnsi="Times New Roman" w:cs="Times New Roman"/>
          <w:b/>
          <w:sz w:val="28"/>
          <w:szCs w:val="28"/>
          <w:lang w:val="fr-FR"/>
        </w:rPr>
        <w:t>Matricule: ICTU20241807</w:t>
      </w:r>
      <w:r>
        <w:rPr>
          <w:rFonts w:ascii="Times New Roman" w:hAnsi="Times New Roman" w:cs="Times New Roman"/>
          <w:b/>
          <w:sz w:val="28"/>
          <w:szCs w:val="28"/>
          <w:lang w:val="fr-FR"/>
        </w:rPr>
        <w:br w:type="textWrapping"/>
      </w:r>
      <w:r>
        <w:rPr>
          <w:rFonts w:ascii="Times New Roman" w:hAnsi="Times New Roman" w:cs="Times New Roman"/>
          <w:b/>
          <w:sz w:val="28"/>
          <w:szCs w:val="28"/>
          <w:lang w:val="fr-FR"/>
        </w:rPr>
        <w:t xml:space="preserve">Email: </w:t>
      </w:r>
      <w:r>
        <w:fldChar w:fldCharType="begin"/>
      </w:r>
      <w:r>
        <w:instrText xml:space="preserve"> HYPERLINK "mailto:madongue.lesline@ictuniversity.edu.cm" </w:instrText>
      </w:r>
      <w:r>
        <w:fldChar w:fldCharType="separate"/>
      </w:r>
      <w:r>
        <w:rPr>
          <w:rStyle w:val="4"/>
          <w:rFonts w:ascii="Times New Roman" w:hAnsi="Times New Roman" w:cs="Times New Roman"/>
          <w:b/>
          <w:sz w:val="28"/>
          <w:szCs w:val="28"/>
          <w:lang w:val="fr-FR"/>
        </w:rPr>
        <w:t>mohammedhaibai.moustapha@ictuniversity.edu.cm</w:t>
      </w:r>
      <w:r>
        <w:rPr>
          <w:rStyle w:val="4"/>
          <w:rFonts w:ascii="Times New Roman" w:hAnsi="Times New Roman" w:cs="Times New Roman"/>
          <w:b/>
          <w:sz w:val="28"/>
          <w:szCs w:val="28"/>
          <w:lang w:val="fr-FR"/>
        </w:rPr>
        <w:fldChar w:fldCharType="end"/>
      </w:r>
    </w:p>
    <w:p w14:paraId="18B76005">
      <w:pPr>
        <w:spacing w:after="0"/>
        <w:rPr>
          <w:rFonts w:ascii="Times New Roman" w:hAnsi="Times New Roman" w:cs="Times New Roman"/>
          <w:b/>
          <w:sz w:val="28"/>
          <w:szCs w:val="28"/>
          <w:lang w:val="fr-FR"/>
        </w:rPr>
      </w:pPr>
    </w:p>
    <w:p w14:paraId="3A505F82">
      <w:pPr>
        <w:pStyle w:val="2"/>
        <w:widowControl/>
        <w:spacing w:beforeAutospacing="0" w:after="210" w:afterAutospacing="0" w:line="28" w:lineRule="atLeast"/>
        <w:ind w:left="0" w:right="0" w:firstLine="0"/>
        <w:rPr>
          <w:rFonts w:ascii="-webkit-standard" w:hAnsi="-webkit-standard" w:eastAsia="-webkit-standard" w:cs="-webkit-standard"/>
          <w:i w:val="0"/>
          <w:caps w:val="0"/>
          <w:color w:val="000000"/>
          <w:spacing w:val="0"/>
          <w:sz w:val="27"/>
          <w:szCs w:val="27"/>
          <w:u w:val="none"/>
        </w:rPr>
      </w:pPr>
      <w:r>
        <w:rPr>
          <w:rFonts w:ascii="Calibri" w:hAnsi="Calibri" w:eastAsia="-webkit-standard" w:cs="Calibri"/>
          <w:b/>
          <w:i w:val="0"/>
          <w:caps w:val="0"/>
          <w:color w:val="000000"/>
          <w:spacing w:val="0"/>
          <w:sz w:val="21"/>
          <w:szCs w:val="21"/>
          <w:u w:val="single"/>
        </w:rPr>
        <w:t>WAN Redundancy and Quality of Service Implementation Using NS-3</w:t>
      </w:r>
    </w:p>
    <w:p w14:paraId="0FCE8EBF">
      <w:pPr>
        <w:pStyle w:val="2"/>
        <w:widowControl/>
        <w:spacing w:beforeAutospacing="0" w:after="45" w:afterAutospacing="0" w:line="24"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b/>
          <w:i w:val="0"/>
          <w:caps w:val="0"/>
          <w:color w:val="000000"/>
          <w:spacing w:val="0"/>
          <w:sz w:val="18"/>
          <w:szCs w:val="18"/>
          <w:u w:val="none"/>
        </w:rPr>
        <w:t>Introduction</w:t>
      </w:r>
    </w:p>
    <w:p w14:paraId="003AA28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01F4DA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Wide Area Networks (WANs) are critical infrastructures that must ensure high availability, reliability, and predictable performance. Modern enterprise networks are expected to maintain connectivity even in the presence of link failures while simultaneously supporting diverse traffic types such as real-time voice and bulk data transfers.</w:t>
      </w:r>
    </w:p>
    <w:p w14:paraId="3924E6E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6865E7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This report presents a comprehensive analysis and implementation of WAN redundancy and Quality of Service (QoS) mechanisms using the NS-3 network simulator. The work is divided into two main parts. Exercise 1 focuses on designing a redundant triangular WAN topology, configuring static routing with backup paths, simulating link failures, and analyzing scalability. Exercise 2 addresses traffic engineering by differentiating VoIP and FTP traffic, implementing priority queuing, and evaluating network performance under congestion.</w:t>
      </w:r>
    </w:p>
    <w:p w14:paraId="066386A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081154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The objective is to demonstrate how redundancy and QoS mechanisms improve network resilience, performance, and business continuity.</w:t>
      </w:r>
    </w:p>
    <w:p w14:paraId="36A87E3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6740F2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51C44D4">
      <w:pPr>
        <w:pStyle w:val="2"/>
        <w:widowControl/>
        <w:spacing w:beforeAutospacing="0" w:after="45" w:afterAutospacing="0" w:line="24"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b/>
          <w:i w:val="0"/>
          <w:caps w:val="0"/>
          <w:color w:val="000000"/>
          <w:spacing w:val="0"/>
          <w:sz w:val="18"/>
          <w:szCs w:val="18"/>
          <w:u w:val="none"/>
        </w:rPr>
        <w:t>Exercise 1: Redundant WAN Design and Routing</w:t>
      </w:r>
    </w:p>
    <w:p w14:paraId="54523BC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561FA7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1.</w:t>
      </w:r>
      <w:r>
        <w:rPr>
          <w:rFonts w:hint="default" w:ascii="Calibri" w:hAnsi="Calibri" w:eastAsia="-webkit-standard" w:cs="Calibri"/>
          <w:i w:val="0"/>
          <w:caps w:val="0"/>
          <w:color w:val="000000"/>
          <w:spacing w:val="0"/>
          <w:sz w:val="27"/>
          <w:szCs w:val="27"/>
          <w:u w:val="none"/>
        </w:rPr>
        <w:t> </w:t>
      </w:r>
      <w:r>
        <w:rPr>
          <w:rFonts w:hint="default" w:ascii="Calibri" w:hAnsi="Calibri" w:eastAsia="-webkit-standard" w:cs="Calibri"/>
          <w:i w:val="0"/>
          <w:caps w:val="0"/>
          <w:color w:val="000000"/>
          <w:spacing w:val="0"/>
          <w:sz w:val="27"/>
          <w:szCs w:val="27"/>
          <w:u w:val="single"/>
        </w:rPr>
        <w:t>Redundant Topology Design</w:t>
      </w:r>
    </w:p>
    <w:p w14:paraId="0AD4476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153507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The baseline network topology consisted of a linear WAN architecture connecting three routers: Headquarters (HQ), Branch, and Data Center (DC). While functional, this design presented a single point of failure. To address this limitation, the topology was extended into a triangular full-mesh WAN by adding a direct point-to-point link between the Branch and the Data Center.</w:t>
      </w:r>
    </w:p>
    <w:p w14:paraId="0BADDDC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20E0E1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This modification ensures that each site is directly connected to the other two, providing multiple communication paths and eliminating single-link dependency. All links share identical characteristics (5 Mbps bandwidth and 2 ms delay), ensuring consistency and fairness across paths.</w:t>
      </w:r>
    </w:p>
    <w:p w14:paraId="3A3BCF5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F5573F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5992D6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DB0FA1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2.</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Static Routing Configuration with Backup Paths</w:t>
      </w:r>
    </w:p>
    <w:p w14:paraId="41E94C1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0E0170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With multiple available paths, static routing was configured to ensure deterministic forwarding behavior. Each router was assigned a primary route using the direct link and a secondary backup route via the third router. The routing design ensures that:</w:t>
      </w:r>
    </w:p>
    <w:p w14:paraId="4A36920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758AE7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Direct links are always preferred under normal operation.</w:t>
      </w:r>
    </w:p>
    <w:p w14:paraId="48199A0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D52D05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Backup routes are immediately available in case of link failure.</w:t>
      </w:r>
    </w:p>
    <w:p w14:paraId="5966078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84D275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Traffic flows remain symmetric, preventing routing loops or asymmetric paths.</w:t>
      </w:r>
    </w:p>
    <w:p w14:paraId="72B009C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174852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D88667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This approach allows precise control over packet forwarding while enabling fast failover without requiring dynamic routing protocols.</w:t>
      </w:r>
    </w:p>
    <w:p w14:paraId="2388662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9FE5ED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7A3F57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2404B1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3.</w:t>
      </w:r>
      <w:r>
        <w:rPr>
          <w:rFonts w:hint="default" w:ascii="Calibri" w:hAnsi="Calibri" w:eastAsia="-webkit-standard" w:cs="Calibri"/>
          <w:i w:val="0"/>
          <w:caps w:val="0"/>
          <w:color w:val="000000"/>
          <w:spacing w:val="0"/>
          <w:sz w:val="27"/>
          <w:szCs w:val="27"/>
          <w:u w:val="none"/>
        </w:rPr>
        <w:t> </w:t>
      </w:r>
      <w:r>
        <w:rPr>
          <w:rFonts w:hint="default" w:ascii="Calibri" w:hAnsi="Calibri" w:eastAsia="-webkit-standard" w:cs="Calibri"/>
          <w:i w:val="0"/>
          <w:caps w:val="0"/>
          <w:color w:val="000000"/>
          <w:spacing w:val="0"/>
          <w:sz w:val="27"/>
          <w:szCs w:val="27"/>
          <w:u w:val="single"/>
        </w:rPr>
        <w:t>Link Failure Simulation and Performance Measurement</w:t>
      </w:r>
    </w:p>
    <w:p w14:paraId="5B20CE5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2D3B30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To validate redundancy, a failure was simulated by disabling the HQ–DC link during runtime. Once the link was taken down, traffic automatically rerouted through the HQ → Branch → DC path, confirming correct static route configuration.</w:t>
      </w:r>
    </w:p>
    <w:p w14:paraId="37F86B4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08142B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Performance metrics were collected using FlowMonitor, allowing comparison between the primary and backup paths. As expected, the backup path exhibited higher latency due to the additional hop, but connectivity was maintained without packet loss. This demonstrates effective fault tolerance and continuity of service.</w:t>
      </w:r>
    </w:p>
    <w:p w14:paraId="363976F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6A7E55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69D37D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5A0821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4.</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Scalability Analysis</w:t>
      </w:r>
    </w:p>
    <w:p w14:paraId="65E5D8A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9378D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While static routing works well for small networks, its scalability is limited. In a full-mesh network of 10 sites, each router would require routes to nine destinations, resulting in 90 static routes, or 180 routes when including backups. This quickly becomes unmanageable.</w:t>
      </w:r>
    </w:p>
    <w:p w14:paraId="36D49A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BE8DA8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To address this limitation, dynamic routing approaches such as OSPF were discussed. Although NS-3 does not support native OSPF, the Ipv4GlobalRoutingHelper provides automatic route computation and recomputation after failures, offering a scalable alternative.</w:t>
      </w:r>
    </w:p>
    <w:p w14:paraId="527870B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4D4D3B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DD4E20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59D811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5.</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Business Continuity Benefits</w:t>
      </w:r>
    </w:p>
    <w:p w14:paraId="769FE65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155828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The redundant triangular WAN provides significant operational advantages:</w:t>
      </w:r>
    </w:p>
    <w:p w14:paraId="484063B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D0787C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Improved reliability, as no single link failure disrupts communication.</w:t>
      </w:r>
    </w:p>
    <w:p w14:paraId="1F42295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4D0910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Fast recovery, with immediate failover using preconfigured routes.</w:t>
      </w:r>
    </w:p>
    <w:p w14:paraId="0F2EB7A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AB66CF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Predictable troubleshooting, thanks to deterministic static paths.</w:t>
      </w:r>
    </w:p>
    <w:p w14:paraId="4DEEF57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24269D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Potential load balancing, allowing traffic distribution across multiple links.</w:t>
      </w:r>
    </w:p>
    <w:p w14:paraId="56EE876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18BF48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3C9644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These benefits directly support service-level agreements and operational resilience.</w:t>
      </w:r>
    </w:p>
    <w:p w14:paraId="1B27E9A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3794E6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1C21D9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93AB54D">
      <w:pPr>
        <w:pStyle w:val="2"/>
        <w:widowControl/>
        <w:spacing w:beforeAutospacing="0" w:after="45" w:afterAutospacing="0" w:line="24"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b/>
          <w:i w:val="0"/>
          <w:caps w:val="0"/>
          <w:color w:val="000000"/>
          <w:spacing w:val="0"/>
          <w:sz w:val="18"/>
          <w:szCs w:val="18"/>
          <w:u w:val="none"/>
        </w:rPr>
        <w:t>Exercise 2: Quality of Service for Mixed Traffic</w:t>
      </w:r>
    </w:p>
    <w:p w14:paraId="08E5C8B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355B5C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1.</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Traffic Differentiation</w:t>
      </w:r>
    </w:p>
    <w:p w14:paraId="066AB15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2E7009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Enterprise WANs carry heterogeneous traffic with different performance requirements. To model this, two traffic classes were implemented:</w:t>
      </w:r>
    </w:p>
    <w:p w14:paraId="405AAA0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49B310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VoIP-like traffic, characterized by small packets (160 bytes) sent every 20 ms, with strict latency and jitter constraints.</w:t>
      </w:r>
    </w:p>
    <w:p w14:paraId="70916DA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E08184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FTP-like traffic, consisting of large packets (1500 bytes) sent in bursts, tolerant to delay.</w:t>
      </w:r>
    </w:p>
    <w:p w14:paraId="58007A6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CC5CF2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9F3CFC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Each traffic class was explicitly marked using DSCP values, with VoIP traffic tagged as Expedited Forwarding (EF) and FTP traffic marked as Best Effort (CS0). This tagging enables later classification by QoS mechanisms.</w:t>
      </w:r>
    </w:p>
    <w:p w14:paraId="4DB02C9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D23519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959EB2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41FFFA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2.</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Priority Queue Implementation</w:t>
      </w:r>
    </w:p>
    <w:p w14:paraId="506614D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6BBDA0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To prioritize VoIP traffic, a Priority Queue Discipline was installed on the router interfaces. The queue was divided into two bands:</w:t>
      </w:r>
    </w:p>
    <w:p w14:paraId="79F4497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1D8943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High-priority band for VoIP traffic (DSCP EF)</w:t>
      </w:r>
    </w:p>
    <w:p w14:paraId="68BBA55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887A09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Default-priority band for FTP traffic</w:t>
      </w:r>
    </w:p>
    <w:p w14:paraId="28F5F02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D8AD67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70AD86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This configuration ensures that real-time traffic is always dequeued first, minimizing delay and jitter even under heavy load.</w:t>
      </w:r>
    </w:p>
    <w:p w14:paraId="31242F7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44BA1F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506925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E30BF4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3</w:t>
      </w:r>
      <w:r>
        <w:rPr>
          <w:rFonts w:hint="default" w:ascii="Calibri" w:hAnsi="Calibri" w:eastAsia="-webkit-standard" w:cs="Calibri"/>
          <w:i w:val="0"/>
          <w:caps w:val="0"/>
          <w:color w:val="000000"/>
          <w:spacing w:val="0"/>
          <w:sz w:val="27"/>
          <w:szCs w:val="27"/>
          <w:u w:val="single"/>
        </w:rPr>
        <w:t>. Performance Measurement and Validation</w:t>
      </w:r>
    </w:p>
    <w:p w14:paraId="486C83E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B827C1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Network performance was evaluated using FlowMonitor and queue tracing. The following metrics were collected:</w:t>
      </w:r>
    </w:p>
    <w:p w14:paraId="179A31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880225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End-to-end delay</w:t>
      </w:r>
    </w:p>
    <w:p w14:paraId="54EF4FF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C55D08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Jitter</w:t>
      </w:r>
    </w:p>
    <w:p w14:paraId="12B54BB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56C7A3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Packet loss</w:t>
      </w:r>
    </w:p>
    <w:p w14:paraId="0380B6F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D75934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Throughput</w:t>
      </w:r>
    </w:p>
    <w:p w14:paraId="5528673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B74351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487521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The results showed that VoIP traffic maintained stable low latency and jitter, while FTP traffic experienced controlled degradation during congestion. This confirms the effectiveness of the QoS configuration.</w:t>
      </w:r>
    </w:p>
    <w:p w14:paraId="019A283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7AB375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F2C9F4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CAC89E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4.</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Congestion Scenario Analysis</w:t>
      </w:r>
    </w:p>
    <w:p w14:paraId="159A107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1F765A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To stress the network, FTP traffic was configured to exceed the WAN link capacity, creating congestion. Without QoS, VoIP packets suffered unacceptable delays as they were queued behind large FTP packets. With QoS enabled, VoIP traffic remained largely unaffected, while FTP absorbed packet loss and delay.</w:t>
      </w:r>
    </w:p>
    <w:p w14:paraId="4B2CF12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3287DC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This experiment clearly demonstrates how QoS protects latency-sensitive applications in congested networks.</w:t>
      </w:r>
    </w:p>
    <w:p w14:paraId="36221AA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BFA6D6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15D3F4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7291C3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5.</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Limitations of NS-3 and Real-World Comparison</w:t>
      </w:r>
    </w:p>
    <w:p w14:paraId="65406C9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DBF688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Certain advanced router features cannot be fully replicated in NS-3:</w:t>
      </w:r>
    </w:p>
    <w:p w14:paraId="47187CA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4E97B8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Hardware-based packet scheduling, which relies on ASICs for high-speed processing.</w:t>
      </w:r>
    </w:p>
    <w:p w14:paraId="45C7C3F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8C8E8A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Deep Packet Inspection (DPI), used for application-level classification.</w:t>
      </w:r>
    </w:p>
    <w:p w14:paraId="2DFE78D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72241D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Adaptive QoS, where routers dynamically adjust policies based on traffic conditions.</w:t>
      </w:r>
    </w:p>
    <w:p w14:paraId="3B9AB65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25D73E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E86DF1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These limitations were addressed through approximations such as DSCP marking, priority queues, and scheduled configuration updates, providing realistic yet simplified simulations.</w:t>
      </w:r>
    </w:p>
    <w:p w14:paraId="1BA1060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B864E6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981239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417A17B">
      <w:pPr>
        <w:pStyle w:val="2"/>
        <w:widowControl/>
        <w:spacing w:beforeAutospacing="0" w:after="45" w:afterAutospacing="0" w:line="24"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b/>
          <w:i w:val="0"/>
          <w:caps w:val="0"/>
          <w:color w:val="000000"/>
          <w:spacing w:val="0"/>
          <w:sz w:val="18"/>
          <w:szCs w:val="18"/>
          <w:u w:val="none"/>
        </w:rPr>
        <w:t>Conclusion</w:t>
      </w:r>
    </w:p>
    <w:p w14:paraId="598BBE2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D8BD2E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This report demonstrated the design and evaluation of a resilient WAN architecture and QoS-enabled traffic engineering using NS-3. By transforming a linear topology into a redundant triangular WAN, the network achieved fault tolerance and uninterrupted connectivity during link failures. Static routing provided deterministic control for small-scale deployments, while scalability analysis highlighted the necessity of dynamic routing in larger networks.</w:t>
      </w:r>
    </w:p>
    <w:p w14:paraId="0D30B20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5882DB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Furthermore, the implementation of QoS mechanisms successfully differentiated real-time and bulk traffic, ensuring low latency and jitter for VoIP even under congestion. Although NS-3 cannot fully emulate hardware-based router features, it offers powerful tools for modeling redundancy, traffic prioritization, and performance analysis.</w:t>
      </w:r>
    </w:p>
    <w:p w14:paraId="3052BE0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DA87568">
      <w:pPr>
        <w:pStyle w:val="2"/>
        <w:widowControl/>
        <w:spacing w:beforeAutospacing="0" w:after="0" w:afterAutospacing="0" w:line="324" w:lineRule="atLeast"/>
        <w:ind w:left="0" w:firstLine="0"/>
        <w:rPr>
          <w:rFonts w:hint="default" w:ascii="Calibri" w:hAnsi="Calibri" w:eastAsia="-webkit-standard" w:cs="Calibri"/>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Overall, the simulations confirm that redundant topologies combined with QoS are essential for modern WAN design, significantly improving reliability, performance, and business continuity.</w:t>
      </w:r>
    </w:p>
    <w:p w14:paraId="33ADD7E7">
      <w:pPr>
        <w:pStyle w:val="2"/>
        <w:widowControl/>
        <w:spacing w:beforeAutospacing="0" w:after="0" w:afterAutospacing="0" w:line="324" w:lineRule="atLeast"/>
        <w:ind w:left="0" w:firstLine="0"/>
        <w:rPr>
          <w:rFonts w:hint="default" w:ascii="Calibri" w:hAnsi="Calibri" w:eastAsia="-webkit-standard" w:cs="Calibri"/>
          <w:i w:val="0"/>
          <w:caps w:val="0"/>
          <w:color w:val="000000"/>
          <w:spacing w:val="0"/>
          <w:sz w:val="27"/>
          <w:szCs w:val="27"/>
          <w:u w:val="none"/>
        </w:rPr>
      </w:pPr>
    </w:p>
    <w:p w14:paraId="48A2CE82">
      <w:pPr>
        <w:pStyle w:val="2"/>
        <w:widowControl/>
        <w:spacing w:beforeAutospacing="0" w:after="0" w:afterAutospacing="0" w:line="324" w:lineRule="atLeast"/>
        <w:ind w:left="0" w:firstLine="0"/>
        <w:rPr>
          <w:rFonts w:ascii="-webkit-standard" w:hAnsi="-webkit-standard" w:eastAsia="-webkit-standard" w:cs="-webkit-standard"/>
          <w:i w:val="0"/>
          <w:caps w:val="0"/>
          <w:color w:val="000000"/>
          <w:spacing w:val="0"/>
          <w:sz w:val="27"/>
          <w:szCs w:val="27"/>
          <w:u w:val="none"/>
        </w:rPr>
      </w:pPr>
      <w:r>
        <w:rPr>
          <w:rFonts w:ascii="Segoe UI Emoji" w:hAnsi="Segoe UI Emoji" w:eastAsia="Segoe UI Emoji" w:cs="Segoe UI Emoji"/>
          <w:i w:val="0"/>
          <w:caps w:val="0"/>
          <w:color w:val="000000"/>
          <w:spacing w:val="0"/>
          <w:sz w:val="21"/>
          <w:szCs w:val="21"/>
          <w:u w:val="none"/>
        </w:rPr>
        <w:t>✅</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Exercise 1 — Question 1</w:t>
      </w:r>
    </w:p>
    <w:p w14:paraId="35049C5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Objective of the Extension</w:t>
      </w:r>
    </w:p>
    <w:p w14:paraId="52E43D2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The baseline router-static-routing.cc implements only a</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linear topology</w:t>
      </w:r>
      <w:r>
        <w:rPr>
          <w:rFonts w:hint="default" w:ascii="Times New Roman" w:hAnsi="Times New Roman" w:eastAsia="-webkit-standard" w:cs="Times New Roman"/>
          <w:i w:val="0"/>
          <w:caps w:val="0"/>
          <w:color w:val="000000"/>
          <w:spacing w:val="0"/>
          <w:sz w:val="21"/>
          <w:szCs w:val="21"/>
          <w:u w:val="none"/>
        </w:rPr>
        <w:t>:</w:t>
      </w:r>
    </w:p>
    <w:p w14:paraId="2B2616E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5096510" cy="330835"/>
            <wp:effectExtent l="0" t="0" r="1270" b="635"/>
            <wp:docPr id="1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IMG_256"/>
                    <pic:cNvPicPr>
                      <a:picLocks noChangeAspect="1"/>
                    </pic:cNvPicPr>
                  </pic:nvPicPr>
                  <pic:blipFill>
                    <a:blip r:embed="rId4" r:link="rId5"/>
                    <a:stretch>
                      <a:fillRect/>
                    </a:stretch>
                  </pic:blipFill>
                  <pic:spPr>
                    <a:xfrm>
                      <a:off x="0" y="0"/>
                      <a:ext cx="5096510" cy="330835"/>
                    </a:xfrm>
                    <a:prstGeom prst="rect">
                      <a:avLst/>
                    </a:prstGeom>
                    <a:noFill/>
                    <a:ln w="9525">
                      <a:noFill/>
                    </a:ln>
                  </pic:spPr>
                </pic:pic>
              </a:graphicData>
            </a:graphic>
          </wp:inline>
        </w:drawing>
      </w:r>
    </w:p>
    <w:p w14:paraId="4BA4EEE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The required modification is to transform this into a</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triangular redundant WAN topology</w:t>
      </w:r>
      <w:r>
        <w:rPr>
          <w:rFonts w:hint="default" w:ascii="Times New Roman" w:hAnsi="Times New Roman" w:eastAsia="-webkit-standard" w:cs="Times New Roman"/>
          <w:i w:val="0"/>
          <w:caps w:val="0"/>
          <w:color w:val="000000"/>
          <w:spacing w:val="0"/>
          <w:sz w:val="21"/>
          <w:szCs w:val="21"/>
          <w:u w:val="none"/>
        </w:rPr>
        <w:t>:</w:t>
      </w:r>
    </w:p>
    <w:p w14:paraId="0557F02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3552825" cy="2381250"/>
            <wp:effectExtent l="0" t="0" r="1905" b="0"/>
            <wp:docPr id="19"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descr="IMG_257"/>
                    <pic:cNvPicPr>
                      <a:picLocks noChangeAspect="1"/>
                    </pic:cNvPicPr>
                  </pic:nvPicPr>
                  <pic:blipFill>
                    <a:blip r:embed="rId6" r:link="rId7"/>
                    <a:stretch>
                      <a:fillRect/>
                    </a:stretch>
                  </pic:blipFill>
                  <pic:spPr>
                    <a:xfrm>
                      <a:off x="0" y="0"/>
                      <a:ext cx="3552825" cy="2381250"/>
                    </a:xfrm>
                    <a:prstGeom prst="rect">
                      <a:avLst/>
                    </a:prstGeom>
                    <a:noFill/>
                    <a:ln w="9525">
                      <a:noFill/>
                    </a:ln>
                  </pic:spPr>
                </pic:pic>
              </a:graphicData>
            </a:graphic>
          </wp:inline>
        </w:drawing>
      </w:r>
    </w:p>
    <w:p w14:paraId="2C94DF0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This topology provides redundancy and allows multiple paths between the three sites.</w:t>
      </w:r>
    </w:p>
    <w:p w14:paraId="09C69D4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Nodes Used in the Topology</w:t>
      </w:r>
    </w:p>
    <w:p w14:paraId="19BAB61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The three main routers already exist in the file:</w:t>
      </w:r>
    </w:p>
    <w:p w14:paraId="4C6AF100">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n0 → HQ Router</w:t>
      </w:r>
    </w:p>
    <w:p w14:paraId="2B1126A1">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n1 → Branch Router</w:t>
      </w:r>
    </w:p>
    <w:p w14:paraId="003E395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n2 → Data Center (DC) Router</w:t>
      </w:r>
    </w:p>
    <w:p w14:paraId="17DEE841">
      <w:pPr>
        <w:pStyle w:val="2"/>
        <w:widowControl/>
        <w:spacing w:beforeAutospacing="0" w:after="0" w:afterAutospacing="0" w:line="324" w:lineRule="atLeast"/>
        <w:ind w:left="27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49BC88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New Link to Be Added</w:t>
      </w:r>
    </w:p>
    <w:p w14:paraId="22CC677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Two PPP point-to-point links already exist:</w:t>
      </w:r>
    </w:p>
    <w:p w14:paraId="50AF294C">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HQ ↔ Branch</w:t>
      </w:r>
    </w:p>
    <w:p w14:paraId="76D8E96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HQ ↔ DC</w:t>
      </w:r>
    </w:p>
    <w:p w14:paraId="68985DF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To complete the triangle, we must add a</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third point-to-point link</w:t>
      </w:r>
      <w:r>
        <w:rPr>
          <w:rFonts w:hint="default" w:ascii="Times New Roman" w:hAnsi="Times New Roman" w:eastAsia="-webkit-standard" w:cs="Times New Roman"/>
          <w:i w:val="0"/>
          <w:caps w:val="0"/>
          <w:color w:val="000000"/>
          <w:spacing w:val="0"/>
          <w:sz w:val="21"/>
          <w:szCs w:val="21"/>
          <w:u w:val="none"/>
        </w:rPr>
        <w:t>:</w:t>
      </w:r>
    </w:p>
    <w:p w14:paraId="3965B30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New Required Link: Branch (n1) ↔ DC (n2)</w:t>
      </w:r>
    </w:p>
    <w:p w14:paraId="2BB5C3D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This creates full redundancy.</w:t>
      </w:r>
    </w:p>
    <w:p w14:paraId="71A1256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BEBDAF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i w:val="0"/>
          <w:caps w:val="0"/>
          <w:color w:val="000000"/>
          <w:spacing w:val="0"/>
          <w:sz w:val="21"/>
          <w:szCs w:val="21"/>
          <w:u w:val="none"/>
        </w:rPr>
        <w:t>✔</w:t>
      </w:r>
      <w:r>
        <w:rPr>
          <w:rFonts w:hint="default" w:ascii="Segoe UI Emoji" w:hAnsi="Segoe UI Emoji" w:eastAsia="Segoe UI Emoji" w:cs="Segoe UI Emoji"/>
          <w:i w:val="0"/>
          <w:caps w:val="0"/>
          <w:color w:val="000000"/>
          <w:spacing w:val="0"/>
          <w:sz w:val="21"/>
          <w:szCs w:val="21"/>
          <w:u w:val="none"/>
        </w:rPr>
        <w:t>️</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4. Code Snippet — Creating the New Point-to-Point Link</w:t>
      </w:r>
    </w:p>
    <w:p w14:paraId="06B8517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8982075" cy="3095625"/>
            <wp:effectExtent l="0" t="0" r="1905" b="1905"/>
            <wp:docPr id="16"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IMG_258"/>
                    <pic:cNvPicPr>
                      <a:picLocks noChangeAspect="1"/>
                    </pic:cNvPicPr>
                  </pic:nvPicPr>
                  <pic:blipFill>
                    <a:blip r:embed="rId8" r:link="rId9"/>
                    <a:stretch>
                      <a:fillRect/>
                    </a:stretch>
                  </pic:blipFill>
                  <pic:spPr>
                    <a:xfrm>
                      <a:off x="0" y="0"/>
                      <a:ext cx="8982075" cy="3095625"/>
                    </a:xfrm>
                    <a:prstGeom prst="rect">
                      <a:avLst/>
                    </a:prstGeom>
                    <a:noFill/>
                    <a:ln w="9525">
                      <a:noFill/>
                    </a:ln>
                  </pic:spPr>
                </pic:pic>
              </a:graphicData>
            </a:graphic>
          </wp:inline>
        </w:drawing>
      </w:r>
    </w:p>
    <w:p w14:paraId="28DD35D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4BA448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This creates the new third side of the triangle:</w:t>
      </w:r>
    </w:p>
    <w:p w14:paraId="64277A6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Branch = 172.16.3.1</w:t>
      </w:r>
    </w:p>
    <w:p w14:paraId="0AC71513">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DC = 172.16.3.2</w:t>
      </w:r>
    </w:p>
    <w:p w14:paraId="4EA452F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B3B373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5. Code Snippet — Ensuring All Three Links Use the Same Properties</w:t>
      </w:r>
    </w:p>
    <w:p w14:paraId="68F8FF1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The baseline simulation already defines a PointToPointHelper:</w:t>
      </w:r>
    </w:p>
    <w:p w14:paraId="5FBB30E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6943725" cy="1181100"/>
            <wp:effectExtent l="0" t="0" r="1905" b="0"/>
            <wp:docPr id="25"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descr="IMG_259"/>
                    <pic:cNvPicPr>
                      <a:picLocks noChangeAspect="1"/>
                    </pic:cNvPicPr>
                  </pic:nvPicPr>
                  <pic:blipFill>
                    <a:blip r:embed="rId10" r:link="rId11"/>
                    <a:stretch>
                      <a:fillRect/>
                    </a:stretch>
                  </pic:blipFill>
                  <pic:spPr>
                    <a:xfrm>
                      <a:off x="0" y="0"/>
                      <a:ext cx="6943725" cy="1181100"/>
                    </a:xfrm>
                    <a:prstGeom prst="rect">
                      <a:avLst/>
                    </a:prstGeom>
                    <a:noFill/>
                    <a:ln w="9525">
                      <a:noFill/>
                    </a:ln>
                  </pic:spPr>
                </pic:pic>
              </a:graphicData>
            </a:graphic>
          </wp:inline>
        </w:drawing>
      </w:r>
    </w:p>
    <w:p w14:paraId="4CBE9CB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Therefore, the new link</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automatically</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i w:val="0"/>
          <w:caps w:val="0"/>
          <w:color w:val="000000"/>
          <w:spacing w:val="0"/>
          <w:sz w:val="21"/>
          <w:szCs w:val="21"/>
          <w:u w:val="none"/>
        </w:rPr>
        <w:t>inherits:</w:t>
      </w:r>
    </w:p>
    <w:p w14:paraId="4D16F9F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5 Mbps data rate</w:t>
      </w:r>
    </w:p>
    <w:p w14:paraId="4AAB1243">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2 ms delay</w:t>
      </w:r>
    </w:p>
    <w:p w14:paraId="6ACC45E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No additional modifications are needed.</w:t>
      </w:r>
    </w:p>
    <w:p w14:paraId="21848E8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5504180" cy="3076575"/>
            <wp:effectExtent l="0" t="0" r="1270" b="1905"/>
            <wp:docPr id="20"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IMG_260"/>
                    <pic:cNvPicPr>
                      <a:picLocks noChangeAspect="1"/>
                    </pic:cNvPicPr>
                  </pic:nvPicPr>
                  <pic:blipFill>
                    <a:blip r:embed="rId12" r:link="rId13"/>
                    <a:stretch>
                      <a:fillRect/>
                    </a:stretch>
                  </pic:blipFill>
                  <pic:spPr>
                    <a:xfrm>
                      <a:off x="0" y="0"/>
                      <a:ext cx="5504180" cy="3076575"/>
                    </a:xfrm>
                    <a:prstGeom prst="rect">
                      <a:avLst/>
                    </a:prstGeom>
                    <a:noFill/>
                    <a:ln w="9525">
                      <a:noFill/>
                    </a:ln>
                  </pic:spPr>
                </pic:pic>
              </a:graphicData>
            </a:graphic>
          </wp:inline>
        </w:drawing>
      </w:r>
    </w:p>
    <w:p w14:paraId="1048D44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8561E8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EF6FCC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EDD897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03CA74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8. Professional Closing Paragraph for Question 1</w:t>
      </w:r>
    </w:p>
    <w:p w14:paraId="2C128CE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By adding the third PPP link between Branch and DC and assigning a unique /30 subnet (172.16.3.0/30), the topology evolves from a simple line-based structure into a fully redundant triangular WAN. Each site (HQ, Branch, DC) is now directly connected to the other two, enabling multiple routing paths. This modification forms the foundation for implementing static backup routes (Question 2) and link-failure simulations (Question 3).</w:t>
      </w:r>
    </w:p>
    <w:p w14:paraId="0876B3B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78C0B0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i w:val="0"/>
          <w:caps w:val="0"/>
          <w:color w:val="000000"/>
          <w:spacing w:val="0"/>
          <w:sz w:val="21"/>
          <w:szCs w:val="21"/>
          <w:u w:val="none"/>
        </w:rPr>
        <w:t>✅</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Exercise 1 — Question 2</w:t>
      </w:r>
    </w:p>
    <w:p w14:paraId="43B6DCC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Purpose of the Static Routes</w:t>
      </w:r>
    </w:p>
    <w:p w14:paraId="6080BFD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The triangular topology now provides two paths between any two sites.</w:t>
      </w:r>
      <w:r>
        <w:rPr>
          <w:rFonts w:hint="default" w:ascii="Times New Roman" w:hAnsi="Times New Roman" w:eastAsia="-webkit-standard" w:cs="Times New Roman"/>
          <w:i w:val="0"/>
          <w:caps w:val="0"/>
          <w:color w:val="000000"/>
          <w:spacing w:val="0"/>
          <w:sz w:val="21"/>
          <w:szCs w:val="21"/>
          <w:u w:val="none"/>
        </w:rPr>
        <w:br w:type="textWrapping"/>
      </w:r>
      <w:r>
        <w:rPr>
          <w:rFonts w:hint="default" w:ascii="Times New Roman" w:hAnsi="Times New Roman" w:eastAsia="-webkit-standard" w:cs="Times New Roman"/>
          <w:i w:val="0"/>
          <w:caps w:val="0"/>
          <w:color w:val="000000"/>
          <w:spacing w:val="0"/>
          <w:sz w:val="21"/>
          <w:szCs w:val="21"/>
          <w:u w:val="none"/>
        </w:rPr>
        <w:t>Static routing must therefore:</w:t>
      </w:r>
    </w:p>
    <w:p w14:paraId="5BC65EB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choose a</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primary path</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(direct point-to-point link),</w:t>
      </w:r>
    </w:p>
    <w:p w14:paraId="25CA608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configure a</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backup path</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(through the third node),</w:t>
      </w:r>
    </w:p>
    <w:p w14:paraId="691B4DA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ensure</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reverse traffic is symmetric</w:t>
      </w:r>
      <w:r>
        <w:rPr>
          <w:rFonts w:hint="default" w:ascii="Times New Roman" w:hAnsi="Times New Roman" w:eastAsia="-webkit-standard" w:cs="Times New Roman"/>
          <w:i w:val="0"/>
          <w:caps w:val="0"/>
          <w:color w:val="000000"/>
          <w:spacing w:val="0"/>
          <w:kern w:val="0"/>
          <w:sz w:val="21"/>
          <w:szCs w:val="21"/>
          <w:u w:val="none"/>
          <w:lang w:val="en-US" w:eastAsia="zh-CN" w:bidi="ar"/>
        </w:rPr>
        <w:t>,</w:t>
      </w:r>
    </w:p>
    <w:p w14:paraId="6A8E9D2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and guarantee</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manual failover</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when a link is disabled.</w:t>
      </w:r>
    </w:p>
    <w:p w14:paraId="7A5BA23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768EEC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Final Addressing Table</w:t>
      </w:r>
    </w:p>
    <w:p w14:paraId="3A257B8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5659120" cy="3575050"/>
            <wp:effectExtent l="0" t="0" r="2540" b="2540"/>
            <wp:docPr id="21"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descr="IMG_261"/>
                    <pic:cNvPicPr>
                      <a:picLocks noChangeAspect="1"/>
                    </pic:cNvPicPr>
                  </pic:nvPicPr>
                  <pic:blipFill>
                    <a:blip r:embed="rId14" r:link="rId15"/>
                    <a:stretch>
                      <a:fillRect/>
                    </a:stretch>
                  </pic:blipFill>
                  <pic:spPr>
                    <a:xfrm>
                      <a:off x="0" y="0"/>
                      <a:ext cx="5659120" cy="3575050"/>
                    </a:xfrm>
                    <a:prstGeom prst="rect">
                      <a:avLst/>
                    </a:prstGeom>
                    <a:noFill/>
                    <a:ln w="9525">
                      <a:noFill/>
                    </a:ln>
                  </pic:spPr>
                </pic:pic>
              </a:graphicData>
            </a:graphic>
          </wp:inline>
        </w:drawing>
      </w:r>
    </w:p>
    <w:p w14:paraId="343957F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81A835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Required Static Routing Tables</w:t>
      </w:r>
    </w:p>
    <w:p w14:paraId="03A8CEB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758055" cy="3695700"/>
            <wp:effectExtent l="0" t="0" r="635" b="0"/>
            <wp:docPr id="22"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descr="IMG_262"/>
                    <pic:cNvPicPr>
                      <a:picLocks noChangeAspect="1"/>
                    </pic:cNvPicPr>
                  </pic:nvPicPr>
                  <pic:blipFill>
                    <a:blip r:embed="rId16" r:link="rId17"/>
                    <a:stretch>
                      <a:fillRect/>
                    </a:stretch>
                  </pic:blipFill>
                  <pic:spPr>
                    <a:xfrm>
                      <a:off x="0" y="0"/>
                      <a:ext cx="4758055" cy="3695700"/>
                    </a:xfrm>
                    <a:prstGeom prst="rect">
                      <a:avLst/>
                    </a:prstGeom>
                    <a:noFill/>
                    <a:ln w="9525">
                      <a:noFill/>
                    </a:ln>
                  </pic:spPr>
                </pic:pic>
              </a:graphicData>
            </a:graphic>
          </wp:inline>
        </w:drawing>
      </w:r>
    </w:p>
    <w:p w14:paraId="4F63CF7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446270" cy="2981325"/>
            <wp:effectExtent l="0" t="0" r="0" b="1905"/>
            <wp:docPr id="28"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descr="IMG_263"/>
                    <pic:cNvPicPr>
                      <a:picLocks noChangeAspect="1"/>
                    </pic:cNvPicPr>
                  </pic:nvPicPr>
                  <pic:blipFill>
                    <a:blip r:embed="rId18" r:link="rId19"/>
                    <a:stretch>
                      <a:fillRect/>
                    </a:stretch>
                  </pic:blipFill>
                  <pic:spPr>
                    <a:xfrm>
                      <a:off x="0" y="0"/>
                      <a:ext cx="4446270" cy="2981325"/>
                    </a:xfrm>
                    <a:prstGeom prst="rect">
                      <a:avLst/>
                    </a:prstGeom>
                    <a:noFill/>
                    <a:ln w="9525">
                      <a:noFill/>
                    </a:ln>
                  </pic:spPr>
                </pic:pic>
              </a:graphicData>
            </a:graphic>
          </wp:inline>
        </w:drawing>
      </w:r>
      <w:r>
        <w:rPr>
          <w:rFonts w:hint="default" w:ascii="-webkit-standard" w:hAnsi="-webkit-standard" w:eastAsia="-webkit-standard" w:cs="-webkit-standard"/>
          <w:i w:val="0"/>
          <w:caps w:val="0"/>
          <w:color w:val="000000"/>
          <w:spacing w:val="0"/>
          <w:sz w:val="27"/>
          <w:szCs w:val="27"/>
          <w:u w:val="none"/>
        </w:rPr>
        <w:t> </w:t>
      </w:r>
    </w:p>
    <w:p w14:paraId="23E25D2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5BAF78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476750" cy="3438525"/>
            <wp:effectExtent l="0" t="0" r="0" b="1905"/>
            <wp:docPr id="29"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descr="IMG_264"/>
                    <pic:cNvPicPr>
                      <a:picLocks noChangeAspect="1"/>
                    </pic:cNvPicPr>
                  </pic:nvPicPr>
                  <pic:blipFill>
                    <a:blip r:embed="rId20" r:link="rId21"/>
                    <a:stretch>
                      <a:fillRect/>
                    </a:stretch>
                  </pic:blipFill>
                  <pic:spPr>
                    <a:xfrm>
                      <a:off x="0" y="0"/>
                      <a:ext cx="4476750" cy="3438525"/>
                    </a:xfrm>
                    <a:prstGeom prst="rect">
                      <a:avLst/>
                    </a:prstGeom>
                    <a:noFill/>
                    <a:ln w="9525">
                      <a:noFill/>
                    </a:ln>
                  </pic:spPr>
                </pic:pic>
              </a:graphicData>
            </a:graphic>
          </wp:inline>
        </w:drawing>
      </w:r>
    </w:p>
    <w:p w14:paraId="0414B3E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4. NS-3 Implementation</w:t>
      </w:r>
    </w:p>
    <w:p w14:paraId="60B34F8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773295" cy="6096000"/>
            <wp:effectExtent l="0" t="0" r="635" b="0"/>
            <wp:docPr id="24"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descr="IMG_265"/>
                    <pic:cNvPicPr>
                      <a:picLocks noChangeAspect="1"/>
                    </pic:cNvPicPr>
                  </pic:nvPicPr>
                  <pic:blipFill>
                    <a:blip r:embed="rId22" r:link="rId23"/>
                    <a:stretch>
                      <a:fillRect/>
                    </a:stretch>
                  </pic:blipFill>
                  <pic:spPr>
                    <a:xfrm>
                      <a:off x="0" y="0"/>
                      <a:ext cx="4773295" cy="6096000"/>
                    </a:xfrm>
                    <a:prstGeom prst="rect">
                      <a:avLst/>
                    </a:prstGeom>
                    <a:noFill/>
                    <a:ln w="9525">
                      <a:noFill/>
                    </a:ln>
                  </pic:spPr>
                </pic:pic>
              </a:graphicData>
            </a:graphic>
          </wp:inline>
        </w:drawing>
      </w:r>
    </w:p>
    <w:p w14:paraId="4AB7356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491990" cy="2438400"/>
            <wp:effectExtent l="0" t="0" r="0" b="0"/>
            <wp:docPr id="23"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descr="IMG_266"/>
                    <pic:cNvPicPr>
                      <a:picLocks noChangeAspect="1"/>
                    </pic:cNvPicPr>
                  </pic:nvPicPr>
                  <pic:blipFill>
                    <a:blip r:embed="rId24" r:link="rId25"/>
                    <a:stretch>
                      <a:fillRect/>
                    </a:stretch>
                  </pic:blipFill>
                  <pic:spPr>
                    <a:xfrm>
                      <a:off x="0" y="0"/>
                      <a:ext cx="4491990" cy="2438400"/>
                    </a:xfrm>
                    <a:prstGeom prst="rect">
                      <a:avLst/>
                    </a:prstGeom>
                    <a:noFill/>
                    <a:ln w="9525">
                      <a:noFill/>
                    </a:ln>
                  </pic:spPr>
                </pic:pic>
              </a:graphicData>
            </a:graphic>
          </wp:inline>
        </w:drawing>
      </w:r>
    </w:p>
    <w:p w14:paraId="4605859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3844B7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6. Concluding Paragraph</w:t>
      </w:r>
    </w:p>
    <w:p w14:paraId="47F6A6E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These static routes ensure deterministic forwarding. HQ always uses the direct HQ-DC path first, and only uses the HQ→Branch→DC path when the direct link is down. Identical logic on DC ensures symmetric traffic flow. Branch acts as a transit router during failover. Together, these tables form the foundation for the path-failure simulation in Question 3.</w:t>
      </w:r>
    </w:p>
    <w:p w14:paraId="1DA448F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B56E3B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74829E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1 — Question 3</w:t>
      </w:r>
    </w:p>
    <w:p w14:paraId="2F2662E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Event Scheduling: Disabling the Primary Link</w:t>
      </w:r>
    </w:p>
    <w:p w14:paraId="0EF333B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To simulate failure of the HQ–DC link (pppLink2) at 4 seconds, we disable the interface on HQ.</w:t>
      </w:r>
    </w:p>
    <w:p w14:paraId="3BD481E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1FFD66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5178425" cy="866775"/>
            <wp:effectExtent l="0" t="0" r="3175" b="1905"/>
            <wp:docPr id="26"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descr="IMG_267"/>
                    <pic:cNvPicPr>
                      <a:picLocks noChangeAspect="1"/>
                    </pic:cNvPicPr>
                  </pic:nvPicPr>
                  <pic:blipFill>
                    <a:blip r:embed="rId26" r:link="rId27"/>
                    <a:stretch>
                      <a:fillRect/>
                    </a:stretch>
                  </pic:blipFill>
                  <pic:spPr>
                    <a:xfrm>
                      <a:off x="0" y="0"/>
                      <a:ext cx="5178425" cy="866775"/>
                    </a:xfrm>
                    <a:prstGeom prst="rect">
                      <a:avLst/>
                    </a:prstGeom>
                    <a:noFill/>
                    <a:ln w="9525">
                      <a:noFill/>
                    </a:ln>
                  </pic:spPr>
                </pic:pic>
              </a:graphicData>
            </a:graphic>
          </wp:inline>
        </w:drawing>
      </w:r>
    </w:p>
    <w:p w14:paraId="7D89989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This causes the direct HQ→DC link to go DOWN.</w:t>
      </w:r>
      <w:r>
        <w:rPr>
          <w:rFonts w:hint="default" w:ascii="Times New Roman" w:hAnsi="Times New Roman" w:eastAsia="-webkit-standard" w:cs="Times New Roman"/>
          <w:b/>
          <w:i w:val="0"/>
          <w:caps w:val="0"/>
          <w:color w:val="000000"/>
          <w:spacing w:val="0"/>
          <w:sz w:val="21"/>
          <w:szCs w:val="21"/>
          <w:u w:val="none"/>
        </w:rPr>
        <w:br w:type="textWrapping"/>
      </w:r>
      <w:r>
        <w:rPr>
          <w:rFonts w:hint="default" w:ascii="Times New Roman" w:hAnsi="Times New Roman" w:eastAsia="-webkit-standard" w:cs="Times New Roman"/>
          <w:b/>
          <w:i w:val="0"/>
          <w:caps w:val="0"/>
          <w:color w:val="000000"/>
          <w:spacing w:val="0"/>
          <w:sz w:val="21"/>
          <w:szCs w:val="21"/>
          <w:u w:val="none"/>
        </w:rPr>
        <w:t>Routing automatically switches to the backup HQ→Branch→DC path.</w:t>
      </w:r>
    </w:p>
    <w:p w14:paraId="09008F7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Verification of Continued Connectivity</w:t>
      </w:r>
    </w:p>
    <w:p w14:paraId="2ACD8C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We verify backup path operation using:</w:t>
      </w:r>
    </w:p>
    <w:p w14:paraId="37B2B3E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 Packet sink on DC</w:t>
      </w:r>
    </w:p>
    <w:p w14:paraId="29DF6D5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(Already exists in baseline code.)</w:t>
      </w:r>
    </w:p>
    <w:p w14:paraId="3496ED2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b) UdpEchoClient on HQ</w:t>
      </w:r>
    </w:p>
    <w:p w14:paraId="70427B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c) Routing logs printed at t = 2s and t = 5s</w:t>
      </w:r>
    </w:p>
    <w:p w14:paraId="48A1AEA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726940" cy="942975"/>
            <wp:effectExtent l="0" t="0" r="1270" b="1905"/>
            <wp:docPr id="17"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IMG_268"/>
                    <pic:cNvPicPr>
                      <a:picLocks noChangeAspect="1"/>
                    </pic:cNvPicPr>
                  </pic:nvPicPr>
                  <pic:blipFill>
                    <a:blip r:embed="rId28" r:link="rId29"/>
                    <a:stretch>
                      <a:fillRect/>
                    </a:stretch>
                  </pic:blipFill>
                  <pic:spPr>
                    <a:xfrm>
                      <a:off x="0" y="0"/>
                      <a:ext cx="4726940" cy="942975"/>
                    </a:xfrm>
                    <a:prstGeom prst="rect">
                      <a:avLst/>
                    </a:prstGeom>
                    <a:noFill/>
                    <a:ln w="9525">
                      <a:noFill/>
                    </a:ln>
                  </pic:spPr>
                </pic:pic>
              </a:graphicData>
            </a:graphic>
          </wp:inline>
        </w:drawing>
      </w:r>
    </w:p>
    <w:p w14:paraId="221AEFF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At t = 5s, the HQ-DC link is down → you will see that HQ routes to DC via Branch.</w:t>
      </w:r>
    </w:p>
    <w:p w14:paraId="332F619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Measuring Latency: FlowMonitor Configuration</w:t>
      </w:r>
    </w:p>
    <w:p w14:paraId="5F08555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495800" cy="857250"/>
            <wp:effectExtent l="0" t="0" r="0" b="0"/>
            <wp:docPr id="6"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descr="IMG_269"/>
                    <pic:cNvPicPr>
                      <a:picLocks noChangeAspect="1"/>
                    </pic:cNvPicPr>
                  </pic:nvPicPr>
                  <pic:blipFill>
                    <a:blip r:embed="rId30" r:link="rId31"/>
                    <a:stretch>
                      <a:fillRect/>
                    </a:stretch>
                  </pic:blipFill>
                  <pic:spPr>
                    <a:xfrm>
                      <a:off x="0" y="0"/>
                      <a:ext cx="4495800" cy="857250"/>
                    </a:xfrm>
                    <a:prstGeom prst="rect">
                      <a:avLst/>
                    </a:prstGeom>
                    <a:noFill/>
                    <a:ln w="9525">
                      <a:noFill/>
                    </a:ln>
                  </pic:spPr>
                </pic:pic>
              </a:graphicData>
            </a:graphic>
          </wp:inline>
        </w:drawing>
      </w:r>
    </w:p>
    <w:p w14:paraId="382F4B5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8458200" cy="381000"/>
            <wp:effectExtent l="0" t="0" r="0" b="0"/>
            <wp:docPr id="27" name="Picture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descr="IMG_270"/>
                    <pic:cNvPicPr>
                      <a:picLocks noChangeAspect="1"/>
                    </pic:cNvPicPr>
                  </pic:nvPicPr>
                  <pic:blipFill>
                    <a:blip r:embed="rId32" r:link="rId33"/>
                    <a:stretch>
                      <a:fillRect/>
                    </a:stretch>
                  </pic:blipFill>
                  <pic:spPr>
                    <a:xfrm>
                      <a:off x="0" y="0"/>
                      <a:ext cx="8458200" cy="381000"/>
                    </a:xfrm>
                    <a:prstGeom prst="rect">
                      <a:avLst/>
                    </a:prstGeom>
                    <a:noFill/>
                    <a:ln w="9525">
                      <a:noFill/>
                    </a:ln>
                  </pic:spPr>
                </pic:pic>
              </a:graphicData>
            </a:graphic>
          </wp:inline>
        </w:drawing>
      </w:r>
    </w:p>
    <w:p w14:paraId="5C38EF7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This file contains:</w:t>
      </w:r>
    </w:p>
    <w:p w14:paraId="61ECE75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delay per flow,</w:t>
      </w:r>
    </w:p>
    <w:p w14:paraId="7DAC7F92">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jitter,</w:t>
      </w:r>
    </w:p>
    <w:p w14:paraId="7E4CA2E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packet loss,</w:t>
      </w:r>
    </w:p>
    <w:p w14:paraId="57A75E66">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path statistics.</w:t>
      </w:r>
    </w:p>
    <w:p w14:paraId="278C181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You can compare:</w:t>
      </w:r>
    </w:p>
    <w:p w14:paraId="72B2870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Primary path latency (HQ→DC via PPP2)</w:t>
      </w:r>
    </w:p>
    <w:p w14:paraId="44A2231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Backup path latency (HQ→Branch→DC)</w:t>
      </w:r>
    </w:p>
    <w:p w14:paraId="320D4E2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8DD1F5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5B537F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5. Conclusion</w:t>
      </w:r>
    </w:p>
    <w:p w14:paraId="4282F24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By disabling the HQ-DC link, NS-3 forces static routing to use the secondary route. Using FlowMonitor, we can clearly observe increased latency during failover due to the longer backup path.</w:t>
      </w:r>
    </w:p>
    <w:p w14:paraId="74BCEBF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1D0629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1 — Question 4</w:t>
      </w:r>
    </w:p>
    <w:p w14:paraId="16B6141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Scalability Analysis</w:t>
      </w:r>
    </w:p>
    <w:p w14:paraId="0B9C93D4">
      <w:pPr>
        <w:widowControl/>
        <w:spacing w:beforeAutospacing="0" w:after="0" w:afterAutospacing="0"/>
        <w:ind w:left="0" w:firstLine="0"/>
        <w:jc w:val="left"/>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kern w:val="0"/>
          <w:sz w:val="27"/>
          <w:szCs w:val="27"/>
          <w:u w:val="none"/>
          <w:lang w:val="en-US" w:eastAsia="zh-CN" w:bidi="ar"/>
        </w:rPr>
        <w:t> </w:t>
      </w:r>
    </w:p>
    <w:p w14:paraId="567CC65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Number of Static Routes Required in a Full Mesh of 10 Sites</w:t>
      </w:r>
    </w:p>
    <w:p w14:paraId="359BAF2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In a full mesh:</w:t>
      </w:r>
    </w:p>
    <w:p w14:paraId="24E50CC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Each node needs routes to N-1 other nodes.</w:t>
      </w:r>
    </w:p>
    <w:p w14:paraId="56E8460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Total static routes = N × (N − 1)</w:t>
      </w:r>
    </w:p>
    <w:p w14:paraId="791E7EB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For N = 10:</w:t>
      </w:r>
    </w:p>
    <w:p w14:paraId="19BDAA6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This is only for single-path per destination.</w:t>
      </w:r>
      <w:r>
        <w:rPr>
          <w:rFonts w:hint="default" w:ascii="Times New Roman" w:hAnsi="Times New Roman" w:eastAsia="-webkit-standard" w:cs="Times New Roman"/>
          <w:b/>
          <w:i w:val="0"/>
          <w:caps w:val="0"/>
          <w:color w:val="000000"/>
          <w:spacing w:val="0"/>
          <w:sz w:val="21"/>
          <w:szCs w:val="21"/>
          <w:u w:val="none"/>
        </w:rPr>
        <w:br w:type="textWrapping"/>
      </w:r>
      <w:r>
        <w:rPr>
          <w:rFonts w:hint="default" w:ascii="Times New Roman" w:hAnsi="Times New Roman" w:eastAsia="-webkit-standard" w:cs="Times New Roman"/>
          <w:b/>
          <w:i w:val="0"/>
          <w:caps w:val="0"/>
          <w:color w:val="000000"/>
          <w:spacing w:val="0"/>
          <w:sz w:val="21"/>
          <w:szCs w:val="21"/>
          <w:u w:val="none"/>
        </w:rPr>
        <w:t>If every node also has a backup route, total = 180 routes.</w:t>
      </w:r>
    </w:p>
    <w:p w14:paraId="20035AC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Static routing becomes unmanageable.</w:t>
      </w:r>
    </w:p>
    <w:p w14:paraId="7190CD9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87EEAB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Scalable Alternative: Dynamic Routing Protocol</w:t>
      </w:r>
    </w:p>
    <w:p w14:paraId="1DDA631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 more scalable solution is to use OSPF (Open Shortest Path First).</w:t>
      </w:r>
    </w:p>
    <w:p w14:paraId="47FC3B0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Benefits:</w:t>
      </w:r>
    </w:p>
    <w:p w14:paraId="38AB05D2">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No manual route configuration</w:t>
      </w:r>
    </w:p>
    <w:p w14:paraId="107B468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Automatic failover</w:t>
      </w:r>
    </w:p>
    <w:p w14:paraId="67E4DBFF">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Supports multiple equal-cost paths</w:t>
      </w:r>
    </w:p>
    <w:p w14:paraId="7EC9A7F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Scales to hundreds of routers</w:t>
      </w:r>
    </w:p>
    <w:p w14:paraId="7B67A32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17FC9A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NS-3 Implementation of OSPF</w:t>
      </w:r>
    </w:p>
    <w:p w14:paraId="246341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NS-3 does not support native OSPF, but we use:</w:t>
      </w:r>
    </w:p>
    <w:p w14:paraId="0C29239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Ipv4GlobalRoutingHelper</w:t>
      </w:r>
    </w:p>
    <w:p w14:paraId="196E2C7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This enables:</w:t>
      </w:r>
    </w:p>
    <w:p w14:paraId="1D89665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automatic global routing computation,</w:t>
      </w:r>
    </w:p>
    <w:p w14:paraId="7BC7817B">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recalculation after failures.</w:t>
      </w:r>
    </w:p>
    <w:p w14:paraId="5FBF482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D2FFE7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4. Key Configuration Steps</w:t>
      </w:r>
    </w:p>
    <w:p w14:paraId="75CAEAE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959985" cy="2609850"/>
            <wp:effectExtent l="0" t="0" r="635" b="0"/>
            <wp:docPr id="10" name="Picture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descr="IMG_271"/>
                    <pic:cNvPicPr>
                      <a:picLocks noChangeAspect="1"/>
                    </pic:cNvPicPr>
                  </pic:nvPicPr>
                  <pic:blipFill>
                    <a:blip r:embed="rId34" r:link="rId35"/>
                    <a:stretch>
                      <a:fillRect/>
                    </a:stretch>
                  </pic:blipFill>
                  <pic:spPr>
                    <a:xfrm>
                      <a:off x="0" y="0"/>
                      <a:ext cx="4959985" cy="2609850"/>
                    </a:xfrm>
                    <a:prstGeom prst="rect">
                      <a:avLst/>
                    </a:prstGeom>
                    <a:noFill/>
                    <a:ln w="9525">
                      <a:noFill/>
                    </a:ln>
                  </pic:spPr>
                </pic:pic>
              </a:graphicData>
            </a:graphic>
          </wp:inline>
        </w:drawing>
      </w:r>
    </w:p>
    <w:p w14:paraId="7214BB7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5. Conclusion</w:t>
      </w:r>
    </w:p>
    <w:p w14:paraId="2C2C9BA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Static routing collapses at scale because the number of required routes grows linearly with nodes × destinations. OSPF or global routing provides automatic route discovery and fast failover without manual configuration.</w:t>
      </w:r>
    </w:p>
    <w:p w14:paraId="5979491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E4DD47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3485C3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5D245B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1 — Question 5</w:t>
      </w:r>
    </w:p>
    <w:p w14:paraId="4035EC9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The triangular WAN topology with properly configured static routes provides the following business continuity benefits:</w:t>
      </w:r>
    </w:p>
    <w:p w14:paraId="38C2ECE0">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Improved reliability:</w:t>
      </w:r>
      <w:r>
        <w:rPr>
          <w:rFonts w:hint="default" w:ascii="Times New Roman" w:hAnsi="Times New Roman" w:eastAsia="-webkit-standard" w:cs="Times New Roman"/>
          <w:b/>
          <w:i w:val="0"/>
          <w:caps w:val="0"/>
          <w:color w:val="000000"/>
          <w:spacing w:val="0"/>
          <w:kern w:val="0"/>
          <w:sz w:val="21"/>
          <w:szCs w:val="21"/>
          <w:u w:val="none"/>
          <w:lang w:val="en-US" w:eastAsia="zh-CN" w:bidi="ar"/>
        </w:rPr>
        <w:br w:type="textWrapping"/>
      </w:r>
      <w:r>
        <w:rPr>
          <w:rFonts w:hint="default" w:ascii="Times New Roman" w:hAnsi="Times New Roman" w:eastAsia="-webkit-standard" w:cs="Times New Roman"/>
          <w:b/>
          <w:i w:val="0"/>
          <w:caps w:val="0"/>
          <w:color w:val="000000"/>
          <w:spacing w:val="0"/>
          <w:kern w:val="0"/>
          <w:sz w:val="21"/>
          <w:szCs w:val="21"/>
          <w:u w:val="none"/>
          <w:lang w:val="en-US" w:eastAsia="zh-CN" w:bidi="ar"/>
        </w:rPr>
        <w:t>With redundant links between all sites, a single link failure does not interrupt communication.</w:t>
      </w:r>
      <w:r>
        <w:rPr>
          <w:rFonts w:hint="default" w:ascii="Times New Roman" w:hAnsi="Times New Roman" w:eastAsia="-webkit-standard" w:cs="Times New Roman"/>
          <w:b/>
          <w:i w:val="0"/>
          <w:caps w:val="0"/>
          <w:color w:val="000000"/>
          <w:spacing w:val="0"/>
          <w:kern w:val="0"/>
          <w:sz w:val="21"/>
          <w:szCs w:val="21"/>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Traffic automatically switches to the backup route.</w:t>
      </w:r>
    </w:p>
    <w:p w14:paraId="3C22955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Load balancing potential:</w:t>
      </w:r>
      <w:r>
        <w:rPr>
          <w:rFonts w:hint="default" w:ascii="Times New Roman" w:hAnsi="Times New Roman" w:eastAsia="-webkit-standard" w:cs="Times New Roman"/>
          <w:b/>
          <w:i w:val="0"/>
          <w:caps w:val="0"/>
          <w:color w:val="000000"/>
          <w:spacing w:val="0"/>
          <w:kern w:val="0"/>
          <w:sz w:val="21"/>
          <w:szCs w:val="21"/>
          <w:u w:val="none"/>
          <w:lang w:val="en-US" w:eastAsia="zh-CN" w:bidi="ar"/>
        </w:rPr>
        <w:br w:type="textWrapping"/>
      </w:r>
      <w:r>
        <w:rPr>
          <w:rFonts w:hint="default" w:ascii="Times New Roman" w:hAnsi="Times New Roman" w:eastAsia="-webkit-standard" w:cs="Times New Roman"/>
          <w:b/>
          <w:i w:val="0"/>
          <w:caps w:val="0"/>
          <w:color w:val="000000"/>
          <w:spacing w:val="0"/>
          <w:kern w:val="0"/>
          <w:sz w:val="21"/>
          <w:szCs w:val="21"/>
          <w:u w:val="none"/>
          <w:lang w:val="en-US" w:eastAsia="zh-CN" w:bidi="ar"/>
        </w:rPr>
        <w:t>Multiple point-to-point links allow distributing traffic based on application type or load, reducing congestion during peak periods.</w:t>
      </w:r>
    </w:p>
    <w:p w14:paraId="3478C3D2">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Deterministic troubleshooting:</w:t>
      </w:r>
      <w:r>
        <w:rPr>
          <w:rFonts w:hint="default" w:ascii="Times New Roman" w:hAnsi="Times New Roman" w:eastAsia="-webkit-standard" w:cs="Times New Roman"/>
          <w:b/>
          <w:i w:val="0"/>
          <w:caps w:val="0"/>
          <w:color w:val="000000"/>
          <w:spacing w:val="0"/>
          <w:kern w:val="0"/>
          <w:sz w:val="21"/>
          <w:szCs w:val="21"/>
          <w:u w:val="none"/>
          <w:lang w:val="en-US" w:eastAsia="zh-CN" w:bidi="ar"/>
        </w:rPr>
        <w:br w:type="textWrapping"/>
      </w:r>
      <w:r>
        <w:rPr>
          <w:rFonts w:hint="default" w:ascii="Times New Roman" w:hAnsi="Times New Roman" w:eastAsia="-webkit-standard" w:cs="Times New Roman"/>
          <w:b/>
          <w:i w:val="0"/>
          <w:caps w:val="0"/>
          <w:color w:val="000000"/>
          <w:spacing w:val="0"/>
          <w:kern w:val="0"/>
          <w:sz w:val="21"/>
          <w:szCs w:val="21"/>
          <w:u w:val="none"/>
          <w:lang w:val="en-US" w:eastAsia="zh-CN" w:bidi="ar"/>
        </w:rPr>
        <w:t>Static routes provide predictable forwarding paths, simplifying diagnosis during outages and enabling engineers to quickly isolate faults.</w:t>
      </w:r>
    </w:p>
    <w:p w14:paraId="7ED6E822">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Fast recovery:</w:t>
      </w:r>
      <w:r>
        <w:rPr>
          <w:rFonts w:hint="default" w:ascii="Times New Roman" w:hAnsi="Times New Roman" w:eastAsia="-webkit-standard" w:cs="Times New Roman"/>
          <w:b/>
          <w:i w:val="0"/>
          <w:caps w:val="0"/>
          <w:color w:val="000000"/>
          <w:spacing w:val="0"/>
          <w:kern w:val="0"/>
          <w:sz w:val="21"/>
          <w:szCs w:val="21"/>
          <w:u w:val="none"/>
          <w:lang w:val="en-US" w:eastAsia="zh-CN" w:bidi="ar"/>
        </w:rPr>
        <w:br w:type="textWrapping"/>
      </w:r>
      <w:r>
        <w:rPr>
          <w:rFonts w:hint="default" w:ascii="Times New Roman" w:hAnsi="Times New Roman" w:eastAsia="-webkit-standard" w:cs="Times New Roman"/>
          <w:b/>
          <w:i w:val="0"/>
          <w:caps w:val="0"/>
          <w:color w:val="000000"/>
          <w:spacing w:val="0"/>
          <w:kern w:val="0"/>
          <w:sz w:val="21"/>
          <w:szCs w:val="21"/>
          <w:u w:val="none"/>
          <w:lang w:val="en-US" w:eastAsia="zh-CN" w:bidi="ar"/>
        </w:rPr>
        <w:t>Link-down events result in immediate failover because backup routes already exist, reducing downtime and maintaining service-level agreements.</w:t>
      </w:r>
    </w:p>
    <w:p w14:paraId="2A671555">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bookmarkStart w:id="0" w:name="_GoBack"/>
      <w:bookmarkEnd w:id="0"/>
      <w:r>
        <w:rPr>
          <w:rFonts w:hint="default" w:ascii="-webkit-standard" w:hAnsi="-webkit-standard" w:eastAsia="-webkit-standard" w:cs="-webkit-standard"/>
          <w:i w:val="0"/>
          <w:caps w:val="0"/>
          <w:color w:val="000000"/>
          <w:spacing w:val="0"/>
          <w:kern w:val="0"/>
          <w:sz w:val="27"/>
          <w:szCs w:val="27"/>
          <w:u w:val="none"/>
          <w:lang w:val="en-US" w:eastAsia="zh-CN" w:bidi="ar"/>
        </w:rPr>
        <w:drawing>
          <wp:inline distT="0" distB="0" distL="114300" distR="114300">
            <wp:extent cx="4477385" cy="5274945"/>
            <wp:effectExtent l="0" t="0" r="3175" b="1905"/>
            <wp:docPr id="9" name="Picture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descr="IMG_272"/>
                    <pic:cNvPicPr>
                      <a:picLocks noChangeAspect="1"/>
                    </pic:cNvPicPr>
                  </pic:nvPicPr>
                  <pic:blipFill>
                    <a:blip r:embed="rId36" r:link="rId37"/>
                    <a:stretch>
                      <a:fillRect/>
                    </a:stretch>
                  </pic:blipFill>
                  <pic:spPr>
                    <a:xfrm>
                      <a:off x="0" y="0"/>
                      <a:ext cx="4477385" cy="5274945"/>
                    </a:xfrm>
                    <a:prstGeom prst="rect">
                      <a:avLst/>
                    </a:prstGeom>
                    <a:noFill/>
                    <a:ln w="9525">
                      <a:noFill/>
                    </a:ln>
                  </pic:spPr>
                </pic:pic>
              </a:graphicData>
            </a:graphic>
          </wp:inline>
        </w:drawing>
      </w:r>
    </w:p>
    <w:p w14:paraId="2DAD4EC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2CBDCB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83E92B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Exercise 2: Quality of Service Implementation for Mixed Traffic</w:t>
      </w:r>
    </w:p>
    <w:p w14:paraId="7E728E5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2 — Question 1</w:t>
      </w:r>
    </w:p>
    <w:p w14:paraId="61D6071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Objective of Traffic Differentiation</w:t>
      </w:r>
    </w:p>
    <w:p w14:paraId="7F4B28F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We must simulate two different applications that produce:</w:t>
      </w:r>
    </w:p>
    <w:p w14:paraId="680A5D23">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VoIP (real-time traffic): strict delay + jitter requirements</w:t>
      </w:r>
    </w:p>
    <w:p w14:paraId="67AE84DE">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FTP (bulk traffic): large packets, congestion-tolerant</w:t>
      </w:r>
    </w:p>
    <w:p w14:paraId="51E8C8B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To do this, we create two separate traffic generators, each with unique packet size, rate, and DSCP marking.</w:t>
      </w:r>
    </w:p>
    <w:p w14:paraId="523262A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9E7371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CLASS 1 – VoIP-Like Traffic</w:t>
      </w:r>
    </w:p>
    <w:p w14:paraId="50F006B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This traffic emulates common VoIP codecs (e.g., G.711):</w:t>
      </w:r>
    </w:p>
    <w:p w14:paraId="0466FB0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5100320" cy="3771900"/>
            <wp:effectExtent l="0" t="0" r="1270" b="0"/>
            <wp:docPr id="7" name="Picture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descr="IMG_273"/>
                    <pic:cNvPicPr>
                      <a:picLocks noChangeAspect="1"/>
                    </pic:cNvPicPr>
                  </pic:nvPicPr>
                  <pic:blipFill>
                    <a:blip r:embed="rId38" r:link="rId39"/>
                    <a:stretch>
                      <a:fillRect/>
                    </a:stretch>
                  </pic:blipFill>
                  <pic:spPr>
                    <a:xfrm>
                      <a:off x="0" y="0"/>
                      <a:ext cx="5100320" cy="3771900"/>
                    </a:xfrm>
                    <a:prstGeom prst="rect">
                      <a:avLst/>
                    </a:prstGeom>
                    <a:noFill/>
                    <a:ln w="9525">
                      <a:noFill/>
                    </a:ln>
                  </pic:spPr>
                </pic:pic>
              </a:graphicData>
            </a:graphic>
          </wp:inline>
        </w:drawing>
      </w:r>
    </w:p>
    <w:p w14:paraId="7812807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CB8105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301335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57D39F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FB6284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0B1CB8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38B9A9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1143CA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C0FFD7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NS-3 Implementation</w:t>
      </w:r>
    </w:p>
    <w:p w14:paraId="793726E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928235" cy="4095750"/>
            <wp:effectExtent l="0" t="0" r="1905" b="0"/>
            <wp:docPr id="8" name="Picture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descr="IMG_274"/>
                    <pic:cNvPicPr>
                      <a:picLocks noChangeAspect="1"/>
                    </pic:cNvPicPr>
                  </pic:nvPicPr>
                  <pic:blipFill>
                    <a:blip r:embed="rId40" r:link="rId41"/>
                    <a:stretch>
                      <a:fillRect/>
                    </a:stretch>
                  </pic:blipFill>
                  <pic:spPr>
                    <a:xfrm>
                      <a:off x="0" y="0"/>
                      <a:ext cx="4928235" cy="4095750"/>
                    </a:xfrm>
                    <a:prstGeom prst="rect">
                      <a:avLst/>
                    </a:prstGeom>
                    <a:noFill/>
                    <a:ln w="9525">
                      <a:noFill/>
                    </a:ln>
                  </pic:spPr>
                </pic:pic>
              </a:graphicData>
            </a:graphic>
          </wp:inline>
        </w:drawing>
      </w:r>
    </w:p>
    <w:p w14:paraId="50902B2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CLASS 2 – FTP-Like Traffic</w:t>
      </w:r>
    </w:p>
    <w:p w14:paraId="4306B93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FTP is modeled as large, bursty, best-effort traffic.</w:t>
      </w:r>
    </w:p>
    <w:p w14:paraId="6232AC0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B20D6C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740910" cy="3133725"/>
            <wp:effectExtent l="0" t="0" r="2540" b="1905"/>
            <wp:docPr id="15" name="Picture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0" descr="IMG_275"/>
                    <pic:cNvPicPr>
                      <a:picLocks noChangeAspect="1"/>
                    </pic:cNvPicPr>
                  </pic:nvPicPr>
                  <pic:blipFill>
                    <a:blip r:embed="rId42" r:link="rId43"/>
                    <a:stretch>
                      <a:fillRect/>
                    </a:stretch>
                  </pic:blipFill>
                  <pic:spPr>
                    <a:xfrm>
                      <a:off x="0" y="0"/>
                      <a:ext cx="4740910" cy="3133725"/>
                    </a:xfrm>
                    <a:prstGeom prst="rect">
                      <a:avLst/>
                    </a:prstGeom>
                    <a:noFill/>
                    <a:ln w="9525">
                      <a:noFill/>
                    </a:ln>
                  </pic:spPr>
                </pic:pic>
              </a:graphicData>
            </a:graphic>
          </wp:inline>
        </w:drawing>
      </w:r>
    </w:p>
    <w:p w14:paraId="009E789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NS-3 Implementation</w:t>
      </w:r>
    </w:p>
    <w:p w14:paraId="189B31F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601210" cy="4181475"/>
            <wp:effectExtent l="0" t="0" r="1270" b="1905"/>
            <wp:docPr id="11" name="Picture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IMG_276"/>
                    <pic:cNvPicPr>
                      <a:picLocks noChangeAspect="1"/>
                    </pic:cNvPicPr>
                  </pic:nvPicPr>
                  <pic:blipFill>
                    <a:blip r:embed="rId44" r:link="rId45"/>
                    <a:stretch>
                      <a:fillRect/>
                    </a:stretch>
                  </pic:blipFill>
                  <pic:spPr>
                    <a:xfrm>
                      <a:off x="0" y="0"/>
                      <a:ext cx="4601210" cy="4181475"/>
                    </a:xfrm>
                    <a:prstGeom prst="rect">
                      <a:avLst/>
                    </a:prstGeom>
                    <a:noFill/>
                    <a:ln w="9525">
                      <a:noFill/>
                    </a:ln>
                  </pic:spPr>
                </pic:pic>
              </a:graphicData>
            </a:graphic>
          </wp:inline>
        </w:drawing>
      </w:r>
    </w:p>
    <w:p w14:paraId="23989B9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5. Conclusion (copy-paste)</w:t>
      </w:r>
    </w:p>
    <w:p w14:paraId="70720A6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We created two distinct traffic classes by customizing packet size, sending rate, and DSCP marking. VoIP traffic is marked EF for strict priority, while FTP uses best-effort CS0. This differentiation lays the foundation for QoS queue management (Question 2).</w:t>
      </w:r>
    </w:p>
    <w:p w14:paraId="51B321D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05CED7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2 — Question 2</w:t>
      </w:r>
    </w:p>
    <w:p w14:paraId="540FBBB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Queue Discipline Choice</w:t>
      </w:r>
    </w:p>
    <w:p w14:paraId="18227F8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NS-3 provides a Priority Queue Discipline (PriorityQueueDisc) that supports multiple priority bands.</w:t>
      </w:r>
    </w:p>
    <w:p w14:paraId="7DE07E4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Because VoIP needs the highest QoS class, we assign:</w:t>
      </w:r>
    </w:p>
    <w:p w14:paraId="0EAB5E49">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Band 0 → High priority for VoIP (DSCP EF)</w:t>
      </w:r>
    </w:p>
    <w:p w14:paraId="03523FCF">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Band 1 → Default priority for FTP</w:t>
      </w:r>
    </w:p>
    <w:p w14:paraId="4309FFB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This exactly matches DiffServ behavior.</w:t>
      </w:r>
    </w:p>
    <w:p w14:paraId="5F555EE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24C817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Configuring the Priority Queue on Router n1</w:t>
      </w:r>
    </w:p>
    <w:p w14:paraId="748B342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664075" cy="2638425"/>
            <wp:effectExtent l="0" t="0" r="3175" b="1905"/>
            <wp:docPr id="12" name="Picture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2" descr="IMG_277"/>
                    <pic:cNvPicPr>
                      <a:picLocks noChangeAspect="1"/>
                    </pic:cNvPicPr>
                  </pic:nvPicPr>
                  <pic:blipFill>
                    <a:blip r:embed="rId46" r:link="rId47"/>
                    <a:stretch>
                      <a:fillRect/>
                    </a:stretch>
                  </pic:blipFill>
                  <pic:spPr>
                    <a:xfrm>
                      <a:off x="0" y="0"/>
                      <a:ext cx="4664075" cy="2638425"/>
                    </a:xfrm>
                    <a:prstGeom prst="rect">
                      <a:avLst/>
                    </a:prstGeom>
                    <a:noFill/>
                    <a:ln w="9525">
                      <a:noFill/>
                    </a:ln>
                  </pic:spPr>
                </pic:pic>
              </a:graphicData>
            </a:graphic>
          </wp:inline>
        </w:drawing>
      </w:r>
    </w:p>
    <w:p w14:paraId="00B5460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Mapping Traffic Classes to Priority Levels</w:t>
      </w:r>
    </w:p>
    <w:p w14:paraId="0838141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NS-3 automatically classifies based on DSCP:</w:t>
      </w:r>
    </w:p>
    <w:p w14:paraId="33983D1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227830" cy="3181350"/>
            <wp:effectExtent l="0" t="0" r="1270" b="0"/>
            <wp:docPr id="13" name="Picture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3" descr="IMG_278"/>
                    <pic:cNvPicPr>
                      <a:picLocks noChangeAspect="1"/>
                    </pic:cNvPicPr>
                  </pic:nvPicPr>
                  <pic:blipFill>
                    <a:blip r:embed="rId48" r:link="rId49"/>
                    <a:stretch>
                      <a:fillRect/>
                    </a:stretch>
                  </pic:blipFill>
                  <pic:spPr>
                    <a:xfrm>
                      <a:off x="0" y="0"/>
                      <a:ext cx="4227830" cy="3181350"/>
                    </a:xfrm>
                    <a:prstGeom prst="rect">
                      <a:avLst/>
                    </a:prstGeom>
                    <a:noFill/>
                    <a:ln w="9525">
                      <a:noFill/>
                    </a:ln>
                  </pic:spPr>
                </pic:pic>
              </a:graphicData>
            </a:graphic>
          </wp:inline>
        </w:drawing>
      </w:r>
    </w:p>
    <w:p w14:paraId="0FAB96C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5. Conclusion</w:t>
      </w:r>
    </w:p>
    <w:p w14:paraId="45FC981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Router n1 now implements true QoS prioritization using a two-band PriorityQueue. VoIP packets are always forwarded first, guaranteeing low delay and jitter even during congestion.</w:t>
      </w:r>
    </w:p>
    <w:p w14:paraId="71CC9A1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86C166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4E486A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2 — Question 3</w:t>
      </w:r>
    </w:p>
    <w:p w14:paraId="37F5592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Tools Used</w:t>
      </w:r>
    </w:p>
    <w:p w14:paraId="37B072F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Use:</w:t>
      </w:r>
    </w:p>
    <w:p w14:paraId="3D5C9C1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FlowMonitor (built-in)</w:t>
      </w:r>
    </w:p>
    <w:p w14:paraId="29F4B7D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Custom trace sinks for packet timestamps</w:t>
      </w:r>
    </w:p>
    <w:p w14:paraId="2502763F">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QueueDisc tracing for queue occupancy and dequeue order</w:t>
      </w:r>
    </w:p>
    <w:p w14:paraId="734ABDA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FlowMonitor provides:</w:t>
      </w:r>
    </w:p>
    <w:p w14:paraId="5AE8C56D">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delay</w:t>
      </w:r>
    </w:p>
    <w:p w14:paraId="66C4DA0C">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jitter</w:t>
      </w:r>
    </w:p>
    <w:p w14:paraId="2BFCF3FA">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packet loss</w:t>
      </w:r>
    </w:p>
    <w:p w14:paraId="44722532">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throughput</w:t>
      </w:r>
    </w:p>
    <w:p w14:paraId="512D4B7B">
      <w:pPr>
        <w:widowControl/>
        <w:spacing w:beforeAutospacing="0" w:after="0" w:afterAutospacing="0"/>
        <w:ind w:left="0" w:firstLine="0"/>
        <w:jc w:val="left"/>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kern w:val="0"/>
          <w:sz w:val="27"/>
          <w:szCs w:val="27"/>
          <w:u w:val="none"/>
          <w:lang w:val="en-US" w:eastAsia="zh-CN" w:bidi="ar"/>
        </w:rPr>
        <w:t> </w:t>
      </w:r>
    </w:p>
    <w:p w14:paraId="0BF9CDA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Metrics to Collect</w:t>
      </w:r>
    </w:p>
    <w:p w14:paraId="0D863BD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694555" cy="4038600"/>
            <wp:effectExtent l="0" t="0" r="3175" b="0"/>
            <wp:docPr id="14" name="Picture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4" descr="IMG_279"/>
                    <pic:cNvPicPr>
                      <a:picLocks noChangeAspect="1"/>
                    </pic:cNvPicPr>
                  </pic:nvPicPr>
                  <pic:blipFill>
                    <a:blip r:embed="rId50" r:link="rId51"/>
                    <a:stretch>
                      <a:fillRect/>
                    </a:stretch>
                  </pic:blipFill>
                  <pic:spPr>
                    <a:xfrm>
                      <a:off x="0" y="0"/>
                      <a:ext cx="4694555" cy="4038600"/>
                    </a:xfrm>
                    <a:prstGeom prst="rect">
                      <a:avLst/>
                    </a:prstGeom>
                    <a:noFill/>
                    <a:ln w="9525">
                      <a:noFill/>
                    </a:ln>
                  </pic:spPr>
                </pic:pic>
              </a:graphicData>
            </a:graphic>
          </wp:inline>
        </w:drawing>
      </w:r>
    </w:p>
    <w:p w14:paraId="3C77FEF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9ED07C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834890" cy="4352925"/>
            <wp:effectExtent l="0" t="0" r="0" b="1905"/>
            <wp:docPr id="5" name="Picture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5" descr="IMG_280"/>
                    <pic:cNvPicPr>
                      <a:picLocks noChangeAspect="1"/>
                    </pic:cNvPicPr>
                  </pic:nvPicPr>
                  <pic:blipFill>
                    <a:blip r:embed="rId52" r:link="rId53"/>
                    <a:stretch>
                      <a:fillRect/>
                    </a:stretch>
                  </pic:blipFill>
                  <pic:spPr>
                    <a:xfrm>
                      <a:off x="0" y="0"/>
                      <a:ext cx="4834890" cy="4352925"/>
                    </a:xfrm>
                    <a:prstGeom prst="rect">
                      <a:avLst/>
                    </a:prstGeom>
                    <a:noFill/>
                    <a:ln w="9525">
                      <a:noFill/>
                    </a:ln>
                  </pic:spPr>
                </pic:pic>
              </a:graphicData>
            </a:graphic>
          </wp:inline>
        </w:drawing>
      </w:r>
    </w:p>
    <w:p w14:paraId="2217323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235324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6. Conclusion</w:t>
      </w:r>
    </w:p>
    <w:p w14:paraId="231FC5F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The measurements clearly demonstrate that the QoS configuration works: VoIP maintains low delay and jitter while FTP experiences controlled degradation under congestion.</w:t>
      </w:r>
    </w:p>
    <w:p w14:paraId="247DA1D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C64DB8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Exercise 2 — Question 4</w:t>
      </w:r>
    </w:p>
    <w:p w14:paraId="3766BA3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Creating Congestion</w:t>
      </w:r>
    </w:p>
    <w:p w14:paraId="24BFBF0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To overload the WAN link (5 Mbps), configure FTP to send much more than link capacity, e.g.:</w:t>
      </w:r>
    </w:p>
    <w:p w14:paraId="2C9E47A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705350" cy="971550"/>
            <wp:effectExtent l="0" t="0" r="0" b="0"/>
            <wp:docPr id="31" name="Picture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6" descr="IMG_281"/>
                    <pic:cNvPicPr>
                      <a:picLocks noChangeAspect="1"/>
                    </pic:cNvPicPr>
                  </pic:nvPicPr>
                  <pic:blipFill>
                    <a:blip r:embed="rId54" r:link="rId55"/>
                    <a:stretch>
                      <a:fillRect/>
                    </a:stretch>
                  </pic:blipFill>
                  <pic:spPr>
                    <a:xfrm>
                      <a:off x="0" y="0"/>
                      <a:ext cx="4705350" cy="971550"/>
                    </a:xfrm>
                    <a:prstGeom prst="rect">
                      <a:avLst/>
                    </a:prstGeom>
                    <a:noFill/>
                    <a:ln w="9525">
                      <a:noFill/>
                    </a:ln>
                  </pic:spPr>
                </pic:pic>
              </a:graphicData>
            </a:graphic>
          </wp:inline>
        </w:drawing>
      </w:r>
    </w:p>
    <w:p w14:paraId="7B8E6AC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Running at 5 Mbps continuously causes immediate congestion.</w:t>
      </w:r>
    </w:p>
    <w:p w14:paraId="731C328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8484EC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Expected Behavior</w:t>
      </w:r>
    </w:p>
    <w:p w14:paraId="095BF35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Without QoS:</w:t>
      </w:r>
    </w:p>
    <w:p w14:paraId="09835879">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VoIP packets wait behind large FTP packets</w:t>
      </w:r>
    </w:p>
    <w:p w14:paraId="06B5F9E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Delay increases sharply</w:t>
      </w:r>
    </w:p>
    <w:p w14:paraId="49E3E07E">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Jitter becomes unstable</w:t>
      </w:r>
    </w:p>
    <w:p w14:paraId="591A175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VoIP quality becomes unusable</w:t>
      </w:r>
    </w:p>
    <w:p w14:paraId="5AEA164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With QoS:</w:t>
      </w:r>
    </w:p>
    <w:p w14:paraId="74C3D65B">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VoIP packets always go first</w:t>
      </w:r>
    </w:p>
    <w:p w14:paraId="4554FBD3">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Delay and jitter remain stable</w:t>
      </w:r>
    </w:p>
    <w:p w14:paraId="46935FFE">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FTP traffic absorbs congestion</w:t>
      </w:r>
    </w:p>
    <w:p w14:paraId="6C139C49">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FlowMonitor confirms VoIP unaffected</w:t>
      </w:r>
    </w:p>
    <w:p w14:paraId="7F0832C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5DCB4E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Simulation Timeline</w:t>
      </w:r>
    </w:p>
    <w:p w14:paraId="325FB28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399280" cy="4152900"/>
            <wp:effectExtent l="0" t="0" r="1270" b="0"/>
            <wp:docPr id="30" name="Picture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descr="IMG_282"/>
                    <pic:cNvPicPr>
                      <a:picLocks noChangeAspect="1"/>
                    </pic:cNvPicPr>
                  </pic:nvPicPr>
                  <pic:blipFill>
                    <a:blip r:embed="rId56" r:link="rId57"/>
                    <a:stretch>
                      <a:fillRect/>
                    </a:stretch>
                  </pic:blipFill>
                  <pic:spPr>
                    <a:xfrm>
                      <a:off x="0" y="0"/>
                      <a:ext cx="4399280" cy="4152900"/>
                    </a:xfrm>
                    <a:prstGeom prst="rect">
                      <a:avLst/>
                    </a:prstGeom>
                    <a:noFill/>
                    <a:ln w="9525">
                      <a:noFill/>
                    </a:ln>
                  </pic:spPr>
                </pic:pic>
              </a:graphicData>
            </a:graphic>
          </wp:inline>
        </w:drawing>
      </w:r>
    </w:p>
    <w:p w14:paraId="5A0CCF1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5. Conclusion</w:t>
      </w:r>
    </w:p>
    <w:p w14:paraId="5E2CCF4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By introducing congestion using a heavy FTP load, we clearly observe that QoS protects VoIP traffic while FTP absorbs packet loss and delay.</w:t>
      </w:r>
    </w:p>
    <w:p w14:paraId="2670751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E49110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2 — Question 5</w:t>
      </w:r>
    </w:p>
    <w:p w14:paraId="25A1276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Feature 1: Hardware-Based Packet Scheduling</w:t>
      </w:r>
    </w:p>
    <w:p w14:paraId="14CAA59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Real routers use ASIC-based schedulers capable of millions of operations per second.</w:t>
      </w:r>
    </w:p>
    <w:p w14:paraId="5E83210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Why NS-3 struggles:</w:t>
      </w:r>
    </w:p>
    <w:p w14:paraId="50FF414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NS-3 runs on a general-purpose CPU</w:t>
      </w:r>
    </w:p>
    <w:p w14:paraId="363C432A">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Timing precision is lower</w:t>
      </w:r>
    </w:p>
    <w:p w14:paraId="5BA50FAD">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Hardware parallelism cannot be simulated</w:t>
      </w:r>
    </w:p>
    <w:p w14:paraId="4E359A1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Approximation:</w:t>
      </w:r>
    </w:p>
    <w:p w14:paraId="651D9C0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Use PriorityQueueDisc</w:t>
      </w:r>
    </w:p>
    <w:p w14:paraId="69980242">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Limit queue size</w:t>
      </w:r>
    </w:p>
    <w:p w14:paraId="4E7AC2D6">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Set shorter simulation time steps</w:t>
      </w:r>
    </w:p>
    <w:p w14:paraId="1CFC7F4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Feature 2: Deep Packet Inspection (DPI)</w:t>
      </w:r>
    </w:p>
    <w:p w14:paraId="0A062E0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Real routers classify applications by payload signatures.</w:t>
      </w:r>
    </w:p>
    <w:p w14:paraId="58CBC5C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Why NS-3 struggles:</w:t>
      </w:r>
    </w:p>
    <w:p w14:paraId="5DD1C799">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NS-3 does not inspect packet payload</w:t>
      </w:r>
    </w:p>
    <w:p w14:paraId="547820AF">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DPI requires massive processing power and large signature databases</w:t>
      </w:r>
    </w:p>
    <w:p w14:paraId="739C81E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Approximation:</w:t>
      </w:r>
    </w:p>
    <w:p w14:paraId="7903963A">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Use DSCP tagging per application</w:t>
      </w:r>
    </w:p>
    <w:p w14:paraId="3CA7B689">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Use flow-level identifiers (5-tuple)</w:t>
      </w:r>
    </w:p>
    <w:p w14:paraId="08F6E6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84A415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Feature 3: Adaptive QoS (Auto-QoS)</w:t>
      </w:r>
    </w:p>
    <w:p w14:paraId="3681923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Routers dynamically adjust queue policies based on traffic.</w:t>
      </w:r>
    </w:p>
    <w:p w14:paraId="64D7FD4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Why NS-3 struggles:</w:t>
      </w:r>
    </w:p>
    <w:p w14:paraId="04D2C8D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NS-3 queues are static</w:t>
      </w:r>
    </w:p>
    <w:p w14:paraId="4C8DB0BE">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No built-in adaptive logic</w:t>
      </w:r>
    </w:p>
    <w:p w14:paraId="4B62643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Approximation:</w:t>
      </w:r>
    </w:p>
    <w:p w14:paraId="39D4BE5B">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Update queue parameters mid-simulation via scheduled events</w:t>
      </w:r>
    </w:p>
    <w:p w14:paraId="16F88EEA">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Recompute global routes using Ipv4GlobalRoutingHelper::RecomputeRoutingTables()</w:t>
      </w:r>
    </w:p>
    <w:p w14:paraId="67E6D7C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FFC6F1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 Conclusion</w:t>
      </w:r>
      <w:r>
        <w:rPr>
          <w:rFonts w:hint="default" w:ascii="Times New Roman" w:hAnsi="Times New Roman" w:eastAsia="-webkit-standard" w:cs="Times New Roman"/>
          <w:b/>
          <w:i w:val="0"/>
          <w:caps w:val="0"/>
          <w:color w:val="000000"/>
          <w:spacing w:val="0"/>
          <w:sz w:val="21"/>
          <w:szCs w:val="21"/>
          <w:u w:val="none"/>
        </w:rPr>
        <w:t> </w:t>
      </w:r>
    </w:p>
    <w:p w14:paraId="5DF5AAD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NS-3 provides powerful QoS simulation capabilities through traffic classification, queue disciplines, and FlowMonitor analysis. Although it cannot fully replicate hardware features such as ASIC scheduling or DPI, it offers accurate representations of priority queuing, congestion control, and end-to-end latency behavior.</w:t>
      </w:r>
    </w:p>
    <w:p w14:paraId="2F807EB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4693285" cy="4483100"/>
            <wp:effectExtent l="0" t="0" r="635" b="1270"/>
            <wp:docPr id="32" name="Picture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descr="IMG_283"/>
                    <pic:cNvPicPr>
                      <a:picLocks noChangeAspect="1"/>
                    </pic:cNvPicPr>
                  </pic:nvPicPr>
                  <pic:blipFill>
                    <a:blip r:embed="rId58" r:link="rId59"/>
                    <a:stretch>
                      <a:fillRect/>
                    </a:stretch>
                  </pic:blipFill>
                  <pic:spPr>
                    <a:xfrm>
                      <a:off x="0" y="0"/>
                      <a:ext cx="4693285" cy="4483100"/>
                    </a:xfrm>
                    <a:prstGeom prst="rect">
                      <a:avLst/>
                    </a:prstGeom>
                    <a:noFill/>
                    <a:ln w="9525">
                      <a:noFill/>
                    </a:ln>
                  </pic:spPr>
                </pic:pic>
              </a:graphicData>
            </a:graphic>
          </wp:inline>
        </w:drawing>
      </w:r>
    </w:p>
    <w:p w14:paraId="75088476">
      <w:pPr>
        <w:spacing w:after="0"/>
        <w:rPr>
          <w:rFonts w:ascii="Times New Roman" w:hAnsi="Times New Roman" w:cs="Times New Roman"/>
          <w:b/>
          <w:sz w:val="24"/>
          <w:szCs w:val="24"/>
        </w:rPr>
      </w:pPr>
    </w:p>
    <w:p w14:paraId="683AAA1D">
      <w:pPr>
        <w:spacing w:after="0"/>
        <w:rPr>
          <w:rFonts w:ascii="Times New Roman" w:hAnsi="Times New Roman" w:cs="Times New Roman"/>
          <w:b/>
          <w:sz w:val="24"/>
          <w:szCs w:val="24"/>
        </w:rPr>
      </w:pPr>
    </w:p>
    <w:p w14:paraId="0E8A02DF">
      <w:pPr>
        <w:spacing w:after="0"/>
        <w:rPr>
          <w:rFonts w:ascii="Times New Roman" w:hAnsi="Times New Roman" w:cs="Times New Roman"/>
          <w:sz w:val="24"/>
          <w:szCs w:val="24"/>
        </w:rPr>
      </w:pPr>
    </w:p>
    <w:p w14:paraId="05728373">
      <w:pPr>
        <w:spacing w:after="0"/>
        <w:rPr>
          <w:rFonts w:ascii="Times New Roman" w:hAnsi="Times New Roman" w:cs="Times New Roman"/>
          <w:sz w:val="24"/>
          <w:szCs w:val="24"/>
        </w:rPr>
      </w:pPr>
    </w:p>
    <w:p w14:paraId="7CB5D884">
      <w:pPr>
        <w:spacing w:after="0"/>
        <w:rPr>
          <w:rFonts w:ascii="Times New Roman" w:hAnsi="Times New Roman" w:cs="Times New Roman"/>
          <w:b/>
          <w:sz w:val="28"/>
          <w:szCs w:val="28"/>
        </w:rPr>
      </w:pPr>
      <w:r>
        <w:rPr>
          <w:rFonts w:ascii="Times New Roman" w:hAnsi="Times New Roman" w:cs="Times New Roman"/>
          <w:b/>
          <w:sz w:val="28"/>
          <w:szCs w:val="28"/>
        </w:rPr>
        <w:t>EXERCISE 3: WAN Security &amp; Attack Simulation</w:t>
      </w:r>
    </w:p>
    <w:p w14:paraId="65C885BB">
      <w:pPr>
        <w:spacing w:after="0"/>
        <w:rPr>
          <w:rFonts w:ascii="Times New Roman" w:hAnsi="Times New Roman" w:cs="Times New Roman"/>
          <w:sz w:val="24"/>
          <w:szCs w:val="24"/>
        </w:rPr>
      </w:pPr>
    </w:p>
    <w:p w14:paraId="0027F394">
      <w:pPr>
        <w:spacing w:after="0"/>
        <w:rPr>
          <w:rFonts w:hint="default" w:ascii="Times New Roman" w:hAnsi="Times New Roman"/>
          <w:sz w:val="24"/>
          <w:szCs w:val="24"/>
        </w:rPr>
      </w:pPr>
      <w:r>
        <w:rPr>
          <w:rFonts w:hint="default" w:ascii="Times New Roman" w:hAnsi="Times New Roman"/>
          <w:b/>
          <w:bCs/>
          <w:sz w:val="24"/>
          <w:szCs w:val="24"/>
          <w:u w:val="single"/>
        </w:rPr>
        <w:t>Explanation</w:t>
      </w:r>
    </w:p>
    <w:p w14:paraId="3C778CD9">
      <w:pPr>
        <w:spacing w:after="0"/>
        <w:rPr>
          <w:rFonts w:hint="default" w:ascii="Times New Roman" w:hAnsi="Times New Roman"/>
          <w:sz w:val="24"/>
          <w:szCs w:val="24"/>
        </w:rPr>
      </w:pPr>
    </w:p>
    <w:p w14:paraId="522C754D">
      <w:pPr>
        <w:spacing w:after="0"/>
        <w:rPr>
          <w:rFonts w:hint="default" w:ascii="Times New Roman" w:hAnsi="Times New Roman"/>
          <w:sz w:val="24"/>
          <w:szCs w:val="24"/>
        </w:rPr>
      </w:pPr>
      <w:r>
        <w:rPr>
          <w:rFonts w:hint="default" w:ascii="Times New Roman" w:hAnsi="Times New Roman"/>
          <w:sz w:val="24"/>
          <w:szCs w:val="24"/>
        </w:rPr>
        <w:t>This exercise focuses on network security in a WAN environment. The aim is to understand how WAN links can be exposed to attacks and how security measures help protect data and services.</w:t>
      </w:r>
    </w:p>
    <w:p w14:paraId="2BF56517">
      <w:pPr>
        <w:spacing w:after="0"/>
        <w:rPr>
          <w:rFonts w:hint="default" w:ascii="Times New Roman" w:hAnsi="Times New Roman"/>
          <w:sz w:val="24"/>
          <w:szCs w:val="24"/>
        </w:rPr>
      </w:pPr>
    </w:p>
    <w:p w14:paraId="3D7AD08B">
      <w:pPr>
        <w:spacing w:after="0"/>
        <w:rPr>
          <w:rFonts w:hint="default" w:ascii="Times New Roman" w:hAnsi="Times New Roman"/>
          <w:sz w:val="24"/>
          <w:szCs w:val="24"/>
        </w:rPr>
      </w:pPr>
      <w:r>
        <w:rPr>
          <w:rFonts w:hint="default" w:ascii="Times New Roman" w:hAnsi="Times New Roman"/>
          <w:sz w:val="24"/>
          <w:szCs w:val="24"/>
        </w:rPr>
        <w:t>In this exercise, different attack scenarios are considered, such as eavesdropping and traffic flooding (DDoS). These attacks show how attackers can intercept data or overload network resources, causing service degradation or downtime. Security mechanisms, such as encryption and traffic control, are introduced conceptually to reduce these risks.</w:t>
      </w:r>
    </w:p>
    <w:p w14:paraId="513BA70F">
      <w:pPr>
        <w:spacing w:after="0"/>
        <w:rPr>
          <w:rFonts w:hint="default" w:ascii="Times New Roman" w:hAnsi="Times New Roman"/>
          <w:sz w:val="24"/>
          <w:szCs w:val="24"/>
        </w:rPr>
      </w:pPr>
    </w:p>
    <w:p w14:paraId="7649FF68">
      <w:pPr>
        <w:spacing w:after="0"/>
        <w:rPr>
          <w:rFonts w:ascii="Times New Roman" w:hAnsi="Times New Roman" w:cs="Times New Roman"/>
          <w:sz w:val="24"/>
          <w:szCs w:val="24"/>
        </w:rPr>
      </w:pPr>
      <w:r>
        <w:rPr>
          <w:rFonts w:hint="default" w:ascii="Times New Roman" w:hAnsi="Times New Roman"/>
          <w:sz w:val="24"/>
          <w:szCs w:val="24"/>
        </w:rPr>
        <w:t>The exercise demonstrates that while security improves protection and reliability, it also introduces additional overhead, such as increased delay or reduced throughput. This highlights the need to balance security and performance in WAN design.</w:t>
      </w:r>
    </w:p>
    <w:p w14:paraId="218D99B1">
      <w:pPr>
        <w:spacing w:after="0"/>
        <w:rPr>
          <w:rFonts w:ascii="Times New Roman" w:hAnsi="Times New Roman" w:cs="Times New Roman"/>
          <w:sz w:val="24"/>
          <w:szCs w:val="24"/>
        </w:rPr>
      </w:pPr>
    </w:p>
    <w:p w14:paraId="58E4D0AA">
      <w:pPr>
        <w:spacing w:after="0"/>
        <w:rPr>
          <w:rFonts w:ascii="Times New Roman" w:hAnsi="Times New Roman" w:cs="Times New Roman"/>
          <w:sz w:val="24"/>
          <w:szCs w:val="24"/>
        </w:rPr>
      </w:pPr>
    </w:p>
    <w:p w14:paraId="6B37AEAF">
      <w:pPr>
        <w:spacing w:after="0"/>
        <w:rPr>
          <w:rFonts w:ascii="Times New Roman" w:hAnsi="Times New Roman" w:cs="Times New Roman"/>
          <w:b/>
          <w:sz w:val="24"/>
          <w:szCs w:val="24"/>
        </w:rPr>
      </w:pPr>
      <w:r>
        <w:rPr>
          <w:rFonts w:ascii="Times New Roman" w:hAnsi="Times New Roman" w:cs="Times New Roman"/>
          <w:b/>
          <w:sz w:val="24"/>
          <w:szCs w:val="24"/>
        </w:rPr>
        <w:t>1. IPsec VPN Design</w:t>
      </w:r>
    </w:p>
    <w:p w14:paraId="22DE2B77">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0EC8ECE3">
      <w:pPr>
        <w:spacing w:after="0"/>
        <w:rPr>
          <w:rFonts w:ascii="Times New Roman" w:hAnsi="Times New Roman" w:cs="Times New Roman"/>
          <w:sz w:val="24"/>
          <w:szCs w:val="24"/>
        </w:rPr>
      </w:pPr>
    </w:p>
    <w:p w14:paraId="7BCF3D71">
      <w:pPr>
        <w:spacing w:after="0"/>
        <w:rPr>
          <w:rFonts w:ascii="Times New Roman" w:hAnsi="Times New Roman" w:cs="Times New Roman"/>
          <w:sz w:val="24"/>
          <w:szCs w:val="24"/>
        </w:rPr>
      </w:pPr>
      <w:r>
        <w:rPr>
          <w:rFonts w:ascii="Times New Roman" w:hAnsi="Times New Roman" w:cs="Times New Roman"/>
          <w:sz w:val="24"/>
          <w:szCs w:val="24"/>
        </w:rPr>
        <w:t>NS-3 has no native IPsec → simulate using encrypted tunnel abstraction.</w:t>
      </w:r>
    </w:p>
    <w:p w14:paraId="15D54CCA">
      <w:pPr>
        <w:spacing w:after="0"/>
        <w:rPr>
          <w:rFonts w:ascii="Times New Roman" w:hAnsi="Times New Roman" w:cs="Times New Roman"/>
          <w:sz w:val="24"/>
          <w:szCs w:val="24"/>
        </w:rPr>
      </w:pPr>
    </w:p>
    <w:p w14:paraId="65FE7BCB">
      <w:pPr>
        <w:spacing w:after="0"/>
        <w:rPr>
          <w:rFonts w:ascii="Times New Roman" w:hAnsi="Times New Roman" w:cs="Times New Roman"/>
          <w:sz w:val="24"/>
          <w:szCs w:val="24"/>
        </w:rPr>
      </w:pPr>
      <w:r>
        <w:rPr>
          <w:rFonts w:ascii="Times New Roman" w:hAnsi="Times New Roman" w:cs="Times New Roman"/>
          <w:sz w:val="24"/>
          <w:szCs w:val="24"/>
        </w:rPr>
        <w:t>Approximation</w:t>
      </w:r>
    </w:p>
    <w:p w14:paraId="05726E21">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Dedicated tunnel link</w:t>
      </w:r>
    </w:p>
    <w:p w14:paraId="2946312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Increased delay &amp; reduced bandwidth</w:t>
      </w:r>
    </w:p>
    <w:p w14:paraId="04C25684">
      <w:pPr>
        <w:spacing w:after="0"/>
        <w:rPr>
          <w:rFonts w:ascii="Times New Roman" w:hAnsi="Times New Roman" w:cs="Times New Roman"/>
          <w:sz w:val="24"/>
          <w:szCs w:val="24"/>
        </w:rPr>
      </w:pPr>
    </w:p>
    <w:p w14:paraId="14D4BC87">
      <w:pPr>
        <w:spacing w:after="0"/>
        <w:rPr>
          <w:rFonts w:ascii="Times New Roman" w:hAnsi="Times New Roman" w:cs="Times New Roman"/>
          <w:b/>
          <w:sz w:val="24"/>
          <w:szCs w:val="24"/>
        </w:rPr>
      </w:pPr>
      <w:r>
        <w:rPr>
          <w:rFonts w:ascii="Times New Roman" w:hAnsi="Times New Roman" w:cs="Times New Roman"/>
          <w:b/>
          <w:sz w:val="24"/>
          <w:szCs w:val="24"/>
        </w:rPr>
        <w:t>2. Eavesdropping Attack:</w:t>
      </w:r>
    </w:p>
    <w:p w14:paraId="33430C72">
      <w:pPr>
        <w:spacing w:after="0"/>
        <w:rPr>
          <w:rFonts w:ascii="Times New Roman" w:hAnsi="Times New Roman" w:cs="Times New Roman"/>
          <w:b/>
          <w:sz w:val="24"/>
          <w:szCs w:val="24"/>
        </w:rPr>
      </w:pPr>
      <w:r>
        <w:rPr>
          <w:rFonts w:ascii="Times New Roman" w:hAnsi="Times New Roman" w:cs="Times New Roman"/>
          <w:b/>
          <w:sz w:val="24"/>
          <w:szCs w:val="24"/>
        </w:rPr>
        <w:t>Simulation:</w:t>
      </w:r>
    </w:p>
    <w:p w14:paraId="3DB348FD">
      <w:pPr>
        <w:spacing w:after="0"/>
        <w:rPr>
          <w:rFonts w:ascii="Times New Roman" w:hAnsi="Times New Roman" w:cs="Times New Roman"/>
          <w:sz w:val="24"/>
          <w:szCs w:val="24"/>
        </w:rPr>
      </w:pPr>
    </w:p>
    <w:p w14:paraId="6B88F53F">
      <w:pPr>
        <w:spacing w:after="0"/>
        <w:rPr>
          <w:rFonts w:ascii="Times New Roman" w:hAnsi="Times New Roman" w:cs="Times New Roman"/>
          <w:sz w:val="24"/>
          <w:szCs w:val="24"/>
        </w:rPr>
      </w:pPr>
      <w:r>
        <w:rPr>
          <w:rFonts w:ascii="Times New Roman" w:hAnsi="Times New Roman" w:cs="Times New Roman"/>
          <w:sz w:val="24"/>
          <w:szCs w:val="24"/>
        </w:rPr>
        <w:t>Enable packet capture on unsecured link.</w:t>
      </w:r>
    </w:p>
    <w:p w14:paraId="3D6E3E01">
      <w:pPr>
        <w:spacing w:after="0"/>
        <w:rPr>
          <w:rFonts w:ascii="Times New Roman" w:hAnsi="Times New Roman" w:cs="Times New Roman"/>
          <w:sz w:val="24"/>
          <w:szCs w:val="24"/>
        </w:rPr>
      </w:pPr>
    </w:p>
    <w:p w14:paraId="33AF071D">
      <w:pPr>
        <w:spacing w:after="0"/>
        <w:rPr>
          <w:rFonts w:ascii="Times New Roman" w:hAnsi="Times New Roman" w:cs="Times New Roman"/>
          <w:sz w:val="24"/>
          <w:szCs w:val="24"/>
        </w:rPr>
      </w:pPr>
      <w:r>
        <w:rPr>
          <w:rFonts w:ascii="Times New Roman" w:hAnsi="Times New Roman" w:cs="Times New Roman"/>
          <w:sz w:val="24"/>
          <w:szCs w:val="24"/>
        </w:rPr>
        <w:t>p2p.EnablePcap("attack", device);</w:t>
      </w:r>
    </w:p>
    <w:p w14:paraId="7812F877">
      <w:pPr>
        <w:spacing w:after="0"/>
        <w:rPr>
          <w:rFonts w:ascii="Times New Roman" w:hAnsi="Times New Roman" w:cs="Times New Roman"/>
          <w:sz w:val="24"/>
          <w:szCs w:val="24"/>
        </w:rPr>
      </w:pPr>
    </w:p>
    <w:p w14:paraId="7AF8A279">
      <w:pPr>
        <w:spacing w:after="0"/>
        <w:rPr>
          <w:rFonts w:ascii="Times New Roman" w:hAnsi="Times New Roman" w:cs="Times New Roman"/>
          <w:b/>
          <w:sz w:val="24"/>
          <w:szCs w:val="24"/>
        </w:rPr>
      </w:pPr>
      <w:r>
        <w:rPr>
          <w:rFonts w:ascii="Times New Roman" w:hAnsi="Times New Roman" w:cs="Times New Roman"/>
          <w:b/>
          <w:sz w:val="24"/>
          <w:szCs w:val="24"/>
        </w:rPr>
        <w:t>Proof:</w:t>
      </w:r>
    </w:p>
    <w:p w14:paraId="57E2129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Cleartext visible without VPN</w:t>
      </w:r>
    </w:p>
    <w:p w14:paraId="79071A8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Hidden after VPN abstraction</w:t>
      </w:r>
    </w:p>
    <w:p w14:paraId="0216AA98">
      <w:pPr>
        <w:spacing w:after="0"/>
        <w:ind w:right="-99" w:rightChars="-45"/>
        <w:rPr>
          <w:rFonts w:ascii="Times New Roman" w:hAnsi="Times New Roman" w:cs="Times New Roman"/>
          <w:sz w:val="24"/>
          <w:szCs w:val="24"/>
        </w:rPr>
      </w:pPr>
    </w:p>
    <w:p w14:paraId="2921C134">
      <w:pPr>
        <w:spacing w:after="0"/>
        <w:rPr>
          <w:rFonts w:ascii="Times New Roman" w:hAnsi="Times New Roman" w:cs="Times New Roman"/>
          <w:b/>
          <w:sz w:val="24"/>
          <w:szCs w:val="24"/>
        </w:rPr>
      </w:pPr>
      <w:r>
        <w:rPr>
          <w:rFonts w:ascii="Times New Roman" w:hAnsi="Times New Roman" w:cs="Times New Roman"/>
          <w:b/>
          <w:sz w:val="24"/>
          <w:szCs w:val="24"/>
        </w:rPr>
        <w:t>3. DDoS Attack Simulation</w:t>
      </w:r>
    </w:p>
    <w:p w14:paraId="7C2B2C97">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2227D944">
      <w:pPr>
        <w:spacing w:after="0"/>
        <w:rPr>
          <w:rFonts w:ascii="Times New Roman" w:hAnsi="Times New Roman" w:cs="Times New Roman"/>
          <w:sz w:val="24"/>
          <w:szCs w:val="24"/>
        </w:rPr>
      </w:pPr>
    </w:p>
    <w:p w14:paraId="44504617">
      <w:pPr>
        <w:spacing w:after="0"/>
        <w:rPr>
          <w:rFonts w:ascii="Times New Roman" w:hAnsi="Times New Roman" w:cs="Times New Roman"/>
          <w:sz w:val="24"/>
          <w:szCs w:val="24"/>
        </w:rPr>
      </w:pPr>
      <w:r>
        <w:rPr>
          <w:rFonts w:ascii="Times New Roman" w:hAnsi="Times New Roman" w:cs="Times New Roman"/>
          <w:sz w:val="24"/>
          <w:szCs w:val="24"/>
        </w:rPr>
        <w:t>Multiple attackers flood the server.</w:t>
      </w:r>
    </w:p>
    <w:p w14:paraId="5A918FE6">
      <w:pPr>
        <w:spacing w:after="0"/>
        <w:rPr>
          <w:rFonts w:ascii="Times New Roman" w:hAnsi="Times New Roman" w:cs="Times New Roman"/>
          <w:sz w:val="24"/>
          <w:szCs w:val="24"/>
        </w:rPr>
      </w:pPr>
    </w:p>
    <w:p w14:paraId="268647A0">
      <w:pPr>
        <w:spacing w:after="0"/>
        <w:rPr>
          <w:rFonts w:ascii="Times New Roman" w:hAnsi="Times New Roman" w:cs="Times New Roman"/>
          <w:b/>
          <w:sz w:val="24"/>
          <w:szCs w:val="24"/>
        </w:rPr>
      </w:pPr>
      <w:r>
        <w:rPr>
          <w:rFonts w:ascii="Times New Roman" w:hAnsi="Times New Roman" w:cs="Times New Roman"/>
          <w:b/>
          <w:sz w:val="24"/>
          <w:szCs w:val="24"/>
        </w:rPr>
        <w:t>Code:</w:t>
      </w:r>
    </w:p>
    <w:p w14:paraId="6293EB04">
      <w:pPr>
        <w:spacing w:after="0"/>
        <w:rPr>
          <w:rFonts w:ascii="Times New Roman" w:hAnsi="Times New Roman" w:cs="Times New Roman"/>
          <w:sz w:val="24"/>
          <w:szCs w:val="24"/>
        </w:rPr>
      </w:pPr>
      <w:r>
        <w:rPr>
          <w:rFonts w:ascii="Times New Roman" w:hAnsi="Times New Roman" w:cs="Times New Roman"/>
          <w:sz w:val="24"/>
          <w:szCs w:val="24"/>
        </w:rPr>
        <w:t>onoff.SetAttribute("PacketSize", UintegerValue(1024));</w:t>
      </w:r>
    </w:p>
    <w:p w14:paraId="4F1A1009">
      <w:pPr>
        <w:spacing w:after="0"/>
        <w:rPr>
          <w:rFonts w:ascii="Times New Roman" w:hAnsi="Times New Roman" w:cs="Times New Roman"/>
          <w:sz w:val="24"/>
          <w:szCs w:val="24"/>
        </w:rPr>
      </w:pPr>
      <w:r>
        <w:rPr>
          <w:rFonts w:ascii="Times New Roman" w:hAnsi="Times New Roman" w:cs="Times New Roman"/>
          <w:sz w:val="24"/>
          <w:szCs w:val="24"/>
        </w:rPr>
        <w:t>onoff.SetAttribute("DataRate", StringValue("50Mbps"));</w:t>
      </w:r>
    </w:p>
    <w:p w14:paraId="2F63B3CF">
      <w:pPr>
        <w:spacing w:after="0"/>
        <w:rPr>
          <w:rFonts w:ascii="Times New Roman" w:hAnsi="Times New Roman" w:cs="Times New Roman"/>
          <w:sz w:val="24"/>
          <w:szCs w:val="24"/>
        </w:rPr>
      </w:pPr>
    </w:p>
    <w:p w14:paraId="4F93BCD2">
      <w:pPr>
        <w:spacing w:after="0"/>
        <w:rPr>
          <w:rFonts w:ascii="Times New Roman" w:hAnsi="Times New Roman" w:cs="Times New Roman"/>
          <w:b/>
          <w:sz w:val="24"/>
          <w:szCs w:val="24"/>
        </w:rPr>
      </w:pPr>
      <w:r>
        <w:rPr>
          <w:rFonts w:ascii="Times New Roman" w:hAnsi="Times New Roman" w:cs="Times New Roman"/>
          <w:b/>
          <w:sz w:val="24"/>
          <w:szCs w:val="24"/>
        </w:rPr>
        <w:t>4. Defense Mechanisms</w:t>
      </w:r>
    </w:p>
    <w:p w14:paraId="25EE25C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Rate limiting → queue size limits</w:t>
      </w:r>
    </w:p>
    <w:p w14:paraId="17548EE9">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ACLs → drop packets from attacker IP</w:t>
      </w:r>
    </w:p>
    <w:p w14:paraId="61243C69">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Load balancing → multiple servers</w:t>
      </w:r>
    </w:p>
    <w:p w14:paraId="274494AD">
      <w:pPr>
        <w:spacing w:after="0"/>
        <w:rPr>
          <w:rFonts w:ascii="Times New Roman" w:hAnsi="Times New Roman" w:cs="Times New Roman"/>
          <w:sz w:val="24"/>
          <w:szCs w:val="24"/>
        </w:rPr>
      </w:pPr>
    </w:p>
    <w:p w14:paraId="2DD401B2">
      <w:pPr>
        <w:spacing w:after="0"/>
        <w:rPr>
          <w:rFonts w:ascii="Times New Roman" w:hAnsi="Times New Roman" w:cs="Times New Roman"/>
          <w:b/>
          <w:sz w:val="24"/>
          <w:szCs w:val="24"/>
        </w:rPr>
      </w:pPr>
      <w:r>
        <w:rPr>
          <w:rFonts w:ascii="Times New Roman" w:hAnsi="Times New Roman" w:cs="Times New Roman"/>
          <w:b/>
          <w:sz w:val="24"/>
          <w:szCs w:val="24"/>
        </w:rPr>
        <w:t>5. Security vs Performance Trade-off</w:t>
      </w:r>
    </w:p>
    <w:p w14:paraId="1DB2D62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IPsec → + latency, − throughput</w:t>
      </w:r>
    </w:p>
    <w:p w14:paraId="51AF5C14">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DDoS protection → packet drops but higher availability</w:t>
      </w:r>
    </w:p>
    <w:p w14:paraId="124B5770">
      <w:pPr>
        <w:spacing w:after="0"/>
        <w:rPr>
          <w:rFonts w:ascii="Times New Roman" w:hAnsi="Times New Roman" w:cs="Times New Roman"/>
          <w:sz w:val="24"/>
          <w:szCs w:val="24"/>
        </w:rPr>
      </w:pPr>
    </w:p>
    <w:p w14:paraId="2B3F1EE2">
      <w:pPr>
        <w:spacing w:after="0"/>
        <w:rPr>
          <w:rFonts w:ascii="Times New Roman" w:hAnsi="Times New Roman" w:cs="Times New Roman"/>
          <w:sz w:val="24"/>
          <w:szCs w:val="24"/>
        </w:rPr>
      </w:pPr>
      <w:r>
        <w:rPr>
          <w:rFonts w:ascii="Times New Roman" w:hAnsi="Times New Roman" w:cs="Times New Roman"/>
          <w:sz w:val="24"/>
          <w:szCs w:val="24"/>
        </w:rPr>
        <w:drawing>
          <wp:inline distT="0" distB="0" distL="0" distR="0">
            <wp:extent cx="4465320" cy="3340100"/>
            <wp:effectExtent l="0" t="0" r="0" b="1270"/>
            <wp:docPr id="1" name="Picture 1" descr="C:\Users\Nguend Arthur Johann\Desktop\WhatsApp Image 2025-12-15 at 00.19.43_506a1b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guend Arthur Johann\Desktop\WhatsApp Image 2025-12-15 at 00.19.43_506a1be4.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465320" cy="3340665"/>
                    </a:xfrm>
                    <a:prstGeom prst="rect">
                      <a:avLst/>
                    </a:prstGeom>
                    <a:noFill/>
                    <a:ln>
                      <a:noFill/>
                    </a:ln>
                  </pic:spPr>
                </pic:pic>
              </a:graphicData>
            </a:graphic>
          </wp:inline>
        </w:drawing>
      </w:r>
    </w:p>
    <w:p w14:paraId="3D66B92B">
      <w:pPr>
        <w:spacing w:after="0"/>
        <w:rPr>
          <w:rFonts w:ascii="Times New Roman" w:hAnsi="Times New Roman" w:cs="Times New Roman"/>
          <w:sz w:val="24"/>
          <w:szCs w:val="24"/>
        </w:rPr>
      </w:pPr>
    </w:p>
    <w:p w14:paraId="7B81BB5B">
      <w:pPr>
        <w:spacing w:after="0"/>
        <w:rPr>
          <w:rFonts w:ascii="Times New Roman" w:hAnsi="Times New Roman" w:cs="Times New Roman"/>
          <w:b/>
          <w:sz w:val="28"/>
          <w:szCs w:val="28"/>
        </w:rPr>
      </w:pPr>
      <w:r>
        <w:rPr>
          <w:rFonts w:ascii="Times New Roman" w:hAnsi="Times New Roman" w:cs="Times New Roman"/>
          <w:b/>
          <w:sz w:val="28"/>
          <w:szCs w:val="28"/>
        </w:rPr>
        <w:t>EXERCISE 4: Multi-Hop WAN with Fault Tolerance</w:t>
      </w:r>
    </w:p>
    <w:p w14:paraId="10FF66B8">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5F9D2DBB">
      <w:pPr>
        <w:spacing w:after="0"/>
        <w:rPr>
          <w:rFonts w:ascii="Times New Roman" w:hAnsi="Times New Roman" w:cs="Times New Roman"/>
          <w:sz w:val="24"/>
          <w:szCs w:val="24"/>
        </w:rPr>
      </w:pPr>
    </w:p>
    <w:p w14:paraId="0ED36D07">
      <w:pPr>
        <w:spacing w:after="0"/>
        <w:rPr>
          <w:rFonts w:ascii="Times New Roman" w:hAnsi="Times New Roman" w:cs="Times New Roman"/>
          <w:b/>
          <w:sz w:val="24"/>
          <w:szCs w:val="24"/>
        </w:rPr>
      </w:pPr>
      <w:r>
        <w:rPr>
          <w:rFonts w:ascii="Times New Roman" w:hAnsi="Times New Roman" w:cs="Times New Roman"/>
          <w:b/>
          <w:sz w:val="24"/>
          <w:szCs w:val="24"/>
        </w:rPr>
        <w:t>Traffic flows:</w:t>
      </w:r>
    </w:p>
    <w:p w14:paraId="6E40E22C">
      <w:pPr>
        <w:spacing w:after="0"/>
        <w:rPr>
          <w:rFonts w:ascii="Times New Roman" w:hAnsi="Times New Roman" w:cs="Times New Roman"/>
          <w:sz w:val="24"/>
          <w:szCs w:val="24"/>
        </w:rPr>
      </w:pPr>
    </w:p>
    <w:p w14:paraId="48146F11">
      <w:pPr>
        <w:spacing w:after="0"/>
        <w:rPr>
          <w:rFonts w:ascii="Times New Roman" w:hAnsi="Times New Roman" w:cs="Times New Roman"/>
          <w:sz w:val="24"/>
          <w:szCs w:val="24"/>
        </w:rPr>
      </w:pPr>
      <w:r>
        <w:rPr>
          <w:rFonts w:ascii="Times New Roman" w:hAnsi="Times New Roman" w:cs="Times New Roman"/>
          <w:sz w:val="24"/>
          <w:szCs w:val="24"/>
        </w:rPr>
        <w:t>Branch → DC-A → DC-B</w:t>
      </w:r>
    </w:p>
    <w:p w14:paraId="7CDCE218">
      <w:pPr>
        <w:spacing w:after="0"/>
        <w:rPr>
          <w:rFonts w:ascii="Times New Roman" w:hAnsi="Times New Roman" w:cs="Times New Roman"/>
          <w:sz w:val="24"/>
          <w:szCs w:val="24"/>
        </w:rPr>
      </w:pPr>
    </w:p>
    <w:p w14:paraId="210113B1">
      <w:pPr>
        <w:spacing w:after="0"/>
        <w:rPr>
          <w:rFonts w:ascii="Times New Roman" w:hAnsi="Times New Roman" w:cs="Times New Roman"/>
          <w:sz w:val="24"/>
          <w:szCs w:val="24"/>
        </w:rPr>
      </w:pPr>
      <w:r>
        <w:rPr>
          <w:rFonts w:ascii="Times New Roman" w:hAnsi="Times New Roman" w:cs="Times New Roman"/>
          <w:sz w:val="24"/>
          <w:szCs w:val="24"/>
        </w:rPr>
        <w:t>Backup link:</w:t>
      </w:r>
    </w:p>
    <w:p w14:paraId="7C1DB850">
      <w:pPr>
        <w:spacing w:after="0"/>
        <w:rPr>
          <w:rFonts w:ascii="Times New Roman" w:hAnsi="Times New Roman" w:cs="Times New Roman"/>
          <w:sz w:val="24"/>
          <w:szCs w:val="24"/>
        </w:rPr>
      </w:pPr>
    </w:p>
    <w:p w14:paraId="0566C6C0">
      <w:pPr>
        <w:spacing w:after="0"/>
        <w:rPr>
          <w:rFonts w:ascii="Times New Roman" w:hAnsi="Times New Roman" w:cs="Times New Roman"/>
          <w:sz w:val="24"/>
          <w:szCs w:val="24"/>
        </w:rPr>
      </w:pPr>
      <w:r>
        <w:rPr>
          <w:rFonts w:ascii="Times New Roman" w:hAnsi="Times New Roman" w:cs="Times New Roman"/>
          <w:sz w:val="24"/>
          <w:szCs w:val="24"/>
        </w:rPr>
        <w:t>DC-A ↔ DC-B</w:t>
      </w:r>
    </w:p>
    <w:p w14:paraId="391815E5">
      <w:pPr>
        <w:spacing w:after="0"/>
        <w:rPr>
          <w:rFonts w:ascii="Times New Roman" w:hAnsi="Times New Roman" w:cs="Times New Roman"/>
          <w:sz w:val="24"/>
          <w:szCs w:val="24"/>
        </w:rPr>
      </w:pPr>
    </w:p>
    <w:p w14:paraId="2842AF5F">
      <w:pPr>
        <w:spacing w:after="0"/>
        <w:rPr>
          <w:rFonts w:hint="default" w:ascii="Times New Roman" w:hAnsi="Times New Roman"/>
          <w:sz w:val="24"/>
          <w:szCs w:val="24"/>
        </w:rPr>
      </w:pPr>
      <w:r>
        <w:rPr>
          <w:rFonts w:hint="default" w:ascii="Times New Roman" w:hAnsi="Times New Roman"/>
          <w:b/>
          <w:bCs/>
          <w:sz w:val="24"/>
          <w:szCs w:val="24"/>
        </w:rPr>
        <w:t xml:space="preserve">Explanation </w:t>
      </w:r>
    </w:p>
    <w:p w14:paraId="1FD23EE2">
      <w:pPr>
        <w:spacing w:after="0"/>
        <w:rPr>
          <w:rFonts w:hint="default" w:ascii="Times New Roman" w:hAnsi="Times New Roman"/>
          <w:sz w:val="24"/>
          <w:szCs w:val="24"/>
        </w:rPr>
      </w:pPr>
    </w:p>
    <w:p w14:paraId="311634A1">
      <w:pPr>
        <w:spacing w:after="0"/>
        <w:rPr>
          <w:rFonts w:hint="default" w:ascii="Times New Roman" w:hAnsi="Times New Roman"/>
          <w:sz w:val="24"/>
          <w:szCs w:val="24"/>
        </w:rPr>
      </w:pPr>
      <w:r>
        <w:rPr>
          <w:rFonts w:hint="default" w:ascii="Times New Roman" w:hAnsi="Times New Roman"/>
          <w:sz w:val="24"/>
          <w:szCs w:val="24"/>
        </w:rPr>
        <w:t>This exercise focuses on fault tolerance in a multi-hop WAN network. The objective is to observe how the network behaves when a critical link or router fails while traffic is flowing through multiple hops.</w:t>
      </w:r>
    </w:p>
    <w:p w14:paraId="1AE95E46">
      <w:pPr>
        <w:spacing w:after="0"/>
        <w:rPr>
          <w:rFonts w:hint="default" w:ascii="Times New Roman" w:hAnsi="Times New Roman"/>
          <w:sz w:val="24"/>
          <w:szCs w:val="24"/>
        </w:rPr>
      </w:pPr>
    </w:p>
    <w:p w14:paraId="4A029874">
      <w:pPr>
        <w:spacing w:after="0"/>
        <w:rPr>
          <w:rFonts w:hint="default" w:ascii="Times New Roman" w:hAnsi="Times New Roman"/>
          <w:sz w:val="24"/>
          <w:szCs w:val="24"/>
        </w:rPr>
      </w:pPr>
      <w:r>
        <w:rPr>
          <w:rFonts w:hint="default" w:ascii="Times New Roman" w:hAnsi="Times New Roman"/>
          <w:sz w:val="24"/>
          <w:szCs w:val="24"/>
        </w:rPr>
        <w:t>In this exercise, communication passes through more than one intermediate node. A failure is intentionally introduced on a main link to see whether traffic can still reach its destination. This helps demonstrate the difference between static routing, which does not automatically adapt to failures, and dynamic routing, which can find new paths.</w:t>
      </w:r>
    </w:p>
    <w:p w14:paraId="19B066DF">
      <w:pPr>
        <w:spacing w:after="0"/>
        <w:rPr>
          <w:rFonts w:hint="default" w:ascii="Times New Roman" w:hAnsi="Times New Roman"/>
          <w:sz w:val="24"/>
          <w:szCs w:val="24"/>
        </w:rPr>
      </w:pPr>
    </w:p>
    <w:p w14:paraId="24560426">
      <w:pPr>
        <w:spacing w:after="0"/>
        <w:rPr>
          <w:rFonts w:ascii="Times New Roman" w:hAnsi="Times New Roman" w:cs="Times New Roman"/>
          <w:sz w:val="24"/>
          <w:szCs w:val="24"/>
        </w:rPr>
      </w:pPr>
      <w:r>
        <w:rPr>
          <w:rFonts w:hint="default" w:ascii="Times New Roman" w:hAnsi="Times New Roman"/>
          <w:sz w:val="24"/>
          <w:szCs w:val="24"/>
        </w:rPr>
        <w:t>The exercise shows that without adaptive routing, network communication can stop after a failure. It emphasizes the importance of fault-tolerant design and the use of dynamic routing protocols in large or critical networks.</w:t>
      </w:r>
    </w:p>
    <w:p w14:paraId="0E49C11D">
      <w:pPr>
        <w:spacing w:after="0"/>
        <w:rPr>
          <w:rFonts w:ascii="Times New Roman" w:hAnsi="Times New Roman" w:cs="Times New Roman"/>
          <w:sz w:val="24"/>
          <w:szCs w:val="24"/>
        </w:rPr>
      </w:pPr>
    </w:p>
    <w:p w14:paraId="51191DBF">
      <w:pPr>
        <w:spacing w:after="0"/>
        <w:rPr>
          <w:rFonts w:ascii="Times New Roman" w:hAnsi="Times New Roman" w:cs="Times New Roman"/>
          <w:b/>
          <w:sz w:val="24"/>
          <w:szCs w:val="24"/>
        </w:rPr>
      </w:pPr>
      <w:r>
        <w:rPr>
          <w:rFonts w:ascii="Times New Roman" w:hAnsi="Times New Roman" w:cs="Times New Roman"/>
          <w:b/>
          <w:sz w:val="24"/>
          <w:szCs w:val="24"/>
        </w:rPr>
        <w:t>Failure Simulation:</w:t>
      </w:r>
    </w:p>
    <w:p w14:paraId="582B62AF">
      <w:pPr>
        <w:spacing w:after="0"/>
        <w:rPr>
          <w:rFonts w:ascii="Times New Roman" w:hAnsi="Times New Roman" w:cs="Times New Roman"/>
          <w:sz w:val="24"/>
          <w:szCs w:val="24"/>
        </w:rPr>
      </w:pPr>
      <w:r>
        <w:rPr>
          <w:rFonts w:ascii="Times New Roman" w:hAnsi="Times New Roman" w:cs="Times New Roman"/>
          <w:sz w:val="24"/>
          <w:szCs w:val="24"/>
        </w:rPr>
        <w:t>Simulator::Schedule(Seconds(5.0),</w:t>
      </w:r>
    </w:p>
    <w:p w14:paraId="362B5AD3">
      <w:pPr>
        <w:spacing w:after="0"/>
        <w:rPr>
          <w:rFonts w:ascii="Times New Roman" w:hAnsi="Times New Roman" w:cs="Times New Roman"/>
          <w:sz w:val="24"/>
          <w:szCs w:val="24"/>
        </w:rPr>
      </w:pPr>
      <w:r>
        <w:rPr>
          <w:rFonts w:ascii="Times New Roman" w:hAnsi="Times New Roman" w:cs="Times New Roman"/>
          <w:sz w:val="24"/>
          <w:szCs w:val="24"/>
        </w:rPr>
        <w:t xml:space="preserve">  &amp;Ipv4::SetDown, ipv4, interfaceIndex);</w:t>
      </w:r>
    </w:p>
    <w:p w14:paraId="5A31FCA9">
      <w:pPr>
        <w:spacing w:after="0"/>
        <w:rPr>
          <w:rFonts w:ascii="Times New Roman" w:hAnsi="Times New Roman" w:cs="Times New Roman"/>
          <w:sz w:val="24"/>
          <w:szCs w:val="24"/>
        </w:rPr>
      </w:pPr>
    </w:p>
    <w:p w14:paraId="045B274B">
      <w:pPr>
        <w:spacing w:after="0"/>
        <w:rPr>
          <w:rFonts w:ascii="Times New Roman" w:hAnsi="Times New Roman" w:cs="Times New Roman"/>
          <w:b/>
          <w:sz w:val="24"/>
          <w:szCs w:val="24"/>
        </w:rPr>
      </w:pPr>
      <w:r>
        <w:rPr>
          <w:rFonts w:ascii="Times New Roman" w:hAnsi="Times New Roman" w:cs="Times New Roman"/>
          <w:b/>
          <w:sz w:val="24"/>
          <w:szCs w:val="24"/>
        </w:rPr>
        <w:t>Result:</w:t>
      </w:r>
    </w:p>
    <w:p w14:paraId="3FD6247B">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Static routing → traffic stops</w:t>
      </w:r>
    </w:p>
    <w:p w14:paraId="6133032E">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Dynamic routing → reconverges</w:t>
      </w:r>
    </w:p>
    <w:p w14:paraId="376D4A46">
      <w:pPr>
        <w:spacing w:after="0"/>
        <w:rPr>
          <w:rFonts w:ascii="Times New Roman" w:hAnsi="Times New Roman" w:cs="Times New Roman"/>
          <w:sz w:val="24"/>
          <w:szCs w:val="24"/>
        </w:rPr>
      </w:pPr>
    </w:p>
    <w:p w14:paraId="78128058">
      <w:pPr>
        <w:spacing w:after="0"/>
        <w:rPr>
          <w:rFonts w:ascii="Times New Roman" w:hAnsi="Times New Roman" w:cs="Times New Roman"/>
          <w:sz w:val="24"/>
          <w:szCs w:val="24"/>
        </w:rPr>
      </w:pPr>
      <w:r>
        <w:rPr>
          <w:rFonts w:ascii="Times New Roman" w:hAnsi="Times New Roman" w:cs="Times New Roman"/>
          <w:sz w:val="24"/>
          <w:szCs w:val="24"/>
        </w:rPr>
        <w:drawing>
          <wp:inline distT="0" distB="0" distL="0" distR="0">
            <wp:extent cx="4123690" cy="2571750"/>
            <wp:effectExtent l="0" t="0" r="2540" b="0"/>
            <wp:docPr id="2" name="Picture 2" descr="C:\Users\Nguend Arthur Johann\Desktop\WhatsApp Image 2025-12-15 at 00.19.44_63772f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Nguend Arthur Johann\Desktop\WhatsApp Image 2025-12-15 at 00.19.44_63772f22.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4123690" cy="2571750"/>
                    </a:xfrm>
                    <a:prstGeom prst="rect">
                      <a:avLst/>
                    </a:prstGeom>
                    <a:noFill/>
                    <a:ln>
                      <a:noFill/>
                    </a:ln>
                  </pic:spPr>
                </pic:pic>
              </a:graphicData>
            </a:graphic>
          </wp:inline>
        </w:drawing>
      </w:r>
    </w:p>
    <w:p w14:paraId="72800A24">
      <w:pPr>
        <w:spacing w:after="0"/>
        <w:rPr>
          <w:rFonts w:ascii="Times New Roman" w:hAnsi="Times New Roman" w:cs="Times New Roman"/>
          <w:sz w:val="24"/>
          <w:szCs w:val="24"/>
        </w:rPr>
      </w:pPr>
    </w:p>
    <w:p w14:paraId="68B6D80C">
      <w:pPr>
        <w:spacing w:after="0"/>
        <w:rPr>
          <w:rFonts w:ascii="Times New Roman" w:hAnsi="Times New Roman" w:cs="Times New Roman"/>
          <w:b/>
          <w:sz w:val="28"/>
          <w:szCs w:val="28"/>
        </w:rPr>
      </w:pPr>
      <w:r>
        <w:rPr>
          <w:rFonts w:ascii="Times New Roman" w:hAnsi="Times New Roman" w:cs="Times New Roman"/>
          <w:b/>
          <w:sz w:val="28"/>
          <w:szCs w:val="28"/>
        </w:rPr>
        <w:t>EXERCISE 5: Policy-Based Routing (PBR)</w:t>
      </w:r>
    </w:p>
    <w:p w14:paraId="2AAACCEE">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6C8A0367">
      <w:pPr>
        <w:spacing w:after="0"/>
        <w:rPr>
          <w:rFonts w:ascii="Times New Roman" w:hAnsi="Times New Roman" w:cs="Times New Roman"/>
          <w:sz w:val="24"/>
          <w:szCs w:val="24"/>
        </w:rPr>
      </w:pPr>
    </w:p>
    <w:p w14:paraId="6A4AE00C">
      <w:pPr>
        <w:spacing w:after="0"/>
        <w:rPr>
          <w:rFonts w:ascii="Times New Roman" w:hAnsi="Times New Roman" w:cs="Times New Roman"/>
          <w:sz w:val="24"/>
          <w:szCs w:val="24"/>
        </w:rPr>
      </w:pPr>
      <w:r>
        <w:rPr>
          <w:rFonts w:ascii="Times New Roman" w:hAnsi="Times New Roman" w:cs="Times New Roman"/>
          <w:sz w:val="24"/>
          <w:szCs w:val="24"/>
        </w:rPr>
        <w:t>Routing decisions depend on traffic type, not destination.</w:t>
      </w:r>
    </w:p>
    <w:p w14:paraId="074263BC">
      <w:pPr>
        <w:spacing w:after="0"/>
        <w:rPr>
          <w:rFonts w:ascii="Times New Roman" w:hAnsi="Times New Roman" w:cs="Times New Roman"/>
          <w:sz w:val="24"/>
          <w:szCs w:val="24"/>
        </w:rPr>
      </w:pPr>
    </w:p>
    <w:p w14:paraId="302272C0">
      <w:pPr>
        <w:spacing w:after="0"/>
        <w:rPr>
          <w:rFonts w:ascii="Times New Roman" w:hAnsi="Times New Roman" w:cs="Times New Roman"/>
          <w:b/>
          <w:sz w:val="24"/>
          <w:szCs w:val="24"/>
        </w:rPr>
      </w:pPr>
      <w:r>
        <w:rPr>
          <w:rFonts w:ascii="Times New Roman" w:hAnsi="Times New Roman" w:cs="Times New Roman"/>
          <w:b/>
          <w:sz w:val="24"/>
          <w:szCs w:val="24"/>
        </w:rPr>
        <w:t>Logic:</w:t>
      </w:r>
    </w:p>
    <w:p w14:paraId="05CF3A4D">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Video → low-latency path</w:t>
      </w:r>
    </w:p>
    <w:p w14:paraId="123293E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Data → high-bandwidth path</w:t>
      </w:r>
    </w:p>
    <w:p w14:paraId="53576580">
      <w:pPr>
        <w:spacing w:after="0"/>
        <w:rPr>
          <w:rFonts w:ascii="Times New Roman" w:hAnsi="Times New Roman" w:cs="Times New Roman"/>
          <w:sz w:val="24"/>
          <w:szCs w:val="24"/>
        </w:rPr>
      </w:pPr>
    </w:p>
    <w:p w14:paraId="23FD286C">
      <w:pPr>
        <w:spacing w:after="0"/>
        <w:rPr>
          <w:rFonts w:ascii="Times New Roman" w:hAnsi="Times New Roman" w:cs="Times New Roman"/>
          <w:b/>
          <w:sz w:val="24"/>
          <w:szCs w:val="24"/>
        </w:rPr>
      </w:pPr>
      <w:r>
        <w:rPr>
          <w:rFonts w:ascii="Times New Roman" w:hAnsi="Times New Roman" w:cs="Times New Roman"/>
          <w:b/>
          <w:sz w:val="24"/>
          <w:szCs w:val="24"/>
        </w:rPr>
        <w:t>Pseudocode:</w:t>
      </w:r>
    </w:p>
    <w:p w14:paraId="0B95D5EF">
      <w:pPr>
        <w:spacing w:after="0"/>
        <w:rPr>
          <w:rFonts w:ascii="Times New Roman" w:hAnsi="Times New Roman" w:cs="Times New Roman"/>
          <w:sz w:val="24"/>
          <w:szCs w:val="24"/>
        </w:rPr>
      </w:pPr>
      <w:r>
        <w:rPr>
          <w:rFonts w:ascii="Times New Roman" w:hAnsi="Times New Roman" w:cs="Times New Roman"/>
          <w:sz w:val="24"/>
          <w:szCs w:val="24"/>
        </w:rPr>
        <w:t>if (packet.port == VIDEO_PORT)</w:t>
      </w:r>
    </w:p>
    <w:p w14:paraId="0908B82D">
      <w:pPr>
        <w:spacing w:after="0"/>
        <w:rPr>
          <w:rFonts w:ascii="Times New Roman" w:hAnsi="Times New Roman" w:cs="Times New Roman"/>
          <w:sz w:val="24"/>
          <w:szCs w:val="24"/>
        </w:rPr>
      </w:pPr>
      <w:r>
        <w:rPr>
          <w:rFonts w:ascii="Times New Roman" w:hAnsi="Times New Roman" w:cs="Times New Roman"/>
          <w:sz w:val="24"/>
          <w:szCs w:val="24"/>
        </w:rPr>
        <w:t xml:space="preserve">  usePathA();</w:t>
      </w:r>
    </w:p>
    <w:p w14:paraId="7A713C8A">
      <w:pPr>
        <w:spacing w:after="0"/>
        <w:rPr>
          <w:rFonts w:ascii="Times New Roman" w:hAnsi="Times New Roman" w:cs="Times New Roman"/>
          <w:sz w:val="24"/>
          <w:szCs w:val="24"/>
        </w:rPr>
      </w:pPr>
      <w:r>
        <w:rPr>
          <w:rFonts w:ascii="Times New Roman" w:hAnsi="Times New Roman" w:cs="Times New Roman"/>
          <w:sz w:val="24"/>
          <w:szCs w:val="24"/>
        </w:rPr>
        <w:t>else</w:t>
      </w:r>
    </w:p>
    <w:p w14:paraId="1C50AB18">
      <w:pPr>
        <w:spacing w:after="0"/>
        <w:rPr>
          <w:rFonts w:ascii="Times New Roman" w:hAnsi="Times New Roman" w:cs="Times New Roman"/>
          <w:sz w:val="24"/>
          <w:szCs w:val="24"/>
        </w:rPr>
      </w:pPr>
      <w:r>
        <w:rPr>
          <w:rFonts w:ascii="Times New Roman" w:hAnsi="Times New Roman" w:cs="Times New Roman"/>
          <w:sz w:val="24"/>
          <w:szCs w:val="24"/>
        </w:rPr>
        <w:t xml:space="preserve">  usePathB();</w:t>
      </w:r>
    </w:p>
    <w:p w14:paraId="125D12E2">
      <w:pPr>
        <w:spacing w:after="0"/>
        <w:rPr>
          <w:rFonts w:ascii="Times New Roman" w:hAnsi="Times New Roman" w:cs="Times New Roman"/>
          <w:sz w:val="24"/>
          <w:szCs w:val="24"/>
        </w:rPr>
      </w:pPr>
    </w:p>
    <w:p w14:paraId="45D7F4A4">
      <w:pPr>
        <w:spacing w:after="0"/>
        <w:rPr>
          <w:rFonts w:ascii="Times New Roman" w:hAnsi="Times New Roman" w:cs="Times New Roman"/>
          <w:b/>
          <w:sz w:val="24"/>
          <w:szCs w:val="24"/>
        </w:rPr>
      </w:pPr>
      <w:r>
        <w:rPr>
          <w:rFonts w:ascii="Times New Roman" w:hAnsi="Times New Roman" w:cs="Times New Roman"/>
          <w:b/>
          <w:sz w:val="24"/>
          <w:szCs w:val="24"/>
        </w:rPr>
        <w:t>Metrics Source:</w:t>
      </w:r>
    </w:p>
    <w:p w14:paraId="45C36EE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FlowMonitor</w:t>
      </w:r>
    </w:p>
    <w:p w14:paraId="3CE8B591">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Ipv4L3Protocol trace hooks</w:t>
      </w:r>
    </w:p>
    <w:p w14:paraId="6A561078">
      <w:pPr>
        <w:spacing w:after="0"/>
        <w:rPr>
          <w:rFonts w:ascii="Times New Roman" w:hAnsi="Times New Roman" w:cs="Times New Roman"/>
          <w:sz w:val="24"/>
          <w:szCs w:val="24"/>
        </w:rPr>
      </w:pPr>
    </w:p>
    <w:p w14:paraId="0BFB59BC">
      <w:pPr>
        <w:spacing w:after="0"/>
        <w:rPr>
          <w:rFonts w:ascii="Times New Roman" w:hAnsi="Times New Roman" w:cs="Times New Roman"/>
          <w:sz w:val="24"/>
          <w:szCs w:val="24"/>
        </w:rPr>
      </w:pPr>
    </w:p>
    <w:p w14:paraId="7F6A7863">
      <w:pPr>
        <w:spacing w:after="0"/>
        <w:rPr>
          <w:rFonts w:hint="default" w:ascii="Times New Roman" w:hAnsi="Times New Roman"/>
          <w:sz w:val="24"/>
          <w:szCs w:val="24"/>
        </w:rPr>
      </w:pPr>
      <w:r>
        <w:rPr>
          <w:rFonts w:hint="default" w:ascii="Times New Roman" w:hAnsi="Times New Roman"/>
          <w:sz w:val="24"/>
          <w:szCs w:val="24"/>
        </w:rPr>
        <w:t xml:space="preserve"> </w:t>
      </w:r>
      <w:r>
        <w:rPr>
          <w:rFonts w:hint="default" w:ascii="Times New Roman" w:hAnsi="Times New Roman"/>
          <w:b/>
          <w:bCs/>
          <w:sz w:val="24"/>
          <w:szCs w:val="24"/>
        </w:rPr>
        <w:t xml:space="preserve">Explanation </w:t>
      </w:r>
    </w:p>
    <w:p w14:paraId="41FEF18E">
      <w:pPr>
        <w:spacing w:after="0"/>
        <w:rPr>
          <w:rFonts w:hint="default" w:ascii="Times New Roman" w:hAnsi="Times New Roman"/>
          <w:sz w:val="24"/>
          <w:szCs w:val="24"/>
        </w:rPr>
      </w:pPr>
    </w:p>
    <w:p w14:paraId="7A4E6168">
      <w:pPr>
        <w:spacing w:after="0"/>
        <w:rPr>
          <w:rFonts w:hint="default" w:ascii="Times New Roman" w:hAnsi="Times New Roman"/>
          <w:sz w:val="24"/>
          <w:szCs w:val="24"/>
        </w:rPr>
      </w:pPr>
      <w:r>
        <w:rPr>
          <w:rFonts w:hint="default" w:ascii="Times New Roman" w:hAnsi="Times New Roman"/>
          <w:sz w:val="24"/>
          <w:szCs w:val="24"/>
        </w:rPr>
        <w:t>This exercise focuses on Policy-Based Routing (PBR) in a WAN environment. The goal is to route traffic based on defined policies rather than only on destination IP addresses.</w:t>
      </w:r>
    </w:p>
    <w:p w14:paraId="6F118FD9">
      <w:pPr>
        <w:spacing w:after="0"/>
        <w:rPr>
          <w:rFonts w:hint="default" w:ascii="Times New Roman" w:hAnsi="Times New Roman"/>
          <w:sz w:val="24"/>
          <w:szCs w:val="24"/>
        </w:rPr>
      </w:pPr>
    </w:p>
    <w:p w14:paraId="649E8622">
      <w:pPr>
        <w:spacing w:after="0"/>
        <w:rPr>
          <w:rFonts w:hint="default" w:ascii="Times New Roman" w:hAnsi="Times New Roman"/>
          <w:sz w:val="24"/>
          <w:szCs w:val="24"/>
        </w:rPr>
      </w:pPr>
      <w:r>
        <w:rPr>
          <w:rFonts w:hint="default" w:ascii="Times New Roman" w:hAnsi="Times New Roman"/>
          <w:sz w:val="24"/>
          <w:szCs w:val="24"/>
        </w:rPr>
        <w:t>In this exercise, different types of traffic are identified, such as video traffic and data traffic. Routing decisions are then made according to specific rules, for example sending video traffic through a low-latency path and data traffic through a high-bandwidth path. This allows the network to use its resources more efficiently.</w:t>
      </w:r>
    </w:p>
    <w:p w14:paraId="410955BB">
      <w:pPr>
        <w:spacing w:after="0"/>
        <w:rPr>
          <w:rFonts w:hint="default" w:ascii="Times New Roman" w:hAnsi="Times New Roman"/>
          <w:sz w:val="24"/>
          <w:szCs w:val="24"/>
        </w:rPr>
      </w:pPr>
    </w:p>
    <w:p w14:paraId="08AFBD4B">
      <w:pPr>
        <w:spacing w:after="0"/>
        <w:rPr>
          <w:rFonts w:ascii="Times New Roman" w:hAnsi="Times New Roman" w:cs="Times New Roman"/>
          <w:sz w:val="24"/>
          <w:szCs w:val="24"/>
        </w:rPr>
      </w:pPr>
      <w:r>
        <w:rPr>
          <w:rFonts w:hint="default" w:ascii="Times New Roman" w:hAnsi="Times New Roman"/>
          <w:sz w:val="24"/>
          <w:szCs w:val="24"/>
        </w:rPr>
        <w:t>The exercise highlights how modern networks can make intelligent routing decisions based on application requirements, improving performance, reliability, and user experience.</w:t>
      </w:r>
    </w:p>
    <w:p w14:paraId="772F3E56">
      <w:pPr>
        <w:spacing w:after="0"/>
        <w:rPr>
          <w:rFonts w:ascii="Times New Roman" w:hAnsi="Times New Roman" w:cs="Times New Roman"/>
          <w:sz w:val="24"/>
          <w:szCs w:val="24"/>
        </w:rPr>
      </w:pPr>
    </w:p>
    <w:p w14:paraId="639F3036">
      <w:pPr>
        <w:spacing w:after="0"/>
        <w:rPr>
          <w:rFonts w:ascii="Times New Roman" w:hAnsi="Times New Roman" w:cs="Times New Roman"/>
          <w:sz w:val="24"/>
          <w:szCs w:val="24"/>
        </w:rPr>
      </w:pPr>
    </w:p>
    <w:p w14:paraId="464F91C4">
      <w:pPr>
        <w:spacing w:after="0"/>
        <w:rPr>
          <w:rFonts w:ascii="Times New Roman" w:hAnsi="Times New Roman" w:cs="Times New Roman"/>
          <w:sz w:val="24"/>
          <w:szCs w:val="24"/>
        </w:rPr>
      </w:pPr>
    </w:p>
    <w:p w14:paraId="285426CA">
      <w:pPr>
        <w:spacing w:after="0"/>
        <w:rPr>
          <w:rFonts w:ascii="Times New Roman" w:hAnsi="Times New Roman" w:cs="Times New Roman"/>
          <w:sz w:val="24"/>
          <w:szCs w:val="24"/>
        </w:rPr>
      </w:pPr>
    </w:p>
    <w:p w14:paraId="16243949">
      <w:pPr>
        <w:spacing w:after="0"/>
        <w:rPr>
          <w:rFonts w:ascii="Times New Roman" w:hAnsi="Times New Roman" w:cs="Times New Roman"/>
          <w:sz w:val="24"/>
          <w:szCs w:val="24"/>
        </w:rPr>
      </w:pPr>
    </w:p>
    <w:p w14:paraId="552FFB93">
      <w:pPr>
        <w:spacing w:after="0"/>
        <w:rPr>
          <w:rFonts w:ascii="Times New Roman" w:hAnsi="Times New Roman" w:cs="Times New Roman"/>
          <w:sz w:val="24"/>
          <w:szCs w:val="24"/>
        </w:rPr>
      </w:pPr>
    </w:p>
    <w:p w14:paraId="024B6F53">
      <w:pPr>
        <w:spacing w:after="0"/>
        <w:rPr>
          <w:rFonts w:ascii="Times New Roman" w:hAnsi="Times New Roman" w:cs="Times New Roman"/>
          <w:sz w:val="24"/>
          <w:szCs w:val="24"/>
        </w:rPr>
      </w:pPr>
    </w:p>
    <w:p w14:paraId="240317DB">
      <w:pPr>
        <w:spacing w:after="0"/>
        <w:rPr>
          <w:rFonts w:ascii="Times New Roman" w:hAnsi="Times New Roman" w:cs="Times New Roman"/>
          <w:sz w:val="24"/>
          <w:szCs w:val="24"/>
        </w:rPr>
      </w:pPr>
    </w:p>
    <w:p w14:paraId="4E447C8B">
      <w:pPr>
        <w:spacing w:after="0"/>
        <w:rPr>
          <w:rFonts w:ascii="Times New Roman" w:hAnsi="Times New Roman" w:cs="Times New Roman"/>
          <w:sz w:val="24"/>
          <w:szCs w:val="24"/>
        </w:rPr>
      </w:pPr>
    </w:p>
    <w:p w14:paraId="2A83A8E0">
      <w:pPr>
        <w:spacing w:after="0"/>
        <w:rPr>
          <w:rFonts w:ascii="Times New Roman" w:hAnsi="Times New Roman" w:cs="Times New Roman"/>
          <w:sz w:val="24"/>
          <w:szCs w:val="24"/>
        </w:rPr>
      </w:pPr>
      <w:r>
        <w:rPr>
          <w:rFonts w:ascii="Times New Roman" w:hAnsi="Times New Roman" w:cs="Times New Roman"/>
          <w:sz w:val="24"/>
          <w:szCs w:val="24"/>
        </w:rPr>
        <w:drawing>
          <wp:inline distT="0" distB="0" distL="0" distR="0">
            <wp:extent cx="4326255" cy="3340100"/>
            <wp:effectExtent l="0" t="0" r="1905" b="1270"/>
            <wp:docPr id="3" name="Picture 3" descr="C:\Users\Nguend Arthur Johann\Desktop\WhatsApp Image 2025-12-15 at 00.19.44_b50c2a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Nguend Arthur Johann\Desktop\WhatsApp Image 2025-12-15 at 00.19.44_b50c2ae1.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4326255" cy="3340665"/>
                    </a:xfrm>
                    <a:prstGeom prst="rect">
                      <a:avLst/>
                    </a:prstGeom>
                    <a:noFill/>
                    <a:ln>
                      <a:noFill/>
                    </a:ln>
                  </pic:spPr>
                </pic:pic>
              </a:graphicData>
            </a:graphic>
          </wp:inline>
        </w:drawing>
      </w:r>
    </w:p>
    <w:p w14:paraId="33661591">
      <w:pPr>
        <w:spacing w:after="0"/>
        <w:rPr>
          <w:rFonts w:ascii="Times New Roman" w:hAnsi="Times New Roman" w:cs="Times New Roman"/>
          <w:sz w:val="24"/>
          <w:szCs w:val="24"/>
        </w:rPr>
      </w:pPr>
    </w:p>
    <w:p w14:paraId="13B98634">
      <w:pPr>
        <w:spacing w:after="0"/>
        <w:rPr>
          <w:rFonts w:ascii="Times New Roman" w:hAnsi="Times New Roman" w:cs="Times New Roman"/>
          <w:b/>
          <w:sz w:val="28"/>
          <w:szCs w:val="28"/>
        </w:rPr>
      </w:pPr>
      <w:r>
        <w:rPr>
          <w:rFonts w:ascii="Times New Roman" w:hAnsi="Times New Roman" w:cs="Times New Roman"/>
          <w:b/>
          <w:sz w:val="28"/>
          <w:szCs w:val="28"/>
        </w:rPr>
        <w:t>EXERCISE 6: Inter-AS Routing (BGP Concepts)</w:t>
      </w:r>
    </w:p>
    <w:p w14:paraId="3C156065">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21FC7852">
      <w:pPr>
        <w:spacing w:after="0"/>
        <w:rPr>
          <w:rFonts w:ascii="Times New Roman" w:hAnsi="Times New Roman" w:cs="Times New Roman"/>
          <w:sz w:val="24"/>
          <w:szCs w:val="24"/>
        </w:rPr>
      </w:pPr>
    </w:p>
    <w:p w14:paraId="116AA918">
      <w:pPr>
        <w:spacing w:after="0"/>
        <w:rPr>
          <w:rFonts w:ascii="Times New Roman" w:hAnsi="Times New Roman" w:cs="Times New Roman"/>
          <w:sz w:val="24"/>
          <w:szCs w:val="24"/>
        </w:rPr>
      </w:pPr>
      <w:r>
        <w:rPr>
          <w:rFonts w:ascii="Times New Roman" w:hAnsi="Times New Roman" w:cs="Times New Roman"/>
          <w:sz w:val="24"/>
          <w:szCs w:val="24"/>
        </w:rPr>
        <w:t>NS-3 has no native BGP → model logical AS separation.</w:t>
      </w:r>
    </w:p>
    <w:p w14:paraId="4F1EB224">
      <w:pPr>
        <w:spacing w:after="0"/>
        <w:rPr>
          <w:rFonts w:ascii="Times New Roman" w:hAnsi="Times New Roman" w:cs="Times New Roman"/>
          <w:sz w:val="24"/>
          <w:szCs w:val="24"/>
        </w:rPr>
      </w:pPr>
    </w:p>
    <w:p w14:paraId="181129E5">
      <w:pPr>
        <w:spacing w:after="0"/>
        <w:rPr>
          <w:rFonts w:hint="default" w:ascii="Times New Roman" w:hAnsi="Times New Roman"/>
          <w:sz w:val="24"/>
          <w:szCs w:val="24"/>
        </w:rPr>
      </w:pPr>
      <w:r>
        <w:rPr>
          <w:rFonts w:hint="default" w:ascii="Times New Roman" w:hAnsi="Times New Roman"/>
          <w:b/>
          <w:bCs/>
          <w:sz w:val="24"/>
          <w:szCs w:val="24"/>
        </w:rPr>
        <w:t xml:space="preserve">Explanation </w:t>
      </w:r>
    </w:p>
    <w:p w14:paraId="0499B545">
      <w:pPr>
        <w:spacing w:after="0"/>
        <w:rPr>
          <w:rFonts w:hint="default" w:ascii="Times New Roman" w:hAnsi="Times New Roman"/>
          <w:sz w:val="24"/>
          <w:szCs w:val="24"/>
        </w:rPr>
      </w:pPr>
    </w:p>
    <w:p w14:paraId="6967727D">
      <w:pPr>
        <w:spacing w:after="0"/>
        <w:rPr>
          <w:rFonts w:hint="default" w:ascii="Times New Roman" w:hAnsi="Times New Roman"/>
          <w:sz w:val="24"/>
          <w:szCs w:val="24"/>
        </w:rPr>
      </w:pPr>
      <w:r>
        <w:rPr>
          <w:rFonts w:hint="default" w:ascii="Times New Roman" w:hAnsi="Times New Roman"/>
          <w:sz w:val="24"/>
          <w:szCs w:val="24"/>
        </w:rPr>
        <w:t>This exercise focuses on inter-domain routing, which is how traffic is routed between different networks or Autonomous Systems (AS) on the Internet. It introduces the basic concepts behind the Border Gateway Protocol (BGP).</w:t>
      </w:r>
    </w:p>
    <w:p w14:paraId="6238817D">
      <w:pPr>
        <w:spacing w:after="0"/>
        <w:rPr>
          <w:rFonts w:hint="default" w:ascii="Times New Roman" w:hAnsi="Times New Roman"/>
          <w:sz w:val="24"/>
          <w:szCs w:val="24"/>
        </w:rPr>
      </w:pPr>
    </w:p>
    <w:p w14:paraId="5F26B8BC">
      <w:pPr>
        <w:spacing w:after="0"/>
        <w:rPr>
          <w:rFonts w:hint="default" w:ascii="Times New Roman" w:hAnsi="Times New Roman"/>
          <w:sz w:val="24"/>
          <w:szCs w:val="24"/>
        </w:rPr>
      </w:pPr>
      <w:r>
        <w:rPr>
          <w:rFonts w:hint="default" w:ascii="Times New Roman" w:hAnsi="Times New Roman"/>
          <w:sz w:val="24"/>
          <w:szCs w:val="24"/>
        </w:rPr>
        <w:t>In this exercise, multiple networks are treated as separate autonomous systems, and routing decisions are made based on policies rather than just the shortest path. Factors such as preferred routes, network ownership, and path attributes influence how traffic is forwarded between domains.</w:t>
      </w:r>
    </w:p>
    <w:p w14:paraId="4CD73D6B">
      <w:pPr>
        <w:spacing w:after="0"/>
        <w:rPr>
          <w:rFonts w:hint="default" w:ascii="Times New Roman" w:hAnsi="Times New Roman"/>
          <w:sz w:val="24"/>
          <w:szCs w:val="24"/>
        </w:rPr>
      </w:pPr>
    </w:p>
    <w:p w14:paraId="0059BA2A">
      <w:pPr>
        <w:spacing w:after="0"/>
        <w:rPr>
          <w:rFonts w:ascii="Times New Roman" w:hAnsi="Times New Roman" w:cs="Times New Roman"/>
          <w:sz w:val="24"/>
          <w:szCs w:val="24"/>
        </w:rPr>
      </w:pPr>
      <w:r>
        <w:rPr>
          <w:rFonts w:hint="default" w:ascii="Times New Roman" w:hAnsi="Times New Roman"/>
          <w:sz w:val="24"/>
          <w:szCs w:val="24"/>
        </w:rPr>
        <w:t>The exercise shows that inter-domain routing is more complex than internal routing and highlights the limitations of simulation tools like NS-3 for full BGP implementation, while still helping to understand the core principles of Internet-scale routing.</w:t>
      </w:r>
    </w:p>
    <w:p w14:paraId="4123F2A7">
      <w:pPr>
        <w:spacing w:after="0"/>
        <w:rPr>
          <w:rFonts w:ascii="Times New Roman" w:hAnsi="Times New Roman" w:cs="Times New Roman"/>
          <w:sz w:val="24"/>
          <w:szCs w:val="24"/>
        </w:rPr>
      </w:pPr>
    </w:p>
    <w:p w14:paraId="2238A05F">
      <w:pPr>
        <w:spacing w:after="0"/>
        <w:rPr>
          <w:rFonts w:ascii="Times New Roman" w:hAnsi="Times New Roman" w:cs="Times New Roman"/>
          <w:sz w:val="24"/>
          <w:szCs w:val="24"/>
        </w:rPr>
      </w:pPr>
    </w:p>
    <w:p w14:paraId="366274FE">
      <w:pPr>
        <w:spacing w:after="0"/>
        <w:rPr>
          <w:rFonts w:ascii="Times New Roman" w:hAnsi="Times New Roman" w:cs="Times New Roman"/>
          <w:sz w:val="24"/>
          <w:szCs w:val="24"/>
        </w:rPr>
      </w:pPr>
    </w:p>
    <w:p w14:paraId="66A71EAC">
      <w:pPr>
        <w:spacing w:after="0"/>
        <w:rPr>
          <w:rFonts w:ascii="Times New Roman" w:hAnsi="Times New Roman" w:cs="Times New Roman"/>
          <w:sz w:val="24"/>
          <w:szCs w:val="24"/>
        </w:rPr>
      </w:pPr>
    </w:p>
    <w:p w14:paraId="066A909E">
      <w:pPr>
        <w:spacing w:after="0"/>
        <w:rPr>
          <w:rFonts w:ascii="Times New Roman" w:hAnsi="Times New Roman" w:cs="Times New Roman"/>
          <w:sz w:val="24"/>
          <w:szCs w:val="24"/>
        </w:rPr>
      </w:pPr>
    </w:p>
    <w:p w14:paraId="32830ACE">
      <w:pPr>
        <w:spacing w:after="0"/>
        <w:rPr>
          <w:rFonts w:ascii="Times New Roman" w:hAnsi="Times New Roman" w:cs="Times New Roman"/>
          <w:sz w:val="24"/>
          <w:szCs w:val="24"/>
        </w:rPr>
      </w:pPr>
    </w:p>
    <w:p w14:paraId="32C69B11">
      <w:pPr>
        <w:spacing w:after="0"/>
        <w:rPr>
          <w:rFonts w:ascii="Times New Roman" w:hAnsi="Times New Roman" w:cs="Times New Roman"/>
          <w:b/>
          <w:sz w:val="24"/>
          <w:szCs w:val="24"/>
        </w:rPr>
      </w:pPr>
      <w:r>
        <w:rPr>
          <w:rFonts w:ascii="Times New Roman" w:hAnsi="Times New Roman" w:cs="Times New Roman"/>
          <w:b/>
          <w:sz w:val="24"/>
          <w:szCs w:val="24"/>
        </w:rPr>
        <w:t>AS Modeling:</w:t>
      </w:r>
    </w:p>
    <w:p w14:paraId="46B0766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AS65001 nodes</w:t>
      </w:r>
    </w:p>
    <w:p w14:paraId="7C10F0AB">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AS65002 nodes</w:t>
      </w:r>
    </w:p>
    <w:p w14:paraId="62212B7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Exchange points as routers</w:t>
      </w:r>
    </w:p>
    <w:p w14:paraId="59578497">
      <w:pPr>
        <w:spacing w:after="0"/>
        <w:rPr>
          <w:rFonts w:ascii="Times New Roman" w:hAnsi="Times New Roman" w:cs="Times New Roman"/>
          <w:sz w:val="24"/>
          <w:szCs w:val="24"/>
        </w:rPr>
      </w:pPr>
    </w:p>
    <w:p w14:paraId="156672CA">
      <w:pPr>
        <w:spacing w:after="0"/>
        <w:rPr>
          <w:rFonts w:ascii="Times New Roman" w:hAnsi="Times New Roman" w:cs="Times New Roman"/>
          <w:b/>
          <w:sz w:val="24"/>
          <w:szCs w:val="24"/>
        </w:rPr>
      </w:pPr>
      <w:r>
        <w:rPr>
          <w:rFonts w:ascii="Times New Roman" w:hAnsi="Times New Roman" w:cs="Times New Roman"/>
          <w:b/>
          <w:sz w:val="24"/>
          <w:szCs w:val="24"/>
        </w:rPr>
        <w:t>BGP Attribute Simulation:</w:t>
      </w:r>
    </w:p>
    <w:p w14:paraId="748FA053">
      <w:pPr>
        <w:spacing w:after="0"/>
        <w:rPr>
          <w:rFonts w:ascii="Times New Roman" w:hAnsi="Times New Roman" w:cs="Times New Roman"/>
          <w:b/>
          <w:sz w:val="24"/>
          <w:szCs w:val="24"/>
        </w:rPr>
      </w:pPr>
      <w:r>
        <w:rPr>
          <w:rFonts w:ascii="Times New Roman" w:hAnsi="Times New Roman" w:cs="Times New Roman"/>
          <w:b/>
          <w:sz w:val="24"/>
          <w:szCs w:val="24"/>
        </w:rPr>
        <w:t>Attributes:</w:t>
      </w:r>
    </w:p>
    <w:p w14:paraId="654B009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AS_PATH (vector)</w:t>
      </w:r>
    </w:p>
    <w:p w14:paraId="454C039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LOCAL_PREF (integer)</w:t>
      </w:r>
    </w:p>
    <w:p w14:paraId="56CF2C65">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PREFIX (e.g., 192.168.0.0/16)</w:t>
      </w:r>
    </w:p>
    <w:p w14:paraId="02DF7672">
      <w:pPr>
        <w:spacing w:after="0"/>
        <w:rPr>
          <w:rFonts w:ascii="Times New Roman" w:hAnsi="Times New Roman" w:cs="Times New Roman"/>
          <w:sz w:val="24"/>
          <w:szCs w:val="24"/>
        </w:rPr>
      </w:pPr>
    </w:p>
    <w:p w14:paraId="3A87529A">
      <w:pPr>
        <w:spacing w:after="0"/>
        <w:rPr>
          <w:rFonts w:ascii="Times New Roman" w:hAnsi="Times New Roman" w:cs="Times New Roman"/>
          <w:b/>
          <w:sz w:val="24"/>
          <w:szCs w:val="24"/>
        </w:rPr>
      </w:pPr>
      <w:r>
        <w:rPr>
          <w:rFonts w:ascii="Times New Roman" w:hAnsi="Times New Roman" w:cs="Times New Roman"/>
          <w:b/>
          <w:sz w:val="24"/>
          <w:szCs w:val="24"/>
        </w:rPr>
        <w:t>Decision Rule</w:t>
      </w:r>
    </w:p>
    <w:p w14:paraId="0F87C7C4">
      <w:pPr>
        <w:spacing w:after="0"/>
        <w:rPr>
          <w:rFonts w:ascii="Times New Roman" w:hAnsi="Times New Roman" w:cs="Times New Roman"/>
          <w:sz w:val="24"/>
          <w:szCs w:val="24"/>
        </w:rPr>
      </w:pPr>
      <w:r>
        <w:rPr>
          <w:rFonts w:ascii="Times New Roman" w:hAnsi="Times New Roman" w:cs="Times New Roman"/>
          <w:sz w:val="24"/>
          <w:szCs w:val="24"/>
        </w:rPr>
        <w:t>Higher LOCAL_PREF → Shorter AS_PATH → Best route installed</w:t>
      </w:r>
    </w:p>
    <w:p w14:paraId="72A40C22">
      <w:pPr>
        <w:spacing w:after="0"/>
        <w:rPr>
          <w:rFonts w:ascii="Times New Roman" w:hAnsi="Times New Roman" w:cs="Times New Roman"/>
          <w:sz w:val="24"/>
          <w:szCs w:val="24"/>
        </w:rPr>
      </w:pPr>
    </w:p>
    <w:p w14:paraId="2A09747D">
      <w:pPr>
        <w:spacing w:after="0"/>
        <w:rPr>
          <w:rFonts w:ascii="Times New Roman" w:hAnsi="Times New Roman" w:cs="Times New Roman"/>
          <w:b/>
          <w:sz w:val="24"/>
          <w:szCs w:val="24"/>
        </w:rPr>
      </w:pPr>
      <w:r>
        <w:rPr>
          <w:rFonts w:ascii="Times New Roman" w:hAnsi="Times New Roman" w:cs="Times New Roman"/>
          <w:b/>
          <w:sz w:val="24"/>
          <w:szCs w:val="24"/>
        </w:rPr>
        <w:t>Route Leak Simulation:</w:t>
      </w:r>
    </w:p>
    <w:p w14:paraId="66395B31">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Advertise internal prefix to external AS</w:t>
      </w:r>
    </w:p>
    <w:p w14:paraId="27B59BB4">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Observe incorrect path selection</w:t>
      </w:r>
    </w:p>
    <w:p w14:paraId="29B86EC1">
      <w:pPr>
        <w:spacing w:after="0"/>
        <w:rPr>
          <w:rFonts w:ascii="Times New Roman" w:hAnsi="Times New Roman" w:cs="Times New Roman"/>
          <w:sz w:val="24"/>
          <w:szCs w:val="24"/>
        </w:rPr>
      </w:pPr>
    </w:p>
    <w:p w14:paraId="46B96F35">
      <w:pPr>
        <w:spacing w:after="0"/>
        <w:rPr>
          <w:rFonts w:ascii="Times New Roman" w:hAnsi="Times New Roman" w:cs="Times New Roman"/>
          <w:b/>
          <w:sz w:val="24"/>
          <w:szCs w:val="24"/>
        </w:rPr>
      </w:pPr>
      <w:r>
        <w:rPr>
          <w:rFonts w:ascii="Times New Roman" w:hAnsi="Times New Roman" w:cs="Times New Roman"/>
          <w:b/>
          <w:sz w:val="24"/>
          <w:szCs w:val="24"/>
        </w:rPr>
        <w:t>Reality vs NS-3</w:t>
      </w:r>
    </w:p>
    <w:p w14:paraId="09598E48">
      <w:pPr>
        <w:spacing w:after="0"/>
        <w:rPr>
          <w:rFonts w:ascii="Times New Roman" w:hAnsi="Times New Roman" w:cs="Times New Roman"/>
          <w:b/>
          <w:sz w:val="24"/>
          <w:szCs w:val="24"/>
        </w:rPr>
      </w:pPr>
      <w:r>
        <w:rPr>
          <w:rFonts w:ascii="Times New Roman" w:hAnsi="Times New Roman" w:cs="Times New Roman"/>
          <w:b/>
          <w:sz w:val="24"/>
          <w:szCs w:val="24"/>
        </w:rPr>
        <w:t>NS-3 limitations:</w:t>
      </w:r>
    </w:p>
    <w:p w14:paraId="7B069EC8">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No real BGP FSM</w:t>
      </w:r>
    </w:p>
    <w:p w14:paraId="7817C79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No route reflectors</w:t>
      </w:r>
    </w:p>
    <w:p w14:paraId="3032FC3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No communities</w:t>
      </w:r>
    </w:p>
    <w:p w14:paraId="317640B5">
      <w:pPr>
        <w:spacing w:after="0"/>
        <w:rPr>
          <w:rFonts w:ascii="Times New Roman" w:hAnsi="Times New Roman" w:cs="Times New Roman"/>
          <w:sz w:val="24"/>
          <w:szCs w:val="24"/>
        </w:rPr>
      </w:pPr>
    </w:p>
    <w:p w14:paraId="2F164DDB">
      <w:pPr>
        <w:spacing w:after="0"/>
        <w:rPr>
          <w:rFonts w:ascii="Times New Roman" w:hAnsi="Times New Roman" w:cs="Times New Roman"/>
          <w:sz w:val="24"/>
          <w:szCs w:val="24"/>
        </w:rPr>
      </w:pPr>
      <w:r>
        <w:rPr>
          <w:rFonts w:ascii="Times New Roman" w:hAnsi="Times New Roman" w:cs="Times New Roman"/>
          <w:sz w:val="24"/>
          <w:szCs w:val="24"/>
        </w:rPr>
        <w:drawing>
          <wp:inline distT="0" distB="0" distL="0" distR="0">
            <wp:extent cx="4528185" cy="3340100"/>
            <wp:effectExtent l="0" t="0" r="1905" b="1270"/>
            <wp:docPr id="4" name="Picture 4" descr="C:\Users\Nguend Arthur Johann\Desktop\WhatsApp Image 2025-12-15 at 00.19.45_39a353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Nguend Arthur Johann\Desktop\WhatsApp Image 2025-12-15 at 00.19.45_39a3536e.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528185" cy="3340665"/>
                    </a:xfrm>
                    <a:prstGeom prst="rect">
                      <a:avLst/>
                    </a:prstGeom>
                    <a:noFill/>
                    <a:ln>
                      <a:noFill/>
                    </a:ln>
                  </pic:spPr>
                </pic:pic>
              </a:graphicData>
            </a:graphic>
          </wp:inline>
        </w:drawing>
      </w: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imSun">
    <w:panose1 w:val="02010600030101010101"/>
    <w:charset w:val="86"/>
    <w:family w:val="auto"/>
    <w:pitch w:val="default"/>
    <w:sig w:usb0="00000000" w:usb1="00000000" w:usb2="00000006"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00000000" w:usb1="00000000" w:usb2="00000016" w:usb3="00000000" w:csb0="0004001F" w:csb1="00000000"/>
  </w:font>
  <w:font w:name="-webkit-standard">
    <w:panose1 w:val="00000000000000000000"/>
    <w:charset w:val="00"/>
    <w:family w:val="auto"/>
    <w:pitch w:val="default"/>
    <w:sig w:usb0="00000000" w:usb1="00000000" w:usb2="00000000" w:usb3="00000000" w:csb0="00000000" w:csb1="00000000"/>
  </w:font>
  <w:font w:name="Segoe UI Emoji">
    <w:panose1 w:val="00000000000000000000"/>
    <w:charset w:val="00"/>
    <w:family w:val="auto"/>
    <w:pitch w:val="default"/>
    <w:sig w:usb0="00000000" w:usb1="00000000" w:usb2="00000000" w:usb3="00000000" w:csb0="00000000" w:csb1="00000000"/>
  </w:font>
  <w:font w:name="Symbo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ulTrailSpace/>
    <w:doNotBreakWrappedTab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character" w:default="1" w:styleId="3">
    <w:name w:val="Default Paragraph Font"/>
    <w:unhideWhenUsed/>
    <w:qFormat/>
    <w:uiPriority w:val="1"/>
  </w:style>
  <w:style w:type="table" w:default="1" w:styleId="5">
    <w:name w:val="Normal Table"/>
    <w:unhideWhenUsed/>
    <w:uiPriority w:val="99"/>
    <w:tblPr>
      <w:tblLayout w:type="fixed"/>
      <w:tblCellMar>
        <w:top w:w="0" w:type="dxa"/>
        <w:left w:w="108" w:type="dxa"/>
        <w:bottom w:w="0" w:type="dxa"/>
        <w:right w:w="108" w:type="dxa"/>
      </w:tblCellMar>
    </w:tblPr>
  </w:style>
  <w:style w:type="paragraph" w:styleId="2">
    <w:name w:val="Normal (Web)"/>
    <w:unhideWhenUsed/>
    <w:uiPriority w:val="99"/>
    <w:pPr>
      <w:spacing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4">
    <w:name w:val="Hyperlink"/>
    <w:basedOn w:val="3"/>
    <w:unhideWhenUsed/>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643cb0852c29e4974dd6123d5552c0bd" TargetMode="External"/><Relationship Id="rId8" Type="http://schemas.openxmlformats.org/officeDocument/2006/relationships/image" Target="media/image3.png"/><Relationship Id="rId7" Type="http://schemas.openxmlformats.org/officeDocument/2006/relationships/image" Target="0900f2d323d8f31e70a786219ca3ec93" TargetMode="External"/><Relationship Id="rId65"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image" Target="media/image32.jpeg"/><Relationship Id="rId62" Type="http://schemas.openxmlformats.org/officeDocument/2006/relationships/image" Target="media/image31.jpeg"/><Relationship Id="rId61" Type="http://schemas.openxmlformats.org/officeDocument/2006/relationships/image" Target="media/image30.jpeg"/><Relationship Id="rId60" Type="http://schemas.openxmlformats.org/officeDocument/2006/relationships/image" Target="media/image29.jpeg"/><Relationship Id="rId6" Type="http://schemas.openxmlformats.org/officeDocument/2006/relationships/image" Target="media/image2.png"/><Relationship Id="rId59" Type="http://schemas.openxmlformats.org/officeDocument/2006/relationships/image" Target="ca204c6ced50870950c8b59ceb104038" TargetMode="External"/><Relationship Id="rId58" Type="http://schemas.openxmlformats.org/officeDocument/2006/relationships/image" Target="media/image28.jpeg"/><Relationship Id="rId57" Type="http://schemas.openxmlformats.org/officeDocument/2006/relationships/image" Target="8d11ef12fd48ab990aefb86688c7bbda" TargetMode="External"/><Relationship Id="rId56" Type="http://schemas.openxmlformats.org/officeDocument/2006/relationships/image" Target="media/image27.png"/><Relationship Id="rId55" Type="http://schemas.openxmlformats.org/officeDocument/2006/relationships/image" Target="79d005161ba6555a7a6e4be05e9f3054" TargetMode="External"/><Relationship Id="rId54" Type="http://schemas.openxmlformats.org/officeDocument/2006/relationships/image" Target="media/image26.png"/><Relationship Id="rId53" Type="http://schemas.openxmlformats.org/officeDocument/2006/relationships/image" Target="fcea19da733834909eff016d139d433a" TargetMode="External"/><Relationship Id="rId52" Type="http://schemas.openxmlformats.org/officeDocument/2006/relationships/image" Target="media/image25.png"/><Relationship Id="rId51" Type="http://schemas.openxmlformats.org/officeDocument/2006/relationships/image" Target="8f6261707042c0f39d7bc1626f40df3f" TargetMode="External"/><Relationship Id="rId50" Type="http://schemas.openxmlformats.org/officeDocument/2006/relationships/image" Target="media/image24.png"/><Relationship Id="rId5" Type="http://schemas.openxmlformats.org/officeDocument/2006/relationships/image" Target="92de3a6ae8e719dc9b9fc8f9d8993dd1" TargetMode="External"/><Relationship Id="rId49" Type="http://schemas.openxmlformats.org/officeDocument/2006/relationships/image" Target="067423d3820553180bcda6994d0b05d8" TargetMode="External"/><Relationship Id="rId48" Type="http://schemas.openxmlformats.org/officeDocument/2006/relationships/image" Target="media/image23.png"/><Relationship Id="rId47" Type="http://schemas.openxmlformats.org/officeDocument/2006/relationships/image" Target="22c1fa650ccdd3df1a0727eca3336472" TargetMode="External"/><Relationship Id="rId46" Type="http://schemas.openxmlformats.org/officeDocument/2006/relationships/image" Target="media/image22.png"/><Relationship Id="rId45" Type="http://schemas.openxmlformats.org/officeDocument/2006/relationships/image" Target="ee48345ace1d7f61cc92afe4ce85e812" TargetMode="External"/><Relationship Id="rId44" Type="http://schemas.openxmlformats.org/officeDocument/2006/relationships/image" Target="media/image21.png"/><Relationship Id="rId43" Type="http://schemas.openxmlformats.org/officeDocument/2006/relationships/image" Target="48672d150b2ca4f0bb549c787965d706" TargetMode="External"/><Relationship Id="rId42" Type="http://schemas.openxmlformats.org/officeDocument/2006/relationships/image" Target="media/image20.png"/><Relationship Id="rId41" Type="http://schemas.openxmlformats.org/officeDocument/2006/relationships/image" Target="4727f84f54cd451ded401486843f50ac" TargetMode="External"/><Relationship Id="rId40" Type="http://schemas.openxmlformats.org/officeDocument/2006/relationships/image" Target="media/image19.png"/><Relationship Id="rId4" Type="http://schemas.openxmlformats.org/officeDocument/2006/relationships/image" Target="media/image1.png"/><Relationship Id="rId39" Type="http://schemas.openxmlformats.org/officeDocument/2006/relationships/image" Target="f4db0f51b9f31106e75387d5d196f478" TargetMode="External"/><Relationship Id="rId38" Type="http://schemas.openxmlformats.org/officeDocument/2006/relationships/image" Target="media/image18.png"/><Relationship Id="rId37" Type="http://schemas.openxmlformats.org/officeDocument/2006/relationships/image" Target="74954d12ae0e88ac361e808b1572be22" TargetMode="External"/><Relationship Id="rId36" Type="http://schemas.openxmlformats.org/officeDocument/2006/relationships/image" Target="media/image17.jpeg"/><Relationship Id="rId35" Type="http://schemas.openxmlformats.org/officeDocument/2006/relationships/image" Target="0d509aa36c242be6d2fd940e007f0499" TargetMode="External"/><Relationship Id="rId34" Type="http://schemas.openxmlformats.org/officeDocument/2006/relationships/image" Target="media/image16.png"/><Relationship Id="rId33" Type="http://schemas.openxmlformats.org/officeDocument/2006/relationships/image" Target="d3f74a0e32cc71d2bef7dc2319ff9b29" TargetMode="External"/><Relationship Id="rId32" Type="http://schemas.openxmlformats.org/officeDocument/2006/relationships/image" Target="media/image15.png"/><Relationship Id="rId31" Type="http://schemas.openxmlformats.org/officeDocument/2006/relationships/image" Target="c94894095166759466ca10d89b901b8c" TargetMode="External"/><Relationship Id="rId30" Type="http://schemas.openxmlformats.org/officeDocument/2006/relationships/image" Target="media/image14.png"/><Relationship Id="rId3" Type="http://schemas.openxmlformats.org/officeDocument/2006/relationships/theme" Target="theme/theme1.xml"/><Relationship Id="rId29" Type="http://schemas.openxmlformats.org/officeDocument/2006/relationships/image" Target="be079a4345de2545bc1bbd0b4be161e8" TargetMode="External"/><Relationship Id="rId28" Type="http://schemas.openxmlformats.org/officeDocument/2006/relationships/image" Target="media/image13.png"/><Relationship Id="rId27" Type="http://schemas.openxmlformats.org/officeDocument/2006/relationships/image" Target="e87c32cc57ed43026f99d0ecdf3010c1" TargetMode="External"/><Relationship Id="rId26" Type="http://schemas.openxmlformats.org/officeDocument/2006/relationships/image" Target="media/image12.png"/><Relationship Id="rId25" Type="http://schemas.openxmlformats.org/officeDocument/2006/relationships/image" Target="748f5561eb8befbb5c79dd36eadef3c1" TargetMode="External"/><Relationship Id="rId24" Type="http://schemas.openxmlformats.org/officeDocument/2006/relationships/image" Target="media/image11.png"/><Relationship Id="rId23" Type="http://schemas.openxmlformats.org/officeDocument/2006/relationships/image" Target="4e441c9bade4187aac90a4979b91682d" TargetMode="External"/><Relationship Id="rId22" Type="http://schemas.openxmlformats.org/officeDocument/2006/relationships/image" Target="media/image10.png"/><Relationship Id="rId21" Type="http://schemas.openxmlformats.org/officeDocument/2006/relationships/image" Target="7996d99d413fffc60b8a67c3edc9a43d" TargetMode="Externa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d9cd2346eeb8e66e6ee1d7112e5479c7" TargetMode="External"/><Relationship Id="rId18" Type="http://schemas.openxmlformats.org/officeDocument/2006/relationships/image" Target="media/image8.png"/><Relationship Id="rId17" Type="http://schemas.openxmlformats.org/officeDocument/2006/relationships/image" Target="b718dcc2f029e4aa0cddba53304a843b" TargetMode="External"/><Relationship Id="rId16" Type="http://schemas.openxmlformats.org/officeDocument/2006/relationships/image" Target="media/image7.png"/><Relationship Id="rId15" Type="http://schemas.openxmlformats.org/officeDocument/2006/relationships/image" Target="9819a446aef5238a21c82ffdcbe807c1" TargetMode="External"/><Relationship Id="rId14" Type="http://schemas.openxmlformats.org/officeDocument/2006/relationships/image" Target="media/image6.png"/><Relationship Id="rId13" Type="http://schemas.openxmlformats.org/officeDocument/2006/relationships/image" Target="352c584779b047436a18fcca24af1a8b" TargetMode="External"/><Relationship Id="rId12" Type="http://schemas.openxmlformats.org/officeDocument/2006/relationships/image" Target="media/image5.png"/><Relationship Id="rId11" Type="http://schemas.openxmlformats.org/officeDocument/2006/relationships/image" Target="313c8ab379a4bc9da872af9ee2e99ed0" TargetMode="Externa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814</Words>
  <Characters>4644</Characters>
  <Lines>38</Lines>
  <Paragraphs>10</Paragraphs>
  <ScaleCrop>false</ScaleCrop>
  <LinksUpToDate>false</LinksUpToDate>
  <CharactersWithSpaces>5448</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2025-12-15T01:17:00Z</dcterms:created>
  <dc:creator>Nguend Arthur Johann</dc:creator>
  <cp:lastModifiedBy>iPhone</cp:lastModifiedBy>
  <dcterms:modified xsi:type="dcterms:W3CDTF">2025-12-16T20:46:59Z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3081-11.37.02</vt:lpwstr>
  </property>
  <property fmtid="{D5CDD505-2E9C-101B-9397-08002B2CF9AE}" pid="3" name="ICV">
    <vt:lpwstr>F8D8ECDD44014651A1DECABEC5CFAF05_13</vt:lpwstr>
  </property>
</Properties>
</file>