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11ACD" w14:textId="77777777" w:rsidR="00B46C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2DE068F" w14:textId="77777777" w:rsidR="00B46C20" w:rsidRDefault="00B46C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46C20" w14:paraId="38C3373F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7EDB" w14:textId="77777777" w:rsidR="00B46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6869" w14:textId="28D1BB72" w:rsidR="00B46C20" w:rsidRDefault="0094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August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46C20" w14:paraId="3100F8B1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4115" w14:textId="43BCC358" w:rsidR="00B46C20" w:rsidRDefault="00C6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8A42" w14:textId="23ECBF5C" w:rsidR="00B46C20" w:rsidRDefault="00C6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Mohammed Farhan</w:t>
            </w:r>
            <w:r w:rsidR="00F33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4NI22CS410</w:t>
            </w:r>
          </w:p>
        </w:tc>
      </w:tr>
      <w:tr w:rsidR="00B46C20" w14:paraId="748E4FE3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7BBD" w14:textId="77777777" w:rsidR="00B46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C88C" w14:textId="287C63D2" w:rsidR="00B46C20" w:rsidRDefault="0094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9460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ndia Agriculture Crop Production Analysis (1197-2021) Using Tableau</w:t>
            </w:r>
          </w:p>
        </w:tc>
      </w:tr>
      <w:tr w:rsidR="00B46C20" w14:paraId="65A729D7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BE0A" w14:textId="77777777" w:rsidR="00B46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41CC" w14:textId="77777777" w:rsidR="00B46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8FD0B53" w14:textId="77777777" w:rsidR="00B46C20" w:rsidRDefault="00B46C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C726AEA" w14:textId="77777777" w:rsidR="009460ED" w:rsidRDefault="009460ED" w:rsidP="009460ED">
      <w:pPr>
        <w:pStyle w:val="Heading1"/>
      </w:pPr>
      <w:r>
        <w:t>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2653"/>
        <w:gridCol w:w="1852"/>
        <w:gridCol w:w="1314"/>
        <w:gridCol w:w="1510"/>
        <w:gridCol w:w="1541"/>
      </w:tblGrid>
      <w:tr w:rsidR="009460ED" w14:paraId="0CA0E715" w14:textId="77777777" w:rsidTr="009460ED">
        <w:tc>
          <w:tcPr>
            <w:tcW w:w="1142" w:type="dxa"/>
          </w:tcPr>
          <w:p w14:paraId="6C7C6474" w14:textId="77777777" w:rsidR="009460ED" w:rsidRDefault="009460ED" w:rsidP="000B56E5">
            <w:r>
              <w:t>Problem Statement ID</w:t>
            </w:r>
          </w:p>
        </w:tc>
        <w:tc>
          <w:tcPr>
            <w:tcW w:w="2882" w:type="dxa"/>
          </w:tcPr>
          <w:p w14:paraId="7B26A0FC" w14:textId="77777777" w:rsidR="009460ED" w:rsidRDefault="009460ED" w:rsidP="000B56E5">
            <w:r>
              <w:t>I am (Customer)</w:t>
            </w:r>
          </w:p>
        </w:tc>
        <w:tc>
          <w:tcPr>
            <w:tcW w:w="1793" w:type="dxa"/>
          </w:tcPr>
          <w:p w14:paraId="13FAE4A7" w14:textId="77777777" w:rsidR="009460ED" w:rsidRDefault="009460ED" w:rsidP="000B56E5">
            <w:r>
              <w:t>I'm trying to</w:t>
            </w:r>
          </w:p>
        </w:tc>
        <w:tc>
          <w:tcPr>
            <w:tcW w:w="1274" w:type="dxa"/>
          </w:tcPr>
          <w:p w14:paraId="1B228CF3" w14:textId="77777777" w:rsidR="009460ED" w:rsidRDefault="009460ED" w:rsidP="000B56E5">
            <w:r>
              <w:t>But</w:t>
            </w:r>
          </w:p>
        </w:tc>
        <w:tc>
          <w:tcPr>
            <w:tcW w:w="1463" w:type="dxa"/>
          </w:tcPr>
          <w:p w14:paraId="1785F52F" w14:textId="77777777" w:rsidR="009460ED" w:rsidRDefault="009460ED" w:rsidP="000B56E5">
            <w:r>
              <w:t>Because</w:t>
            </w:r>
          </w:p>
        </w:tc>
        <w:tc>
          <w:tcPr>
            <w:tcW w:w="1493" w:type="dxa"/>
          </w:tcPr>
          <w:p w14:paraId="091BDAAD" w14:textId="77777777" w:rsidR="009460ED" w:rsidRDefault="009460ED" w:rsidP="000B56E5">
            <w:r>
              <w:t>Which makes me feel</w:t>
            </w:r>
          </w:p>
        </w:tc>
      </w:tr>
      <w:tr w:rsidR="009460ED" w14:paraId="307F26EA" w14:textId="77777777" w:rsidTr="009460ED">
        <w:tc>
          <w:tcPr>
            <w:tcW w:w="1142" w:type="dxa"/>
          </w:tcPr>
          <w:p w14:paraId="13CDC801" w14:textId="77777777" w:rsidR="009460ED" w:rsidRDefault="009460ED" w:rsidP="000B56E5">
            <w:r>
              <w:t>PS-1</w:t>
            </w:r>
          </w:p>
        </w:tc>
        <w:tc>
          <w:tcPr>
            <w:tcW w:w="2882" w:type="dxa"/>
          </w:tcPr>
          <w:p w14:paraId="587E8AC1" w14:textId="77777777" w:rsidR="009460ED" w:rsidRDefault="009460ED" w:rsidP="000B56E5">
            <w:r>
              <w:t>A government policymaker/agriculture researcher</w:t>
            </w:r>
          </w:p>
        </w:tc>
        <w:tc>
          <w:tcPr>
            <w:tcW w:w="1793" w:type="dxa"/>
          </w:tcPr>
          <w:p w14:paraId="099DF764" w14:textId="77777777" w:rsidR="009460ED" w:rsidRDefault="009460ED" w:rsidP="000B56E5">
            <w:r>
              <w:t>Understand long-term crop production trends across different states in India</w:t>
            </w:r>
          </w:p>
        </w:tc>
        <w:tc>
          <w:tcPr>
            <w:tcW w:w="1274" w:type="dxa"/>
          </w:tcPr>
          <w:p w14:paraId="0C2872AD" w14:textId="77777777" w:rsidR="009460ED" w:rsidRDefault="009460ED" w:rsidP="000B56E5">
            <w:r>
              <w:t>The data is spread across multiple years and regions, making it difficult to analyze manually</w:t>
            </w:r>
          </w:p>
        </w:tc>
        <w:tc>
          <w:tcPr>
            <w:tcW w:w="1463" w:type="dxa"/>
          </w:tcPr>
          <w:p w14:paraId="06C404EF" w14:textId="77777777" w:rsidR="009460ED" w:rsidRDefault="009460ED" w:rsidP="000B56E5">
            <w:r>
              <w:t>Historical records are vast and lack a clear visual format</w:t>
            </w:r>
          </w:p>
        </w:tc>
        <w:tc>
          <w:tcPr>
            <w:tcW w:w="1493" w:type="dxa"/>
          </w:tcPr>
          <w:p w14:paraId="28FDED23" w14:textId="77777777" w:rsidR="009460ED" w:rsidRDefault="009460ED" w:rsidP="000B56E5">
            <w:r>
              <w:t>Overwhelmed and unable to make data-driven policy decisions</w:t>
            </w:r>
          </w:p>
        </w:tc>
      </w:tr>
      <w:tr w:rsidR="009460ED" w14:paraId="76F8306F" w14:textId="77777777" w:rsidTr="009460ED">
        <w:tc>
          <w:tcPr>
            <w:tcW w:w="1142" w:type="dxa"/>
          </w:tcPr>
          <w:p w14:paraId="1904B8A0" w14:textId="77777777" w:rsidR="009460ED" w:rsidRDefault="009460ED" w:rsidP="000B56E5">
            <w:r>
              <w:t>PS-2</w:t>
            </w:r>
          </w:p>
        </w:tc>
        <w:tc>
          <w:tcPr>
            <w:tcW w:w="2882" w:type="dxa"/>
          </w:tcPr>
          <w:p w14:paraId="652B8EE4" w14:textId="77777777" w:rsidR="009460ED" w:rsidRDefault="009460ED" w:rsidP="000B56E5">
            <w:r>
              <w:t>A farmer/agriculture advisor</w:t>
            </w:r>
          </w:p>
        </w:tc>
        <w:tc>
          <w:tcPr>
            <w:tcW w:w="1793" w:type="dxa"/>
          </w:tcPr>
          <w:p w14:paraId="5315A694" w14:textId="77777777" w:rsidR="009460ED" w:rsidRDefault="009460ED" w:rsidP="000B56E5">
            <w:r>
              <w:t>Identify seasonal variations and forecast crop yields</w:t>
            </w:r>
          </w:p>
        </w:tc>
        <w:tc>
          <w:tcPr>
            <w:tcW w:w="1274" w:type="dxa"/>
          </w:tcPr>
          <w:p w14:paraId="00A46F3C" w14:textId="77777777" w:rsidR="009460ED" w:rsidRDefault="009460ED" w:rsidP="000B56E5">
            <w:r>
              <w:t>The raw data is too complex and does not show clear seasonal patterns</w:t>
            </w:r>
          </w:p>
        </w:tc>
        <w:tc>
          <w:tcPr>
            <w:tcW w:w="1463" w:type="dxa"/>
          </w:tcPr>
          <w:p w14:paraId="3F4C00C0" w14:textId="77777777" w:rsidR="009460ED" w:rsidRDefault="009460ED" w:rsidP="000B56E5">
            <w:r>
              <w:t>The data is in tables and spreadsheets without meaningful visualizations</w:t>
            </w:r>
          </w:p>
        </w:tc>
        <w:tc>
          <w:tcPr>
            <w:tcW w:w="1493" w:type="dxa"/>
          </w:tcPr>
          <w:p w14:paraId="61C5A92E" w14:textId="77777777" w:rsidR="009460ED" w:rsidRDefault="009460ED" w:rsidP="000B56E5">
            <w:r>
              <w:t>Confused and unable to optimize crop planning</w:t>
            </w:r>
          </w:p>
        </w:tc>
      </w:tr>
      <w:tr w:rsidR="009460ED" w14:paraId="0A184F90" w14:textId="77777777" w:rsidTr="009460ED">
        <w:tc>
          <w:tcPr>
            <w:tcW w:w="1142" w:type="dxa"/>
          </w:tcPr>
          <w:p w14:paraId="2A6713A7" w14:textId="77777777" w:rsidR="009460ED" w:rsidRDefault="009460ED" w:rsidP="000B56E5">
            <w:r>
              <w:t>PS-3</w:t>
            </w:r>
          </w:p>
        </w:tc>
        <w:tc>
          <w:tcPr>
            <w:tcW w:w="2882" w:type="dxa"/>
          </w:tcPr>
          <w:p w14:paraId="4F69B4ED" w14:textId="77777777" w:rsidR="009460ED" w:rsidRDefault="009460ED" w:rsidP="000B56E5">
            <w:r>
              <w:t>An agriculture market analyst</w:t>
            </w:r>
          </w:p>
        </w:tc>
        <w:tc>
          <w:tcPr>
            <w:tcW w:w="1793" w:type="dxa"/>
          </w:tcPr>
          <w:p w14:paraId="254EB7F9" w14:textId="77777777" w:rsidR="009460ED" w:rsidRDefault="009460ED" w:rsidP="000B56E5">
            <w:r>
              <w:t>Compare regional production and detect underperforming crops</w:t>
            </w:r>
          </w:p>
        </w:tc>
        <w:tc>
          <w:tcPr>
            <w:tcW w:w="1274" w:type="dxa"/>
          </w:tcPr>
          <w:p w14:paraId="57F4970F" w14:textId="77777777" w:rsidR="009460ED" w:rsidRDefault="009460ED" w:rsidP="000B56E5">
            <w:r>
              <w:t>The available data lacks interactive dashboards for exploration</w:t>
            </w:r>
          </w:p>
        </w:tc>
        <w:tc>
          <w:tcPr>
            <w:tcW w:w="1463" w:type="dxa"/>
          </w:tcPr>
          <w:p w14:paraId="5D53FEDA" w14:textId="77777777" w:rsidR="009460ED" w:rsidRDefault="009460ED" w:rsidP="000B56E5">
            <w:r>
              <w:t>Most reports are static and do not allow drilling down into details</w:t>
            </w:r>
          </w:p>
        </w:tc>
        <w:tc>
          <w:tcPr>
            <w:tcW w:w="1493" w:type="dxa"/>
          </w:tcPr>
          <w:p w14:paraId="7A64DA51" w14:textId="77777777" w:rsidR="009460ED" w:rsidRDefault="009460ED" w:rsidP="000B56E5">
            <w:r>
              <w:t>Limited in providing accurate insights to stakeholders</w:t>
            </w:r>
          </w:p>
        </w:tc>
      </w:tr>
    </w:tbl>
    <w:p w14:paraId="744C1AE6" w14:textId="77777777" w:rsidR="009460ED" w:rsidRDefault="009460ED" w:rsidP="009460ED"/>
    <w:sectPr w:rsidR="009460ED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94E8C" w14:textId="77777777" w:rsidR="00CA7D8E" w:rsidRDefault="00CA7D8E">
      <w:pPr>
        <w:spacing w:line="240" w:lineRule="auto"/>
      </w:pPr>
      <w:r>
        <w:separator/>
      </w:r>
    </w:p>
  </w:endnote>
  <w:endnote w:type="continuationSeparator" w:id="0">
    <w:p w14:paraId="6DAED94E" w14:textId="77777777" w:rsidR="00CA7D8E" w:rsidRDefault="00CA7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92998" w14:textId="77777777" w:rsidR="00CA7D8E" w:rsidRDefault="00CA7D8E">
      <w:pPr>
        <w:spacing w:line="240" w:lineRule="auto"/>
      </w:pPr>
      <w:r>
        <w:separator/>
      </w:r>
    </w:p>
  </w:footnote>
  <w:footnote w:type="continuationSeparator" w:id="0">
    <w:p w14:paraId="0CA7B600" w14:textId="77777777" w:rsidR="00CA7D8E" w:rsidRDefault="00CA7D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8715A" w14:textId="77777777" w:rsidR="00B46C20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316AE9" wp14:editId="6DDF57F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C3D9696" wp14:editId="51C6D0D5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614FC0" w14:textId="77777777" w:rsidR="00B46C20" w:rsidRDefault="00B46C20">
    <w:pPr>
      <w:widowControl w:val="0"/>
      <w:spacing w:line="240" w:lineRule="auto"/>
      <w:rPr>
        <w:rFonts w:ascii="Calibri" w:eastAsia="Calibri" w:hAnsi="Calibri" w:cs="Calibri"/>
      </w:rPr>
    </w:pPr>
  </w:p>
  <w:p w14:paraId="543D7295" w14:textId="77777777" w:rsidR="00B46C20" w:rsidRDefault="00B46C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C20"/>
    <w:rsid w:val="000455C6"/>
    <w:rsid w:val="005A3995"/>
    <w:rsid w:val="009460ED"/>
    <w:rsid w:val="00B46C20"/>
    <w:rsid w:val="00C666F2"/>
    <w:rsid w:val="00CA7D8E"/>
    <w:rsid w:val="00D457B4"/>
    <w:rsid w:val="00EC6B6A"/>
    <w:rsid w:val="00F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2CCC"/>
  <w15:docId w15:val="{BF813671-08B0-424A-A392-93B3B3FE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9460ED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rzwCP1hv9zpIg1//yhZs4UnPtA==">CgMxLjA4AHIhMXJjaEFmUlJHa1hjSnhWV0RVWUo5MF8zZURmMTJMZTk5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mohammed farhan</cp:lastModifiedBy>
  <cp:revision>3</cp:revision>
  <dcterms:created xsi:type="dcterms:W3CDTF">2025-08-18T08:26:00Z</dcterms:created>
  <dcterms:modified xsi:type="dcterms:W3CDTF">2025-08-18T08:26:00Z</dcterms:modified>
</cp:coreProperties>
</file>