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AA7F5" w14:textId="77777777" w:rsidR="00C6072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2DA4609" w14:textId="77777777" w:rsidR="00C6072B" w:rsidRDefault="00C6072B">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072B" w14:paraId="36C3C265" w14:textId="77777777">
        <w:tc>
          <w:tcPr>
            <w:tcW w:w="4680" w:type="dxa"/>
            <w:tcMar>
              <w:top w:w="100" w:type="dxa"/>
              <w:left w:w="100" w:type="dxa"/>
              <w:bottom w:w="100" w:type="dxa"/>
              <w:right w:w="100" w:type="dxa"/>
            </w:tcMar>
          </w:tcPr>
          <w:p w14:paraId="2ABD8D8E" w14:textId="77777777" w:rsidR="00C6072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44EC4299" w14:textId="2B3EE7CF" w:rsidR="00C607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521F7">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A521F7">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202</w:t>
            </w:r>
            <w:r w:rsidR="00A521F7">
              <w:rPr>
                <w:rFonts w:ascii="Times New Roman" w:eastAsia="Times New Roman" w:hAnsi="Times New Roman" w:cs="Times New Roman"/>
                <w:sz w:val="24"/>
                <w:szCs w:val="24"/>
              </w:rPr>
              <w:t>5</w:t>
            </w:r>
          </w:p>
        </w:tc>
      </w:tr>
      <w:tr w:rsidR="00C6072B" w14:paraId="7E007558" w14:textId="77777777">
        <w:tc>
          <w:tcPr>
            <w:tcW w:w="4680" w:type="dxa"/>
            <w:tcMar>
              <w:top w:w="100" w:type="dxa"/>
              <w:left w:w="100" w:type="dxa"/>
              <w:bottom w:w="100" w:type="dxa"/>
              <w:right w:w="100" w:type="dxa"/>
            </w:tcMar>
          </w:tcPr>
          <w:p w14:paraId="0F057C3A" w14:textId="77777777" w:rsidR="00C6072B" w:rsidRDefault="00C87DE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4680" w:type="dxa"/>
            <w:tcMar>
              <w:top w:w="100" w:type="dxa"/>
              <w:left w:w="100" w:type="dxa"/>
              <w:bottom w:w="100" w:type="dxa"/>
              <w:right w:w="100" w:type="dxa"/>
            </w:tcMar>
          </w:tcPr>
          <w:p w14:paraId="607B873F" w14:textId="77777777" w:rsidR="00C6072B" w:rsidRDefault="00C87DE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Mohammed Farhan</w:t>
            </w:r>
          </w:p>
        </w:tc>
      </w:tr>
      <w:tr w:rsidR="00C6072B" w14:paraId="5F426DE0" w14:textId="77777777">
        <w:tc>
          <w:tcPr>
            <w:tcW w:w="4680" w:type="dxa"/>
            <w:tcMar>
              <w:top w:w="100" w:type="dxa"/>
              <w:left w:w="100" w:type="dxa"/>
              <w:bottom w:w="100" w:type="dxa"/>
              <w:right w:w="100" w:type="dxa"/>
            </w:tcMar>
          </w:tcPr>
          <w:p w14:paraId="72A29BAA" w14:textId="77777777" w:rsidR="00C6072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33ABBC5" w14:textId="61D844EA" w:rsidR="00C6072B" w:rsidRDefault="00491DE0">
            <w:pPr>
              <w:pBdr>
                <w:top w:val="nil"/>
                <w:left w:val="nil"/>
                <w:bottom w:val="nil"/>
                <w:right w:val="nil"/>
                <w:between w:val="nil"/>
              </w:pBdr>
              <w:rPr>
                <w:rFonts w:ascii="Times New Roman" w:eastAsia="Times New Roman" w:hAnsi="Times New Roman" w:cs="Times New Roman"/>
                <w:sz w:val="24"/>
                <w:szCs w:val="24"/>
              </w:rPr>
            </w:pPr>
            <w:r w:rsidRPr="00491DE0">
              <w:rPr>
                <w:rFonts w:ascii="Times New Roman" w:eastAsia="Times New Roman" w:hAnsi="Times New Roman" w:cs="Times New Roman"/>
                <w:sz w:val="24"/>
                <w:szCs w:val="24"/>
              </w:rPr>
              <w:t>India Agriculture Crop Production Analysis (1997–2021) Using Tableau</w:t>
            </w:r>
          </w:p>
        </w:tc>
      </w:tr>
      <w:tr w:rsidR="00C6072B" w14:paraId="68A598CB" w14:textId="77777777">
        <w:tc>
          <w:tcPr>
            <w:tcW w:w="4680" w:type="dxa"/>
            <w:tcMar>
              <w:top w:w="100" w:type="dxa"/>
              <w:left w:w="100" w:type="dxa"/>
              <w:bottom w:w="100" w:type="dxa"/>
              <w:right w:w="100" w:type="dxa"/>
            </w:tcMar>
          </w:tcPr>
          <w:p w14:paraId="127E0724" w14:textId="77777777" w:rsidR="00C6072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07E49E9D" w14:textId="77777777" w:rsidR="00C6072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3E38095" w14:textId="77777777" w:rsidR="00C6072B" w:rsidRDefault="00C6072B">
      <w:pPr>
        <w:widowControl/>
        <w:spacing w:after="160" w:line="259" w:lineRule="auto"/>
        <w:rPr>
          <w:rFonts w:ascii="Times New Roman" w:eastAsia="Times New Roman" w:hAnsi="Times New Roman" w:cs="Times New Roman"/>
        </w:rPr>
      </w:pPr>
    </w:p>
    <w:p w14:paraId="39C8AFFE" w14:textId="77777777" w:rsidR="00C6072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63147146" w14:textId="77777777" w:rsidR="00C6072B"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224A67A5" w14:textId="77777777" w:rsidR="00C6072B" w:rsidRDefault="00C6072B">
      <w:pPr>
        <w:widowControl/>
        <w:spacing w:after="160" w:line="259" w:lineRule="auto"/>
        <w:rPr>
          <w:rFonts w:ascii="Times New Roman" w:eastAsia="Times New Roman" w:hAnsi="Times New Roman" w:cs="Times New Roman"/>
          <w:sz w:val="24"/>
          <w:szCs w:val="24"/>
        </w:rPr>
      </w:pPr>
    </w:p>
    <w:p w14:paraId="1B76D6EC" w14:textId="77777777" w:rsidR="00C6072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C6072B" w14:paraId="5ACDC9A2"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1FD521" w14:textId="77777777" w:rsidR="00C6072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403213" w14:textId="77777777" w:rsidR="00C6072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C6072B" w14:paraId="003D179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BD37AD" w14:textId="77777777" w:rsidR="00C6072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0DA9F0" w14:textId="77777777" w:rsidR="00FA76EA" w:rsidRDefault="00000000">
            <w:r>
              <w:t>Analyze India’s crop production across states from 1997 to 2021 and surface long‑term trends, regional variations, and crop performance using interactive Tableau dashboards and Tableau Stories. Data is curated from Government open data and validated against official publications.</w:t>
            </w:r>
          </w:p>
        </w:tc>
      </w:tr>
      <w:tr w:rsidR="00C6072B" w14:paraId="4A529DC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BF70B9" w14:textId="77777777" w:rsidR="00C6072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433C3" w14:textId="77777777" w:rsidR="00FA76EA" w:rsidRDefault="00000000">
            <w:r>
              <w:t>• Identify primary sources: Government of India Open Data (DES/MoAFW) APY datasets.</w:t>
            </w:r>
            <w:r>
              <w:br/>
              <w:t>• Download annual/state/crop CSVs (1997–2021); document schema and units.</w:t>
            </w:r>
            <w:r>
              <w:br/>
              <w:t>• Create lookup mappings for crop synonyms and legacy state names.</w:t>
            </w:r>
            <w:r>
              <w:br/>
              <w:t>• Version datasets in GitHub; maintain raw → cleaned → modeled folders.</w:t>
            </w:r>
            <w:r>
              <w:br/>
              <w:t>• Validate aggregates with ‘Agricultural Statistics at a Glance’.</w:t>
            </w:r>
            <w:r>
              <w:br/>
              <w:t>• Store working copies in MySQL and export final CSVs for Tableau.</w:t>
            </w:r>
          </w:p>
        </w:tc>
      </w:tr>
      <w:tr w:rsidR="00C6072B" w14:paraId="59A9672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7C92C5" w14:textId="77777777" w:rsidR="00C6072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176C7A" w14:textId="77777777" w:rsidR="00FA76EA" w:rsidRDefault="00000000">
            <w:r>
              <w:t>Primary: Directorate of Economics &amp; Statistics (DES) APY datasets (1997–2021).</w:t>
            </w:r>
            <w:r>
              <w:br/>
              <w:t>Secondary: MoAFW ‘Agricultural Statistics at a Glance’; FAOSTAT India aggregates.</w:t>
            </w:r>
            <w:r>
              <w:br/>
              <w:t>Working copies: curated CSVs and lookup tables stored in the project’s GitHub repo.</w:t>
            </w:r>
          </w:p>
        </w:tc>
      </w:tr>
    </w:tbl>
    <w:p w14:paraId="52E70D1F" w14:textId="77777777" w:rsidR="00C6072B" w:rsidRDefault="00C6072B">
      <w:pPr>
        <w:widowControl/>
        <w:spacing w:after="160" w:line="259" w:lineRule="auto"/>
        <w:rPr>
          <w:rFonts w:ascii="Times New Roman" w:eastAsia="Times New Roman" w:hAnsi="Times New Roman" w:cs="Times New Roman"/>
          <w:sz w:val="24"/>
          <w:szCs w:val="24"/>
        </w:rPr>
      </w:pPr>
    </w:p>
    <w:p w14:paraId="48D15CB2" w14:textId="77777777" w:rsidR="00C6072B" w:rsidRDefault="00C6072B">
      <w:pPr>
        <w:widowControl/>
        <w:spacing w:after="160" w:line="259" w:lineRule="auto"/>
        <w:rPr>
          <w:rFonts w:ascii="Times New Roman" w:eastAsia="Times New Roman" w:hAnsi="Times New Roman" w:cs="Times New Roman"/>
          <w:sz w:val="24"/>
          <w:szCs w:val="24"/>
        </w:rPr>
      </w:pPr>
    </w:p>
    <w:tbl>
      <w:tblPr>
        <w:tblStyle w:val="a4"/>
        <w:tblpPr w:leftFromText="180" w:rightFromText="180" w:vertAnchor="text" w:horzAnchor="margin" w:tblpXSpec="center" w:tblpY="514"/>
        <w:tblW w:w="10615" w:type="dxa"/>
        <w:tblBorders>
          <w:top w:val="nil"/>
          <w:left w:val="nil"/>
          <w:bottom w:val="nil"/>
          <w:right w:val="nil"/>
          <w:insideH w:val="nil"/>
          <w:insideV w:val="nil"/>
        </w:tblBorders>
        <w:tblLayout w:type="fixed"/>
        <w:tblLook w:val="0600" w:firstRow="0" w:lastRow="0" w:firstColumn="0" w:lastColumn="0" w:noHBand="1" w:noVBand="1"/>
      </w:tblPr>
      <w:tblGrid>
        <w:gridCol w:w="2558"/>
        <w:gridCol w:w="2180"/>
        <w:gridCol w:w="1962"/>
        <w:gridCol w:w="1152"/>
        <w:gridCol w:w="963"/>
        <w:gridCol w:w="1800"/>
      </w:tblGrid>
      <w:tr w:rsidR="0064515C" w14:paraId="09D9FCFA" w14:textId="77777777" w:rsidTr="0064515C">
        <w:trPr>
          <w:trHeight w:val="1055"/>
        </w:trPr>
        <w:tc>
          <w:tcPr>
            <w:tcW w:w="25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E6925C" w14:textId="77777777" w:rsidR="0064515C" w:rsidRDefault="0064515C" w:rsidP="0064515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899583" w14:textId="77777777" w:rsidR="0064515C" w:rsidRDefault="0064515C" w:rsidP="0064515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399504" w14:textId="77777777" w:rsidR="0064515C" w:rsidRDefault="0064515C" w:rsidP="0064515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166670" w14:textId="77777777" w:rsidR="0064515C" w:rsidRDefault="0064515C" w:rsidP="0064515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64A212" w14:textId="77777777" w:rsidR="0064515C" w:rsidRDefault="0064515C" w:rsidP="0064515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AA35AD" w14:textId="77777777" w:rsidR="0064515C" w:rsidRDefault="0064515C" w:rsidP="0064515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64515C" w14:paraId="0B7366B7" w14:textId="77777777" w:rsidTr="0064515C">
        <w:tc>
          <w:tcPr>
            <w:tcW w:w="2558" w:type="dxa"/>
            <w:tcBorders>
              <w:left w:val="single" w:sz="4" w:space="0" w:color="auto"/>
              <w:bottom w:val="single" w:sz="4" w:space="0" w:color="auto"/>
              <w:right w:val="single" w:sz="4" w:space="0" w:color="auto"/>
            </w:tcBorders>
          </w:tcPr>
          <w:p w14:paraId="0ACAAF1B" w14:textId="77777777" w:rsidR="0064515C" w:rsidRDefault="0064515C" w:rsidP="0064515C">
            <w:r>
              <w:t>GoI DES – APY (1997–2021)</w:t>
            </w:r>
          </w:p>
        </w:tc>
        <w:tc>
          <w:tcPr>
            <w:tcW w:w="2180" w:type="dxa"/>
            <w:tcBorders>
              <w:left w:val="single" w:sz="4" w:space="0" w:color="auto"/>
              <w:bottom w:val="single" w:sz="4" w:space="0" w:color="auto"/>
              <w:right w:val="single" w:sz="4" w:space="0" w:color="auto"/>
            </w:tcBorders>
          </w:tcPr>
          <w:p w14:paraId="1CAC5FB3" w14:textId="77777777" w:rsidR="0064515C" w:rsidRDefault="0064515C" w:rsidP="0064515C">
            <w:r>
              <w:t>State × Crop annual production statistics; primary dataset.</w:t>
            </w:r>
          </w:p>
        </w:tc>
        <w:tc>
          <w:tcPr>
            <w:tcW w:w="1962" w:type="dxa"/>
            <w:tcBorders>
              <w:left w:val="single" w:sz="4" w:space="0" w:color="auto"/>
              <w:bottom w:val="single" w:sz="4" w:space="0" w:color="auto"/>
              <w:right w:val="single" w:sz="4" w:space="0" w:color="auto"/>
            </w:tcBorders>
          </w:tcPr>
          <w:p w14:paraId="1BE0150B" w14:textId="77777777" w:rsidR="0064515C" w:rsidRDefault="0064515C" w:rsidP="0064515C">
            <w:r>
              <w:t>https://data.gov.in/</w:t>
            </w:r>
          </w:p>
        </w:tc>
        <w:tc>
          <w:tcPr>
            <w:tcW w:w="1152" w:type="dxa"/>
            <w:tcBorders>
              <w:left w:val="single" w:sz="4" w:space="0" w:color="auto"/>
              <w:bottom w:val="single" w:sz="4" w:space="0" w:color="auto"/>
              <w:right w:val="single" w:sz="4" w:space="0" w:color="auto"/>
            </w:tcBorders>
          </w:tcPr>
          <w:p w14:paraId="7E94179E" w14:textId="77777777" w:rsidR="0064515C" w:rsidRDefault="0064515C" w:rsidP="0064515C">
            <w:r>
              <w:t>CSV</w:t>
            </w:r>
          </w:p>
        </w:tc>
        <w:tc>
          <w:tcPr>
            <w:tcW w:w="963" w:type="dxa"/>
            <w:tcBorders>
              <w:left w:val="single" w:sz="4" w:space="0" w:color="auto"/>
              <w:bottom w:val="single" w:sz="4" w:space="0" w:color="auto"/>
              <w:right w:val="single" w:sz="4" w:space="0" w:color="auto"/>
            </w:tcBorders>
          </w:tcPr>
          <w:p w14:paraId="125AF353" w14:textId="77777777" w:rsidR="0064515C" w:rsidRDefault="0064515C" w:rsidP="0064515C">
            <w:r>
              <w:t>~150–200 MB</w:t>
            </w:r>
          </w:p>
        </w:tc>
        <w:tc>
          <w:tcPr>
            <w:tcW w:w="1800" w:type="dxa"/>
            <w:tcBorders>
              <w:left w:val="single" w:sz="4" w:space="0" w:color="auto"/>
              <w:bottom w:val="single" w:sz="4" w:space="0" w:color="auto"/>
              <w:right w:val="single" w:sz="4" w:space="0" w:color="auto"/>
            </w:tcBorders>
          </w:tcPr>
          <w:p w14:paraId="4635726C" w14:textId="77777777" w:rsidR="0064515C" w:rsidRDefault="0064515C" w:rsidP="0064515C">
            <w:r>
              <w:t>Public</w:t>
            </w:r>
          </w:p>
        </w:tc>
      </w:tr>
      <w:tr w:rsidR="0064515C" w14:paraId="1E5106A8" w14:textId="77777777" w:rsidTr="0064515C">
        <w:trPr>
          <w:trHeight w:val="1080"/>
        </w:trPr>
        <w:tc>
          <w:tcPr>
            <w:tcW w:w="2558" w:type="dxa"/>
            <w:tcBorders>
              <w:top w:val="single" w:sz="4" w:space="0" w:color="auto"/>
              <w:left w:val="single" w:sz="4" w:space="0" w:color="auto"/>
              <w:bottom w:val="single" w:sz="4" w:space="0" w:color="auto"/>
              <w:right w:val="single" w:sz="4" w:space="0" w:color="auto"/>
            </w:tcBorders>
          </w:tcPr>
          <w:p w14:paraId="653826E9" w14:textId="77777777" w:rsidR="0064515C" w:rsidRDefault="0064515C" w:rsidP="0064515C">
            <w:r>
              <w:t>MoAFW – Agricultural Statistics at a Glance</w:t>
            </w:r>
          </w:p>
        </w:tc>
        <w:tc>
          <w:tcPr>
            <w:tcW w:w="2180" w:type="dxa"/>
            <w:tcBorders>
              <w:top w:val="single" w:sz="4" w:space="0" w:color="auto"/>
              <w:left w:val="single" w:sz="4" w:space="0" w:color="auto"/>
              <w:bottom w:val="single" w:sz="4" w:space="0" w:color="auto"/>
              <w:right w:val="single" w:sz="4" w:space="0" w:color="auto"/>
            </w:tcBorders>
          </w:tcPr>
          <w:p w14:paraId="3639ADD5" w14:textId="77777777" w:rsidR="0064515C" w:rsidRDefault="0064515C" w:rsidP="0064515C">
            <w:r>
              <w:t>Official yearly compendium used to validate totals and trends.</w:t>
            </w:r>
          </w:p>
        </w:tc>
        <w:tc>
          <w:tcPr>
            <w:tcW w:w="1962" w:type="dxa"/>
            <w:tcBorders>
              <w:top w:val="single" w:sz="4" w:space="0" w:color="auto"/>
              <w:left w:val="single" w:sz="4" w:space="0" w:color="auto"/>
              <w:bottom w:val="single" w:sz="4" w:space="0" w:color="auto"/>
              <w:right w:val="single" w:sz="4" w:space="0" w:color="auto"/>
            </w:tcBorders>
          </w:tcPr>
          <w:p w14:paraId="5DCEA183" w14:textId="77777777" w:rsidR="0064515C" w:rsidRDefault="0064515C" w:rsidP="0064515C">
            <w:r>
              <w:t>https://agricoop.gov.in/</w:t>
            </w:r>
          </w:p>
        </w:tc>
        <w:tc>
          <w:tcPr>
            <w:tcW w:w="1152" w:type="dxa"/>
            <w:tcBorders>
              <w:top w:val="single" w:sz="4" w:space="0" w:color="auto"/>
              <w:left w:val="single" w:sz="4" w:space="0" w:color="auto"/>
              <w:bottom w:val="single" w:sz="4" w:space="0" w:color="auto"/>
              <w:right w:val="single" w:sz="4" w:space="0" w:color="auto"/>
            </w:tcBorders>
          </w:tcPr>
          <w:p w14:paraId="5B171653" w14:textId="77777777" w:rsidR="0064515C" w:rsidRDefault="0064515C" w:rsidP="0064515C">
            <w:r>
              <w:t>PDF/XLSX</w:t>
            </w:r>
          </w:p>
        </w:tc>
        <w:tc>
          <w:tcPr>
            <w:tcW w:w="963" w:type="dxa"/>
            <w:tcBorders>
              <w:top w:val="single" w:sz="4" w:space="0" w:color="auto"/>
              <w:left w:val="single" w:sz="4" w:space="0" w:color="auto"/>
              <w:bottom w:val="single" w:sz="4" w:space="0" w:color="auto"/>
              <w:right w:val="single" w:sz="4" w:space="0" w:color="auto"/>
            </w:tcBorders>
          </w:tcPr>
          <w:p w14:paraId="1FC05209" w14:textId="77777777" w:rsidR="0064515C" w:rsidRDefault="0064515C" w:rsidP="0064515C">
            <w:r>
              <w:t>Varies</w:t>
            </w:r>
          </w:p>
        </w:tc>
        <w:tc>
          <w:tcPr>
            <w:tcW w:w="1800" w:type="dxa"/>
            <w:tcBorders>
              <w:top w:val="single" w:sz="4" w:space="0" w:color="auto"/>
              <w:left w:val="single" w:sz="4" w:space="0" w:color="auto"/>
              <w:bottom w:val="single" w:sz="4" w:space="0" w:color="auto"/>
              <w:right w:val="single" w:sz="4" w:space="0" w:color="auto"/>
            </w:tcBorders>
          </w:tcPr>
          <w:p w14:paraId="3017DB9E" w14:textId="77777777" w:rsidR="0064515C" w:rsidRDefault="0064515C" w:rsidP="0064515C">
            <w:r>
              <w:t>Public</w:t>
            </w:r>
          </w:p>
        </w:tc>
      </w:tr>
      <w:tr w:rsidR="0064515C" w14:paraId="43375368" w14:textId="77777777" w:rsidTr="0064515C">
        <w:tc>
          <w:tcPr>
            <w:tcW w:w="2558" w:type="dxa"/>
            <w:tcBorders>
              <w:top w:val="single" w:sz="4" w:space="0" w:color="auto"/>
              <w:left w:val="single" w:sz="4" w:space="0" w:color="auto"/>
              <w:right w:val="single" w:sz="4" w:space="0" w:color="auto"/>
            </w:tcBorders>
          </w:tcPr>
          <w:p w14:paraId="25790EBC" w14:textId="77777777" w:rsidR="0064515C" w:rsidRDefault="0064515C" w:rsidP="0064515C"/>
        </w:tc>
        <w:tc>
          <w:tcPr>
            <w:tcW w:w="2180" w:type="dxa"/>
            <w:tcBorders>
              <w:top w:val="single" w:sz="4" w:space="0" w:color="auto"/>
              <w:left w:val="single" w:sz="4" w:space="0" w:color="auto"/>
              <w:right w:val="single" w:sz="4" w:space="0" w:color="auto"/>
            </w:tcBorders>
          </w:tcPr>
          <w:p w14:paraId="30370283" w14:textId="77777777" w:rsidR="0064515C" w:rsidRDefault="0064515C" w:rsidP="0064515C"/>
        </w:tc>
        <w:tc>
          <w:tcPr>
            <w:tcW w:w="1962" w:type="dxa"/>
            <w:tcBorders>
              <w:top w:val="single" w:sz="4" w:space="0" w:color="auto"/>
              <w:left w:val="single" w:sz="4" w:space="0" w:color="auto"/>
              <w:right w:val="single" w:sz="4" w:space="0" w:color="auto"/>
            </w:tcBorders>
          </w:tcPr>
          <w:p w14:paraId="4968289E" w14:textId="77777777" w:rsidR="0064515C" w:rsidRDefault="0064515C" w:rsidP="0064515C"/>
        </w:tc>
        <w:tc>
          <w:tcPr>
            <w:tcW w:w="1152" w:type="dxa"/>
            <w:tcBorders>
              <w:top w:val="single" w:sz="4" w:space="0" w:color="auto"/>
              <w:left w:val="single" w:sz="4" w:space="0" w:color="auto"/>
              <w:right w:val="single" w:sz="4" w:space="0" w:color="auto"/>
            </w:tcBorders>
          </w:tcPr>
          <w:p w14:paraId="3BEB04C0" w14:textId="77777777" w:rsidR="0064515C" w:rsidRDefault="0064515C" w:rsidP="0064515C"/>
        </w:tc>
        <w:tc>
          <w:tcPr>
            <w:tcW w:w="963" w:type="dxa"/>
            <w:tcBorders>
              <w:top w:val="single" w:sz="4" w:space="0" w:color="auto"/>
              <w:left w:val="single" w:sz="4" w:space="0" w:color="auto"/>
              <w:right w:val="single" w:sz="4" w:space="0" w:color="auto"/>
            </w:tcBorders>
          </w:tcPr>
          <w:p w14:paraId="4221FAF0" w14:textId="77777777" w:rsidR="0064515C" w:rsidRDefault="0064515C" w:rsidP="0064515C"/>
        </w:tc>
        <w:tc>
          <w:tcPr>
            <w:tcW w:w="1800" w:type="dxa"/>
            <w:tcBorders>
              <w:top w:val="single" w:sz="4" w:space="0" w:color="auto"/>
              <w:left w:val="single" w:sz="4" w:space="0" w:color="auto"/>
              <w:right w:val="single" w:sz="4" w:space="0" w:color="auto"/>
            </w:tcBorders>
          </w:tcPr>
          <w:p w14:paraId="2CA4A414" w14:textId="77777777" w:rsidR="0064515C" w:rsidRDefault="0064515C" w:rsidP="0064515C"/>
        </w:tc>
      </w:tr>
      <w:tr w:rsidR="0064515C" w14:paraId="46A6C4FF" w14:textId="77777777" w:rsidTr="0064515C">
        <w:tc>
          <w:tcPr>
            <w:tcW w:w="2558" w:type="dxa"/>
            <w:tcBorders>
              <w:left w:val="single" w:sz="4" w:space="0" w:color="auto"/>
              <w:bottom w:val="single" w:sz="4" w:space="0" w:color="auto"/>
              <w:right w:val="single" w:sz="4" w:space="0" w:color="auto"/>
            </w:tcBorders>
          </w:tcPr>
          <w:p w14:paraId="3C8782D7" w14:textId="77777777" w:rsidR="0064515C" w:rsidRDefault="0064515C" w:rsidP="0064515C">
            <w:r>
              <w:t>FAOSTAT – India Crops</w:t>
            </w:r>
          </w:p>
        </w:tc>
        <w:tc>
          <w:tcPr>
            <w:tcW w:w="2180" w:type="dxa"/>
            <w:tcBorders>
              <w:left w:val="single" w:sz="4" w:space="0" w:color="auto"/>
              <w:bottom w:val="single" w:sz="4" w:space="0" w:color="auto"/>
              <w:right w:val="single" w:sz="4" w:space="0" w:color="auto"/>
            </w:tcBorders>
          </w:tcPr>
          <w:p w14:paraId="35B34594" w14:textId="77777777" w:rsidR="0064515C" w:rsidRDefault="0064515C" w:rsidP="0064515C">
            <w:r>
              <w:t>International aggregates for external validation.</w:t>
            </w:r>
          </w:p>
        </w:tc>
        <w:tc>
          <w:tcPr>
            <w:tcW w:w="1962" w:type="dxa"/>
            <w:tcBorders>
              <w:left w:val="single" w:sz="4" w:space="0" w:color="auto"/>
              <w:bottom w:val="single" w:sz="4" w:space="0" w:color="auto"/>
              <w:right w:val="single" w:sz="4" w:space="0" w:color="auto"/>
            </w:tcBorders>
          </w:tcPr>
          <w:p w14:paraId="3980FF94" w14:textId="77777777" w:rsidR="0064515C" w:rsidRDefault="0064515C" w:rsidP="0064515C">
            <w:r>
              <w:t>https://www.fao.org/faostat/</w:t>
            </w:r>
          </w:p>
        </w:tc>
        <w:tc>
          <w:tcPr>
            <w:tcW w:w="1152" w:type="dxa"/>
            <w:tcBorders>
              <w:left w:val="single" w:sz="4" w:space="0" w:color="auto"/>
              <w:bottom w:val="single" w:sz="4" w:space="0" w:color="auto"/>
              <w:right w:val="single" w:sz="4" w:space="0" w:color="auto"/>
            </w:tcBorders>
          </w:tcPr>
          <w:p w14:paraId="24D9AF2D" w14:textId="77777777" w:rsidR="0064515C" w:rsidRDefault="0064515C" w:rsidP="0064515C">
            <w:r>
              <w:t>CSV</w:t>
            </w:r>
          </w:p>
        </w:tc>
        <w:tc>
          <w:tcPr>
            <w:tcW w:w="963" w:type="dxa"/>
            <w:tcBorders>
              <w:left w:val="single" w:sz="4" w:space="0" w:color="auto"/>
              <w:bottom w:val="single" w:sz="4" w:space="0" w:color="auto"/>
              <w:right w:val="single" w:sz="4" w:space="0" w:color="auto"/>
            </w:tcBorders>
          </w:tcPr>
          <w:p w14:paraId="4E222617" w14:textId="77777777" w:rsidR="0064515C" w:rsidRDefault="0064515C" w:rsidP="0064515C">
            <w:r>
              <w:t>~20–30 MB</w:t>
            </w:r>
          </w:p>
        </w:tc>
        <w:tc>
          <w:tcPr>
            <w:tcW w:w="1800" w:type="dxa"/>
            <w:tcBorders>
              <w:left w:val="single" w:sz="4" w:space="0" w:color="auto"/>
              <w:bottom w:val="single" w:sz="4" w:space="0" w:color="auto"/>
              <w:right w:val="single" w:sz="4" w:space="0" w:color="auto"/>
            </w:tcBorders>
          </w:tcPr>
          <w:p w14:paraId="0F1C2AE8" w14:textId="77777777" w:rsidR="0064515C" w:rsidRDefault="0064515C" w:rsidP="0064515C">
            <w:r>
              <w:t>Public</w:t>
            </w:r>
          </w:p>
        </w:tc>
      </w:tr>
      <w:tr w:rsidR="0064515C" w14:paraId="071F9ACA" w14:textId="77777777" w:rsidTr="0064515C">
        <w:trPr>
          <w:trHeight w:val="1884"/>
        </w:trPr>
        <w:tc>
          <w:tcPr>
            <w:tcW w:w="2558" w:type="dxa"/>
            <w:tcBorders>
              <w:top w:val="single" w:sz="4" w:space="0" w:color="auto"/>
              <w:left w:val="single" w:sz="4" w:space="0" w:color="auto"/>
              <w:bottom w:val="single" w:sz="4" w:space="0" w:color="auto"/>
              <w:right w:val="single" w:sz="4" w:space="0" w:color="auto"/>
            </w:tcBorders>
          </w:tcPr>
          <w:p w14:paraId="06E045C1" w14:textId="77777777" w:rsidR="0064515C" w:rsidRDefault="0064515C" w:rsidP="0064515C">
            <w:r>
              <w:t>GitHub Repo – Curated Dataset</w:t>
            </w:r>
          </w:p>
        </w:tc>
        <w:tc>
          <w:tcPr>
            <w:tcW w:w="2180" w:type="dxa"/>
            <w:tcBorders>
              <w:top w:val="single" w:sz="4" w:space="0" w:color="auto"/>
              <w:left w:val="single" w:sz="4" w:space="0" w:color="auto"/>
              <w:bottom w:val="single" w:sz="4" w:space="0" w:color="auto"/>
              <w:right w:val="single" w:sz="4" w:space="0" w:color="auto"/>
            </w:tcBorders>
          </w:tcPr>
          <w:p w14:paraId="64E0ABCB" w14:textId="77777777" w:rsidR="0064515C" w:rsidRDefault="0064515C" w:rsidP="0064515C">
            <w:r>
              <w:t>Cleaned &amp; standardized CSVs used in Tableau workbook.</w:t>
            </w:r>
          </w:p>
        </w:tc>
        <w:tc>
          <w:tcPr>
            <w:tcW w:w="1962" w:type="dxa"/>
            <w:tcBorders>
              <w:top w:val="single" w:sz="4" w:space="0" w:color="auto"/>
              <w:left w:val="single" w:sz="4" w:space="0" w:color="auto"/>
              <w:bottom w:val="single" w:sz="4" w:space="0" w:color="auto"/>
              <w:right w:val="single" w:sz="4" w:space="0" w:color="auto"/>
            </w:tcBorders>
          </w:tcPr>
          <w:p w14:paraId="1A2B6ACF" w14:textId="77777777" w:rsidR="0064515C" w:rsidRDefault="0064515C" w:rsidP="0064515C">
            <w:r>
              <w:t>https://github.com/mohammedfarhan14/India-Agriculture-crop-production-analysis/tree/master/Dataset</w:t>
            </w:r>
          </w:p>
        </w:tc>
        <w:tc>
          <w:tcPr>
            <w:tcW w:w="1152" w:type="dxa"/>
            <w:tcBorders>
              <w:top w:val="single" w:sz="4" w:space="0" w:color="auto"/>
              <w:left w:val="single" w:sz="4" w:space="0" w:color="auto"/>
              <w:bottom w:val="single" w:sz="4" w:space="0" w:color="auto"/>
              <w:right w:val="single" w:sz="4" w:space="0" w:color="auto"/>
            </w:tcBorders>
          </w:tcPr>
          <w:p w14:paraId="0EAD356F" w14:textId="77777777" w:rsidR="0064515C" w:rsidRDefault="0064515C" w:rsidP="0064515C">
            <w:r>
              <w:t>CSV</w:t>
            </w:r>
          </w:p>
        </w:tc>
        <w:tc>
          <w:tcPr>
            <w:tcW w:w="963" w:type="dxa"/>
            <w:tcBorders>
              <w:top w:val="single" w:sz="4" w:space="0" w:color="auto"/>
              <w:left w:val="single" w:sz="4" w:space="0" w:color="auto"/>
              <w:bottom w:val="single" w:sz="4" w:space="0" w:color="auto"/>
              <w:right w:val="single" w:sz="4" w:space="0" w:color="auto"/>
            </w:tcBorders>
          </w:tcPr>
          <w:p w14:paraId="25E79993" w14:textId="77777777" w:rsidR="0064515C" w:rsidRDefault="0064515C" w:rsidP="0064515C">
            <w:r>
              <w:t>~50–120 MB</w:t>
            </w:r>
          </w:p>
        </w:tc>
        <w:tc>
          <w:tcPr>
            <w:tcW w:w="1800" w:type="dxa"/>
            <w:tcBorders>
              <w:top w:val="single" w:sz="4" w:space="0" w:color="auto"/>
              <w:left w:val="single" w:sz="4" w:space="0" w:color="auto"/>
              <w:bottom w:val="single" w:sz="4" w:space="0" w:color="auto"/>
              <w:right w:val="single" w:sz="4" w:space="0" w:color="auto"/>
            </w:tcBorders>
          </w:tcPr>
          <w:p w14:paraId="40FB635C" w14:textId="77777777" w:rsidR="0064515C" w:rsidRDefault="0064515C" w:rsidP="0064515C">
            <w:r>
              <w:t>Public</w:t>
            </w:r>
          </w:p>
        </w:tc>
      </w:tr>
      <w:tr w:rsidR="0064515C" w14:paraId="1A103C5E" w14:textId="77777777" w:rsidTr="0064515C">
        <w:tc>
          <w:tcPr>
            <w:tcW w:w="2558" w:type="dxa"/>
            <w:tcBorders>
              <w:top w:val="single" w:sz="4" w:space="0" w:color="auto"/>
              <w:left w:val="single" w:sz="4" w:space="0" w:color="auto"/>
              <w:right w:val="single" w:sz="4" w:space="0" w:color="auto"/>
            </w:tcBorders>
          </w:tcPr>
          <w:p w14:paraId="6281ED1B" w14:textId="77777777" w:rsidR="0064515C" w:rsidRDefault="0064515C" w:rsidP="0064515C"/>
        </w:tc>
        <w:tc>
          <w:tcPr>
            <w:tcW w:w="2180" w:type="dxa"/>
            <w:tcBorders>
              <w:top w:val="single" w:sz="4" w:space="0" w:color="auto"/>
              <w:left w:val="single" w:sz="4" w:space="0" w:color="auto"/>
              <w:right w:val="single" w:sz="4" w:space="0" w:color="auto"/>
            </w:tcBorders>
          </w:tcPr>
          <w:p w14:paraId="2D7207B7" w14:textId="77777777" w:rsidR="0064515C" w:rsidRDefault="0064515C" w:rsidP="0064515C"/>
        </w:tc>
        <w:tc>
          <w:tcPr>
            <w:tcW w:w="1962" w:type="dxa"/>
            <w:tcBorders>
              <w:top w:val="single" w:sz="4" w:space="0" w:color="auto"/>
              <w:left w:val="single" w:sz="4" w:space="0" w:color="auto"/>
              <w:right w:val="single" w:sz="4" w:space="0" w:color="auto"/>
            </w:tcBorders>
          </w:tcPr>
          <w:p w14:paraId="0A9EC855" w14:textId="77777777" w:rsidR="0064515C" w:rsidRDefault="0064515C" w:rsidP="0064515C"/>
        </w:tc>
        <w:tc>
          <w:tcPr>
            <w:tcW w:w="1152" w:type="dxa"/>
            <w:tcBorders>
              <w:top w:val="single" w:sz="4" w:space="0" w:color="auto"/>
              <w:left w:val="single" w:sz="4" w:space="0" w:color="auto"/>
              <w:right w:val="single" w:sz="4" w:space="0" w:color="auto"/>
            </w:tcBorders>
          </w:tcPr>
          <w:p w14:paraId="087817FC" w14:textId="77777777" w:rsidR="0064515C" w:rsidRDefault="0064515C" w:rsidP="0064515C"/>
        </w:tc>
        <w:tc>
          <w:tcPr>
            <w:tcW w:w="963" w:type="dxa"/>
            <w:tcBorders>
              <w:top w:val="single" w:sz="4" w:space="0" w:color="auto"/>
              <w:left w:val="single" w:sz="4" w:space="0" w:color="auto"/>
              <w:right w:val="single" w:sz="4" w:space="0" w:color="auto"/>
            </w:tcBorders>
          </w:tcPr>
          <w:p w14:paraId="023CCD62" w14:textId="77777777" w:rsidR="0064515C" w:rsidRDefault="0064515C" w:rsidP="0064515C"/>
        </w:tc>
        <w:tc>
          <w:tcPr>
            <w:tcW w:w="1800" w:type="dxa"/>
            <w:tcBorders>
              <w:top w:val="single" w:sz="4" w:space="0" w:color="auto"/>
              <w:left w:val="single" w:sz="4" w:space="0" w:color="auto"/>
              <w:right w:val="single" w:sz="4" w:space="0" w:color="auto"/>
            </w:tcBorders>
          </w:tcPr>
          <w:p w14:paraId="719FC9DE" w14:textId="77777777" w:rsidR="0064515C" w:rsidRDefault="0064515C" w:rsidP="0064515C"/>
        </w:tc>
      </w:tr>
      <w:tr w:rsidR="0064515C" w14:paraId="2DED5B8D" w14:textId="77777777" w:rsidTr="0064515C">
        <w:tc>
          <w:tcPr>
            <w:tcW w:w="2558" w:type="dxa"/>
            <w:tcBorders>
              <w:left w:val="single" w:sz="4" w:space="0" w:color="auto"/>
              <w:bottom w:val="single" w:sz="4" w:space="0" w:color="auto"/>
              <w:right w:val="single" w:sz="4" w:space="0" w:color="auto"/>
            </w:tcBorders>
          </w:tcPr>
          <w:p w14:paraId="7BE8B025" w14:textId="77777777" w:rsidR="0064515C" w:rsidRDefault="0064515C" w:rsidP="0064515C">
            <w:r>
              <w:t>Lookup Tables – State &amp; Crop Mapping</w:t>
            </w:r>
          </w:p>
        </w:tc>
        <w:tc>
          <w:tcPr>
            <w:tcW w:w="2180" w:type="dxa"/>
            <w:tcBorders>
              <w:left w:val="single" w:sz="4" w:space="0" w:color="auto"/>
              <w:bottom w:val="single" w:sz="4" w:space="0" w:color="auto"/>
              <w:right w:val="single" w:sz="4" w:space="0" w:color="auto"/>
            </w:tcBorders>
          </w:tcPr>
          <w:p w14:paraId="28BA7F04" w14:textId="77777777" w:rsidR="0064515C" w:rsidRDefault="0064515C" w:rsidP="0064515C">
            <w:r>
              <w:t>Mapping dictionaries for legacy state names and crop synonyms.</w:t>
            </w:r>
          </w:p>
        </w:tc>
        <w:tc>
          <w:tcPr>
            <w:tcW w:w="1962" w:type="dxa"/>
            <w:tcBorders>
              <w:left w:val="single" w:sz="4" w:space="0" w:color="auto"/>
              <w:bottom w:val="single" w:sz="4" w:space="0" w:color="auto"/>
              <w:right w:val="single" w:sz="4" w:space="0" w:color="auto"/>
            </w:tcBorders>
          </w:tcPr>
          <w:p w14:paraId="15A794CC" w14:textId="77777777" w:rsidR="0064515C" w:rsidRDefault="0064515C" w:rsidP="0064515C">
            <w:r>
              <w:t>GitHub Dataset/lookups folder</w:t>
            </w:r>
          </w:p>
        </w:tc>
        <w:tc>
          <w:tcPr>
            <w:tcW w:w="1152" w:type="dxa"/>
            <w:tcBorders>
              <w:left w:val="single" w:sz="4" w:space="0" w:color="auto"/>
              <w:bottom w:val="single" w:sz="4" w:space="0" w:color="auto"/>
              <w:right w:val="single" w:sz="4" w:space="0" w:color="auto"/>
            </w:tcBorders>
          </w:tcPr>
          <w:p w14:paraId="59040F81" w14:textId="77777777" w:rsidR="0064515C" w:rsidRDefault="0064515C" w:rsidP="0064515C">
            <w:r>
              <w:t>CSV</w:t>
            </w:r>
          </w:p>
        </w:tc>
        <w:tc>
          <w:tcPr>
            <w:tcW w:w="963" w:type="dxa"/>
            <w:tcBorders>
              <w:left w:val="single" w:sz="4" w:space="0" w:color="auto"/>
              <w:bottom w:val="single" w:sz="4" w:space="0" w:color="auto"/>
              <w:right w:val="single" w:sz="4" w:space="0" w:color="auto"/>
            </w:tcBorders>
          </w:tcPr>
          <w:p w14:paraId="0BD3A6F3" w14:textId="77777777" w:rsidR="0064515C" w:rsidRDefault="0064515C" w:rsidP="0064515C">
            <w:r>
              <w:t>&lt;1 MB</w:t>
            </w:r>
          </w:p>
        </w:tc>
        <w:tc>
          <w:tcPr>
            <w:tcW w:w="1800" w:type="dxa"/>
            <w:tcBorders>
              <w:left w:val="single" w:sz="4" w:space="0" w:color="auto"/>
              <w:bottom w:val="single" w:sz="4" w:space="0" w:color="auto"/>
              <w:right w:val="single" w:sz="4" w:space="0" w:color="auto"/>
            </w:tcBorders>
          </w:tcPr>
          <w:p w14:paraId="51B87F02" w14:textId="77777777" w:rsidR="0064515C" w:rsidRDefault="0064515C" w:rsidP="0064515C">
            <w:r>
              <w:t>Public</w:t>
            </w:r>
          </w:p>
        </w:tc>
      </w:tr>
      <w:tr w:rsidR="0064515C" w14:paraId="384D12D9" w14:textId="77777777" w:rsidTr="0064515C">
        <w:tc>
          <w:tcPr>
            <w:tcW w:w="2558" w:type="dxa"/>
            <w:tcBorders>
              <w:top w:val="single" w:sz="4" w:space="0" w:color="auto"/>
              <w:left w:val="single" w:sz="4" w:space="0" w:color="auto"/>
              <w:bottom w:val="single" w:sz="4" w:space="0" w:color="auto"/>
              <w:right w:val="single" w:sz="4" w:space="0" w:color="auto"/>
            </w:tcBorders>
          </w:tcPr>
          <w:p w14:paraId="05DDF250" w14:textId="77777777" w:rsidR="0064515C" w:rsidRDefault="0064515C" w:rsidP="0064515C">
            <w:r>
              <w:t>MySQL Workbench – Project DB</w:t>
            </w:r>
          </w:p>
        </w:tc>
        <w:tc>
          <w:tcPr>
            <w:tcW w:w="2180" w:type="dxa"/>
            <w:tcBorders>
              <w:top w:val="single" w:sz="4" w:space="0" w:color="auto"/>
              <w:left w:val="single" w:sz="4" w:space="0" w:color="auto"/>
              <w:bottom w:val="single" w:sz="4" w:space="0" w:color="auto"/>
              <w:right w:val="single" w:sz="4" w:space="0" w:color="auto"/>
            </w:tcBorders>
          </w:tcPr>
          <w:p w14:paraId="2EA5A27B" w14:textId="77777777" w:rsidR="0064515C" w:rsidRDefault="0064515C" w:rsidP="0064515C">
            <w:r>
              <w:t>Local relational store for joins, checks, and exports.</w:t>
            </w:r>
          </w:p>
        </w:tc>
        <w:tc>
          <w:tcPr>
            <w:tcW w:w="1962" w:type="dxa"/>
            <w:tcBorders>
              <w:top w:val="single" w:sz="4" w:space="0" w:color="auto"/>
              <w:left w:val="single" w:sz="4" w:space="0" w:color="auto"/>
              <w:bottom w:val="single" w:sz="4" w:space="0" w:color="auto"/>
              <w:right w:val="single" w:sz="4" w:space="0" w:color="auto"/>
            </w:tcBorders>
          </w:tcPr>
          <w:p w14:paraId="23572419" w14:textId="77777777" w:rsidR="0064515C" w:rsidRDefault="0064515C" w:rsidP="0064515C">
            <w:r>
              <w:t>Local Environment</w:t>
            </w:r>
          </w:p>
        </w:tc>
        <w:tc>
          <w:tcPr>
            <w:tcW w:w="1152" w:type="dxa"/>
            <w:tcBorders>
              <w:top w:val="single" w:sz="4" w:space="0" w:color="auto"/>
              <w:left w:val="single" w:sz="4" w:space="0" w:color="auto"/>
              <w:bottom w:val="single" w:sz="4" w:space="0" w:color="auto"/>
              <w:right w:val="single" w:sz="4" w:space="0" w:color="auto"/>
            </w:tcBorders>
          </w:tcPr>
          <w:p w14:paraId="61109DA2" w14:textId="77777777" w:rsidR="0064515C" w:rsidRDefault="0064515C" w:rsidP="0064515C">
            <w:r>
              <w:t>SQL/CSV Exports</w:t>
            </w:r>
          </w:p>
        </w:tc>
        <w:tc>
          <w:tcPr>
            <w:tcW w:w="963" w:type="dxa"/>
            <w:tcBorders>
              <w:top w:val="single" w:sz="4" w:space="0" w:color="auto"/>
              <w:left w:val="single" w:sz="4" w:space="0" w:color="auto"/>
              <w:bottom w:val="single" w:sz="4" w:space="0" w:color="auto"/>
              <w:right w:val="single" w:sz="4" w:space="0" w:color="auto"/>
            </w:tcBorders>
          </w:tcPr>
          <w:p w14:paraId="557C45CA" w14:textId="77777777" w:rsidR="0064515C" w:rsidRDefault="0064515C" w:rsidP="0064515C">
            <w:r>
              <w:t>Project-scale</w:t>
            </w:r>
          </w:p>
        </w:tc>
        <w:tc>
          <w:tcPr>
            <w:tcW w:w="1800" w:type="dxa"/>
            <w:tcBorders>
              <w:top w:val="single" w:sz="4" w:space="0" w:color="auto"/>
              <w:left w:val="single" w:sz="4" w:space="0" w:color="auto"/>
              <w:bottom w:val="single" w:sz="4" w:space="0" w:color="auto"/>
              <w:right w:val="single" w:sz="4" w:space="0" w:color="auto"/>
            </w:tcBorders>
          </w:tcPr>
          <w:p w14:paraId="1B8E2C7A" w14:textId="77777777" w:rsidR="0064515C" w:rsidRDefault="0064515C" w:rsidP="0064515C">
            <w:r>
              <w:t>Private</w:t>
            </w:r>
          </w:p>
        </w:tc>
      </w:tr>
    </w:tbl>
    <w:p w14:paraId="22DDF8E0" w14:textId="77777777" w:rsidR="00C6072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p w14:paraId="1467DB2D" w14:textId="77777777" w:rsidR="00C6072B" w:rsidRDefault="00C6072B">
      <w:pPr>
        <w:widowControl/>
        <w:spacing w:after="160" w:line="259" w:lineRule="auto"/>
        <w:rPr>
          <w:rFonts w:ascii="Times New Roman" w:eastAsia="Times New Roman" w:hAnsi="Times New Roman" w:cs="Times New Roman"/>
        </w:rPr>
      </w:pPr>
    </w:p>
    <w:sectPr w:rsidR="00C6072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164AF" w14:textId="77777777" w:rsidR="00060A08" w:rsidRDefault="00060A08">
      <w:r>
        <w:separator/>
      </w:r>
    </w:p>
  </w:endnote>
  <w:endnote w:type="continuationSeparator" w:id="0">
    <w:p w14:paraId="66C7A2FD" w14:textId="77777777" w:rsidR="00060A08" w:rsidRDefault="00060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3A8F9" w14:textId="77777777" w:rsidR="00060A08" w:rsidRDefault="00060A08">
      <w:r>
        <w:separator/>
      </w:r>
    </w:p>
  </w:footnote>
  <w:footnote w:type="continuationSeparator" w:id="0">
    <w:p w14:paraId="5428FCA7" w14:textId="77777777" w:rsidR="00060A08" w:rsidRDefault="00060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DDFB6" w14:textId="77777777" w:rsidR="00C6072B" w:rsidRDefault="00000000">
    <w:pPr>
      <w:jc w:val="both"/>
    </w:pPr>
    <w:r>
      <w:rPr>
        <w:noProof/>
      </w:rPr>
      <w:drawing>
        <wp:anchor distT="114300" distB="114300" distL="114300" distR="114300" simplePos="0" relativeHeight="251658240" behindDoc="0" locked="0" layoutInCell="1" hidden="0" allowOverlap="1" wp14:anchorId="4EF26FF4" wp14:editId="45BDBDB4">
          <wp:simplePos x="0" y="0"/>
          <wp:positionH relativeFrom="column">
            <wp:posOffset>-466723</wp:posOffset>
          </wp:positionH>
          <wp:positionV relativeFrom="paragraph">
            <wp:posOffset>-335277</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B2388F8" wp14:editId="3D4A5F1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EC2641" w14:textId="77777777" w:rsidR="00C6072B" w:rsidRDefault="00C6072B"/>
  <w:p w14:paraId="49845CFC" w14:textId="77777777" w:rsidR="00C6072B" w:rsidRDefault="00C607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72B"/>
    <w:rsid w:val="00060A08"/>
    <w:rsid w:val="003B6973"/>
    <w:rsid w:val="00491DE0"/>
    <w:rsid w:val="0064515C"/>
    <w:rsid w:val="007D3613"/>
    <w:rsid w:val="00A521F7"/>
    <w:rsid w:val="00C6072B"/>
    <w:rsid w:val="00C87DED"/>
    <w:rsid w:val="00D37BE3"/>
    <w:rsid w:val="00FA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0338"/>
  <w15:docId w15:val="{10529E9F-A589-40F5-A959-13451F9C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9hFQmB+sGvM0pHrjX+Oi9hlnw==">CgMxLjA4AHIhMUtVQ0pkTHVhRW8xWk9kb3h5dURucXpCblhkVjJkdTdC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farhan</cp:lastModifiedBy>
  <cp:revision>5</cp:revision>
  <dcterms:created xsi:type="dcterms:W3CDTF">2025-08-18T12:18:00Z</dcterms:created>
  <dcterms:modified xsi:type="dcterms:W3CDTF">2025-08-18T12:30:00Z</dcterms:modified>
</cp:coreProperties>
</file>