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3E4C" w14:textId="5AF25122" w:rsidR="00831ABC" w:rsidRPr="00831ABC" w:rsidRDefault="00831ABC" w:rsidP="00F47A25">
      <w:pPr>
        <w:bidi/>
        <w:rPr>
          <w:sz w:val="40"/>
          <w:szCs w:val="40"/>
        </w:rPr>
      </w:pPr>
      <w:r w:rsidRPr="00831ABC">
        <w:rPr>
          <w:sz w:val="40"/>
          <w:szCs w:val="40"/>
          <w:rtl/>
        </w:rPr>
        <w:t>أضف لمسة من الأناقة والدفء إلى منزلك مع هذا </w:t>
      </w:r>
      <w:r w:rsidRPr="00831ABC">
        <w:rPr>
          <w:b/>
          <w:bCs/>
          <w:sz w:val="40"/>
          <w:szCs w:val="40"/>
          <w:rtl/>
        </w:rPr>
        <w:t>المصباح المعلق العصري</w:t>
      </w:r>
      <w:r w:rsidRPr="00831ABC">
        <w:rPr>
          <w:sz w:val="40"/>
          <w:szCs w:val="40"/>
          <w:rtl/>
        </w:rPr>
        <w:t xml:space="preserve"> المصنوع من الخشب </w:t>
      </w:r>
      <w:proofErr w:type="spellStart"/>
      <w:r w:rsidRPr="00831ABC">
        <w:rPr>
          <w:sz w:val="40"/>
          <w:szCs w:val="40"/>
          <w:rtl/>
        </w:rPr>
        <w:t>ال</w:t>
      </w:r>
      <w:r w:rsidRPr="00F47A25">
        <w:rPr>
          <w:rFonts w:hint="cs"/>
          <w:sz w:val="40"/>
          <w:szCs w:val="40"/>
          <w:rtl/>
        </w:rPr>
        <w:t>صناعى</w:t>
      </w:r>
      <w:proofErr w:type="spellEnd"/>
      <w:r w:rsidRPr="00831ABC">
        <w:rPr>
          <w:sz w:val="40"/>
          <w:szCs w:val="40"/>
          <w:rtl/>
        </w:rPr>
        <w:t>. يتميز هذا المصباح بتصميمه الفريد الذي يتكون من شرائح خشبية مرتبة بشكل دائري حول المصباح المركزي، مما يخلق مظهرًا أنيقًا وطبيعيًا</w:t>
      </w:r>
      <w:r w:rsidRPr="00831ABC">
        <w:rPr>
          <w:sz w:val="40"/>
          <w:szCs w:val="40"/>
        </w:rPr>
        <w:t>.</w:t>
      </w:r>
    </w:p>
    <w:p w14:paraId="2F71A3D4" w14:textId="06328366" w:rsidR="00831ABC" w:rsidRDefault="00831ABC" w:rsidP="00F47A25">
      <w:pPr>
        <w:bidi/>
        <w:rPr>
          <w:sz w:val="40"/>
          <w:szCs w:val="40"/>
          <w:rtl/>
        </w:rPr>
      </w:pPr>
      <w:r w:rsidRPr="00F47A25">
        <w:rPr>
          <w:rFonts w:hint="cs"/>
          <w:sz w:val="40"/>
          <w:szCs w:val="40"/>
          <w:rtl/>
        </w:rPr>
        <w:t xml:space="preserve"> </w:t>
      </w:r>
      <w:r w:rsidRPr="00831ABC">
        <w:rPr>
          <w:b/>
          <w:bCs/>
          <w:sz w:val="40"/>
          <w:szCs w:val="40"/>
          <w:rtl/>
        </w:rPr>
        <w:t>صديق للبيئة</w:t>
      </w:r>
      <w:r w:rsidRPr="00F47A25">
        <w:rPr>
          <w:rFonts w:hint="cs"/>
          <w:b/>
          <w:bCs/>
          <w:sz w:val="40"/>
          <w:szCs w:val="40"/>
          <w:rtl/>
        </w:rPr>
        <w:t>:</w:t>
      </w:r>
      <w:r w:rsidRPr="00831ABC">
        <w:rPr>
          <w:sz w:val="40"/>
          <w:szCs w:val="40"/>
          <w:rtl/>
        </w:rPr>
        <w:t> هذا المصباح ليس فقط جميلًا بل أيضًا مستدامًا. بفضل تصميمه البسيط والحبل الأبيض الذي يتدلى منه، يضفي هذا المصباح جوًا دافئًا ومريحًا على أي غرفة</w:t>
      </w:r>
      <w:r w:rsidR="00F47A25" w:rsidRPr="00F47A25">
        <w:rPr>
          <w:rFonts w:hint="cs"/>
          <w:sz w:val="40"/>
          <w:szCs w:val="40"/>
          <w:rtl/>
        </w:rPr>
        <w:t xml:space="preserve"> و </w:t>
      </w:r>
      <w:r w:rsidR="00F47A25" w:rsidRPr="00831ABC">
        <w:rPr>
          <w:sz w:val="40"/>
          <w:szCs w:val="40"/>
          <w:rtl/>
        </w:rPr>
        <w:t>مصنوع من </w:t>
      </w:r>
      <w:r w:rsidR="00F47A25" w:rsidRPr="00F47A25">
        <w:rPr>
          <w:rFonts w:hint="cs"/>
          <w:sz w:val="40"/>
          <w:szCs w:val="40"/>
          <w:rtl/>
          <w:lang w:bidi="ar-LB"/>
        </w:rPr>
        <w:t>(</w:t>
      </w:r>
      <w:proofErr w:type="spellStart"/>
      <w:r w:rsidR="00F47A25" w:rsidRPr="00F47A25">
        <w:rPr>
          <w:rFonts w:hint="cs"/>
          <w:sz w:val="40"/>
          <w:szCs w:val="40"/>
          <w:rtl/>
          <w:lang w:bidi="ar-LB"/>
        </w:rPr>
        <w:t>ام.</w:t>
      </w:r>
      <w:proofErr w:type="gramStart"/>
      <w:r w:rsidR="00F47A25" w:rsidRPr="00F47A25">
        <w:rPr>
          <w:rFonts w:hint="cs"/>
          <w:sz w:val="40"/>
          <w:szCs w:val="40"/>
          <w:rtl/>
          <w:lang w:bidi="ar-LB"/>
        </w:rPr>
        <w:t>دى.اف</w:t>
      </w:r>
      <w:proofErr w:type="spellEnd"/>
      <w:proofErr w:type="gramEnd"/>
      <w:r w:rsidR="00F47A25" w:rsidRPr="00F47A25">
        <w:rPr>
          <w:rFonts w:hint="cs"/>
          <w:sz w:val="40"/>
          <w:szCs w:val="40"/>
          <w:rtl/>
          <w:lang w:bidi="ar-LB"/>
        </w:rPr>
        <w:t xml:space="preserve">) و المعالج بمادة (اليوريا </w:t>
      </w:r>
      <w:proofErr w:type="spellStart"/>
      <w:r w:rsidR="00F47A25" w:rsidRPr="00F47A25">
        <w:rPr>
          <w:rFonts w:hint="cs"/>
          <w:sz w:val="40"/>
          <w:szCs w:val="40"/>
          <w:rtl/>
          <w:lang w:bidi="ar-LB"/>
        </w:rPr>
        <w:t>فارمالدهايد</w:t>
      </w:r>
      <w:proofErr w:type="spellEnd"/>
      <w:r w:rsidR="00F47A25" w:rsidRPr="00F47A25">
        <w:rPr>
          <w:rFonts w:hint="cs"/>
          <w:sz w:val="40"/>
          <w:szCs w:val="40"/>
          <w:rtl/>
          <w:lang w:bidi="ar-LB"/>
        </w:rPr>
        <w:t xml:space="preserve"> و </w:t>
      </w:r>
      <w:proofErr w:type="spellStart"/>
      <w:r w:rsidR="00F47A25" w:rsidRPr="00F47A25">
        <w:rPr>
          <w:rFonts w:hint="cs"/>
          <w:sz w:val="40"/>
          <w:szCs w:val="40"/>
          <w:rtl/>
          <w:lang w:bidi="ar-LB"/>
        </w:rPr>
        <w:t>البارافين</w:t>
      </w:r>
      <w:proofErr w:type="spellEnd"/>
      <w:r w:rsidR="00F47A25" w:rsidRPr="00F47A25">
        <w:rPr>
          <w:rFonts w:hint="cs"/>
          <w:sz w:val="40"/>
          <w:szCs w:val="40"/>
          <w:rtl/>
          <w:lang w:bidi="ar-LB"/>
        </w:rPr>
        <w:t xml:space="preserve"> و مواد أخرى لي</w:t>
      </w:r>
      <w:r w:rsidR="00F47A25">
        <w:rPr>
          <w:rFonts w:hint="cs"/>
          <w:sz w:val="40"/>
          <w:szCs w:val="40"/>
          <w:rtl/>
          <w:lang w:bidi="ar-LB"/>
        </w:rPr>
        <w:t>زيد م</w:t>
      </w:r>
      <w:r w:rsidR="00F47A25" w:rsidRPr="00F47A25">
        <w:rPr>
          <w:rFonts w:hint="cs"/>
          <w:sz w:val="40"/>
          <w:szCs w:val="40"/>
          <w:rtl/>
          <w:lang w:bidi="ar-LB"/>
        </w:rPr>
        <w:t>قاوم</w:t>
      </w:r>
      <w:r w:rsidR="00F47A25">
        <w:rPr>
          <w:rFonts w:hint="cs"/>
          <w:sz w:val="40"/>
          <w:szCs w:val="40"/>
          <w:rtl/>
          <w:lang w:bidi="ar-LB"/>
        </w:rPr>
        <w:t>ته</w:t>
      </w:r>
      <w:r w:rsidR="00F47A25" w:rsidRPr="00F47A25">
        <w:rPr>
          <w:rFonts w:hint="cs"/>
          <w:sz w:val="40"/>
          <w:szCs w:val="40"/>
          <w:rtl/>
          <w:lang w:bidi="ar-LB"/>
        </w:rPr>
        <w:t xml:space="preserve"> </w:t>
      </w:r>
      <w:r w:rsidR="00F47A25">
        <w:rPr>
          <w:rFonts w:hint="cs"/>
          <w:sz w:val="40"/>
          <w:szCs w:val="40"/>
          <w:rtl/>
          <w:lang w:bidi="ar-LB"/>
        </w:rPr>
        <w:t>لل</w:t>
      </w:r>
      <w:r w:rsidR="00F47A25" w:rsidRPr="00F47A25">
        <w:rPr>
          <w:rFonts w:hint="cs"/>
          <w:sz w:val="40"/>
          <w:szCs w:val="40"/>
          <w:rtl/>
          <w:lang w:bidi="ar-LB"/>
        </w:rPr>
        <w:t>اشتعال و الرطوبة و النمل الأبيض)</w:t>
      </w:r>
      <w:r w:rsidR="00B10A08">
        <w:rPr>
          <w:rFonts w:hint="cs"/>
          <w:sz w:val="40"/>
          <w:szCs w:val="40"/>
          <w:rtl/>
          <w:lang w:bidi="ar-LB"/>
        </w:rPr>
        <w:t xml:space="preserve"> </w:t>
      </w:r>
      <w:r w:rsidR="00C06779">
        <w:rPr>
          <w:rFonts w:hint="cs"/>
          <w:sz w:val="40"/>
          <w:szCs w:val="40"/>
          <w:rtl/>
          <w:lang w:bidi="ar-LB"/>
        </w:rPr>
        <w:t xml:space="preserve">و </w:t>
      </w:r>
      <w:r w:rsidR="00F47A25" w:rsidRPr="00831ABC">
        <w:rPr>
          <w:b/>
          <w:bCs/>
          <w:sz w:val="40"/>
          <w:szCs w:val="40"/>
        </w:rPr>
        <w:t xml:space="preserve"> </w:t>
      </w:r>
      <w:r w:rsidRPr="00831ABC">
        <w:rPr>
          <w:sz w:val="40"/>
          <w:szCs w:val="40"/>
          <w:rtl/>
        </w:rPr>
        <w:t>بسمك 3 مم</w:t>
      </w:r>
      <w:r w:rsidRPr="00831ABC">
        <w:rPr>
          <w:sz w:val="40"/>
          <w:szCs w:val="40"/>
        </w:rPr>
        <w:t>.</w:t>
      </w:r>
    </w:p>
    <w:p w14:paraId="447E7166" w14:textId="446C3440" w:rsidR="00F47A25" w:rsidRPr="00831ABC" w:rsidRDefault="00F47A25" w:rsidP="00F47A25">
      <w:pPr>
        <w:bidi/>
        <w:rPr>
          <w:sz w:val="40"/>
          <w:szCs w:val="40"/>
        </w:rPr>
      </w:pPr>
      <w:r w:rsidRPr="00C06779">
        <w:rPr>
          <w:rFonts w:hint="cs"/>
          <w:b/>
          <w:bCs/>
          <w:sz w:val="40"/>
          <w:szCs w:val="40"/>
          <w:rtl/>
        </w:rPr>
        <w:t xml:space="preserve">قابل </w:t>
      </w:r>
      <w:r w:rsidR="00C06779" w:rsidRPr="00C06779">
        <w:rPr>
          <w:rFonts w:hint="cs"/>
          <w:b/>
          <w:bCs/>
          <w:sz w:val="40"/>
          <w:szCs w:val="40"/>
          <w:rtl/>
        </w:rPr>
        <w:t>لزيادة الطول</w:t>
      </w:r>
      <w:r w:rsidR="00C06779">
        <w:rPr>
          <w:rFonts w:hint="cs"/>
          <w:sz w:val="40"/>
          <w:szCs w:val="40"/>
          <w:rtl/>
        </w:rPr>
        <w:t xml:space="preserve">: كابل وحدة الإضاءة يمكن </w:t>
      </w:r>
      <w:proofErr w:type="spellStart"/>
      <w:r w:rsidR="00C06779">
        <w:rPr>
          <w:rFonts w:hint="cs"/>
          <w:sz w:val="40"/>
          <w:szCs w:val="40"/>
          <w:rtl/>
        </w:rPr>
        <w:t>تطويلة</w:t>
      </w:r>
      <w:proofErr w:type="spellEnd"/>
      <w:r w:rsidR="00C06779">
        <w:rPr>
          <w:rFonts w:hint="cs"/>
          <w:sz w:val="40"/>
          <w:szCs w:val="40"/>
          <w:rtl/>
        </w:rPr>
        <w:t xml:space="preserve"> </w:t>
      </w:r>
      <w:proofErr w:type="gramStart"/>
      <w:r w:rsidR="00C06779">
        <w:rPr>
          <w:rFonts w:hint="cs"/>
          <w:sz w:val="40"/>
          <w:szCs w:val="40"/>
          <w:rtl/>
        </w:rPr>
        <w:t xml:space="preserve">و </w:t>
      </w:r>
      <w:proofErr w:type="spellStart"/>
      <w:r w:rsidR="00C06779">
        <w:rPr>
          <w:rFonts w:hint="cs"/>
          <w:sz w:val="40"/>
          <w:szCs w:val="40"/>
          <w:rtl/>
        </w:rPr>
        <w:t>تقصيرة</w:t>
      </w:r>
      <w:proofErr w:type="spellEnd"/>
      <w:proofErr w:type="gramEnd"/>
      <w:r w:rsidR="00C06779">
        <w:rPr>
          <w:rFonts w:hint="cs"/>
          <w:sz w:val="40"/>
          <w:szCs w:val="40"/>
          <w:rtl/>
        </w:rPr>
        <w:t xml:space="preserve"> ليعطى طولا إضافيا </w:t>
      </w:r>
      <w:proofErr w:type="spellStart"/>
      <w:r w:rsidR="00C06779">
        <w:rPr>
          <w:rFonts w:hint="cs"/>
          <w:sz w:val="40"/>
          <w:szCs w:val="40"/>
          <w:rtl/>
        </w:rPr>
        <w:t>جتى</w:t>
      </w:r>
      <w:proofErr w:type="spellEnd"/>
      <w:r w:rsidR="00C06779">
        <w:rPr>
          <w:rFonts w:hint="cs"/>
          <w:sz w:val="40"/>
          <w:szCs w:val="40"/>
          <w:rtl/>
        </w:rPr>
        <w:t xml:space="preserve"> 50 سم</w:t>
      </w:r>
    </w:p>
    <w:p w14:paraId="151C38E1" w14:textId="79437BC1" w:rsidR="00F47A25" w:rsidRDefault="00F47A25" w:rsidP="00F47A25">
      <w:pPr>
        <w:bidi/>
        <w:rPr>
          <w:sz w:val="40"/>
          <w:szCs w:val="40"/>
          <w:rtl/>
        </w:rPr>
      </w:pPr>
      <w:r w:rsidRPr="00C06779">
        <w:rPr>
          <w:rFonts w:hint="cs"/>
          <w:b/>
          <w:bCs/>
          <w:sz w:val="40"/>
          <w:szCs w:val="40"/>
          <w:rtl/>
        </w:rPr>
        <w:t xml:space="preserve"> سهولة </w:t>
      </w:r>
      <w:proofErr w:type="gramStart"/>
      <w:r w:rsidRPr="00C06779">
        <w:rPr>
          <w:rFonts w:hint="cs"/>
          <w:b/>
          <w:bCs/>
          <w:sz w:val="40"/>
          <w:szCs w:val="40"/>
          <w:rtl/>
        </w:rPr>
        <w:t>النظافة</w:t>
      </w:r>
      <w:r>
        <w:rPr>
          <w:rFonts w:hint="cs"/>
          <w:sz w:val="40"/>
          <w:szCs w:val="40"/>
          <w:rtl/>
        </w:rPr>
        <w:t xml:space="preserve"> :</w:t>
      </w:r>
      <w:r w:rsidR="00831ABC" w:rsidRPr="00831ABC">
        <w:rPr>
          <w:sz w:val="40"/>
          <w:szCs w:val="40"/>
          <w:rtl/>
        </w:rPr>
        <w:t>بالإضافة</w:t>
      </w:r>
      <w:proofErr w:type="gramEnd"/>
      <w:r w:rsidR="00831ABC" w:rsidRPr="00831ABC">
        <w:rPr>
          <w:sz w:val="40"/>
          <w:szCs w:val="40"/>
          <w:rtl/>
        </w:rPr>
        <w:t xml:space="preserve"> إلى جماله، فإن هذا المصباح سهل التنظيف والصيانة، </w:t>
      </w:r>
      <w:r>
        <w:rPr>
          <w:rFonts w:hint="cs"/>
          <w:sz w:val="40"/>
          <w:szCs w:val="40"/>
          <w:rtl/>
        </w:rPr>
        <w:t>فقط بقطعة قماش مبللة بالماء تستطيع تنظيف مما ممكن ان يعلق به</w:t>
      </w:r>
    </w:p>
    <w:p w14:paraId="35A6DB07" w14:textId="22258997" w:rsidR="00831ABC" w:rsidRDefault="00831ABC" w:rsidP="00F47A25">
      <w:pPr>
        <w:bidi/>
        <w:rPr>
          <w:sz w:val="40"/>
          <w:szCs w:val="40"/>
        </w:rPr>
      </w:pPr>
      <w:r w:rsidRPr="00831ABC">
        <w:rPr>
          <w:sz w:val="40"/>
          <w:szCs w:val="40"/>
          <w:rtl/>
        </w:rPr>
        <w:t>مما يجعله خيارًا مثاليًا لمن يبحث عن ديكور أنيق وسهل العناية. سواء كنت تبحث عن إضاءة مميزة لغرفة المعيشة أو لمسة فنية لغرفة النوم، فإن هذا المصباح المعلق هو الخيار المثالي لك</w:t>
      </w:r>
    </w:p>
    <w:p w14:paraId="61D6A8D0" w14:textId="77777777" w:rsidR="0042244F" w:rsidRDefault="0042244F" w:rsidP="0042244F">
      <w:pPr>
        <w:bidi/>
        <w:rPr>
          <w:sz w:val="40"/>
          <w:szCs w:val="40"/>
          <w:rtl/>
          <w:lang w:bidi="ar-LB"/>
        </w:rPr>
      </w:pPr>
      <w:r w:rsidRPr="0042244F">
        <w:rPr>
          <w:sz w:val="40"/>
          <w:szCs w:val="40"/>
          <w:rtl/>
          <w:lang w:bidi="ar-LB"/>
        </w:rPr>
        <w:t>صناعة تركيه مميزة</w:t>
      </w:r>
    </w:p>
    <w:tbl>
      <w:tblPr>
        <w:tblStyle w:val="TableGrid"/>
        <w:tblpPr w:leftFromText="180" w:rightFromText="180" w:vertAnchor="text" w:horzAnchor="margin" w:tblpY="16"/>
        <w:bidiVisual/>
        <w:tblW w:w="0" w:type="auto"/>
        <w:tblLook w:val="04A0" w:firstRow="1" w:lastRow="0" w:firstColumn="1" w:lastColumn="0" w:noHBand="0" w:noVBand="1"/>
      </w:tblPr>
      <w:tblGrid>
        <w:gridCol w:w="980"/>
        <w:gridCol w:w="1492"/>
        <w:gridCol w:w="1433"/>
        <w:gridCol w:w="1285"/>
        <w:gridCol w:w="1285"/>
        <w:gridCol w:w="1285"/>
        <w:gridCol w:w="1285"/>
      </w:tblGrid>
      <w:tr w:rsidR="000F117B" w:rsidRPr="00BA7AA9" w14:paraId="47CA454A" w14:textId="77777777" w:rsidTr="006E016C">
        <w:tc>
          <w:tcPr>
            <w:tcW w:w="980" w:type="dxa"/>
          </w:tcPr>
          <w:p w14:paraId="07E0B888" w14:textId="77777777" w:rsidR="000F117B" w:rsidRPr="00BA7AA9" w:rsidRDefault="000F117B" w:rsidP="004B39F8">
            <w:pPr>
              <w:bidi/>
              <w:rPr>
                <w:sz w:val="36"/>
                <w:szCs w:val="36"/>
                <w:rtl/>
                <w:lang w:bidi="ar-LB"/>
              </w:rPr>
            </w:pPr>
            <w:r w:rsidRPr="00BA7AA9">
              <w:rPr>
                <w:rFonts w:hint="cs"/>
                <w:sz w:val="36"/>
                <w:szCs w:val="36"/>
                <w:rtl/>
              </w:rPr>
              <w:t>العدد</w:t>
            </w:r>
          </w:p>
        </w:tc>
        <w:tc>
          <w:tcPr>
            <w:tcW w:w="1492" w:type="dxa"/>
          </w:tcPr>
          <w:p w14:paraId="5313DEB8" w14:textId="77777777" w:rsidR="000F117B" w:rsidRPr="00BA7AA9" w:rsidRDefault="000F117B" w:rsidP="004B39F8">
            <w:pPr>
              <w:bidi/>
              <w:rPr>
                <w:sz w:val="36"/>
                <w:szCs w:val="36"/>
                <w:rtl/>
                <w:lang w:bidi="ar-LB"/>
              </w:rPr>
            </w:pPr>
            <w:r w:rsidRPr="00BA7AA9">
              <w:rPr>
                <w:rFonts w:hint="cs"/>
                <w:sz w:val="36"/>
                <w:szCs w:val="36"/>
                <w:rtl/>
                <w:lang w:bidi="ar-LB"/>
              </w:rPr>
              <w:t>1</w:t>
            </w:r>
          </w:p>
        </w:tc>
        <w:tc>
          <w:tcPr>
            <w:tcW w:w="1433" w:type="dxa"/>
          </w:tcPr>
          <w:p w14:paraId="3C542437" w14:textId="77777777" w:rsidR="000F117B" w:rsidRPr="00BA7AA9" w:rsidRDefault="000F117B" w:rsidP="004B39F8">
            <w:pPr>
              <w:bidi/>
              <w:rPr>
                <w:sz w:val="36"/>
                <w:szCs w:val="36"/>
                <w:rtl/>
              </w:rPr>
            </w:pPr>
            <w:r w:rsidRPr="00BA7AA9">
              <w:rPr>
                <w:rFonts w:hint="cs"/>
                <w:sz w:val="36"/>
                <w:szCs w:val="36"/>
                <w:rtl/>
              </w:rPr>
              <w:t>2</w:t>
            </w:r>
          </w:p>
        </w:tc>
        <w:tc>
          <w:tcPr>
            <w:tcW w:w="1285" w:type="dxa"/>
          </w:tcPr>
          <w:p w14:paraId="02FE36FD" w14:textId="77777777" w:rsidR="000F117B" w:rsidRPr="00BA7AA9" w:rsidRDefault="000F117B" w:rsidP="004B39F8">
            <w:pPr>
              <w:bidi/>
              <w:rPr>
                <w:sz w:val="36"/>
                <w:szCs w:val="36"/>
                <w:rtl/>
              </w:rPr>
            </w:pPr>
            <w:r w:rsidRPr="00BA7AA9">
              <w:rPr>
                <w:rFonts w:hint="cs"/>
                <w:sz w:val="36"/>
                <w:szCs w:val="36"/>
                <w:rtl/>
              </w:rPr>
              <w:t>3</w:t>
            </w:r>
          </w:p>
        </w:tc>
        <w:tc>
          <w:tcPr>
            <w:tcW w:w="1285" w:type="dxa"/>
          </w:tcPr>
          <w:p w14:paraId="6D9035B0" w14:textId="77777777" w:rsidR="000F117B" w:rsidRPr="00BA7AA9" w:rsidRDefault="000F117B" w:rsidP="004B39F8">
            <w:pPr>
              <w:bidi/>
              <w:rPr>
                <w:sz w:val="36"/>
                <w:szCs w:val="36"/>
                <w:rtl/>
              </w:rPr>
            </w:pPr>
          </w:p>
        </w:tc>
        <w:tc>
          <w:tcPr>
            <w:tcW w:w="1285" w:type="dxa"/>
          </w:tcPr>
          <w:p w14:paraId="5068A078" w14:textId="77777777" w:rsidR="000F117B" w:rsidRPr="00BA7AA9" w:rsidRDefault="000F117B" w:rsidP="004B39F8">
            <w:pPr>
              <w:bidi/>
              <w:rPr>
                <w:sz w:val="36"/>
                <w:szCs w:val="36"/>
                <w:rtl/>
              </w:rPr>
            </w:pPr>
          </w:p>
        </w:tc>
        <w:tc>
          <w:tcPr>
            <w:tcW w:w="1285" w:type="dxa"/>
          </w:tcPr>
          <w:p w14:paraId="58E0EBFE" w14:textId="77777777" w:rsidR="000F117B" w:rsidRPr="00BA7AA9" w:rsidRDefault="000F117B" w:rsidP="004B39F8">
            <w:pPr>
              <w:bidi/>
              <w:rPr>
                <w:sz w:val="36"/>
                <w:szCs w:val="36"/>
                <w:rtl/>
              </w:rPr>
            </w:pPr>
          </w:p>
        </w:tc>
      </w:tr>
      <w:tr w:rsidR="000F117B" w:rsidRPr="00BA7AA9" w14:paraId="55866FF9" w14:textId="77777777" w:rsidTr="006E016C">
        <w:tc>
          <w:tcPr>
            <w:tcW w:w="980" w:type="dxa"/>
          </w:tcPr>
          <w:p w14:paraId="35D115CE" w14:textId="77777777" w:rsidR="000F117B" w:rsidRPr="00BA7AA9" w:rsidRDefault="000F117B" w:rsidP="004B39F8">
            <w:pPr>
              <w:bidi/>
              <w:rPr>
                <w:sz w:val="36"/>
                <w:szCs w:val="36"/>
                <w:rtl/>
              </w:rPr>
            </w:pPr>
            <w:r w:rsidRPr="00BA7AA9">
              <w:rPr>
                <w:rFonts w:hint="cs"/>
                <w:sz w:val="36"/>
                <w:szCs w:val="36"/>
                <w:rtl/>
                <w:lang w:bidi="ar-LB"/>
              </w:rPr>
              <w:t>المقاس</w:t>
            </w:r>
          </w:p>
        </w:tc>
        <w:tc>
          <w:tcPr>
            <w:tcW w:w="1492" w:type="dxa"/>
          </w:tcPr>
          <w:p w14:paraId="313E4539" w14:textId="77777777" w:rsidR="000F117B" w:rsidRPr="00BA7AA9" w:rsidRDefault="000F117B" w:rsidP="004B39F8">
            <w:pPr>
              <w:bidi/>
              <w:rPr>
                <w:sz w:val="36"/>
                <w:szCs w:val="36"/>
                <w:rtl/>
                <w:lang w:val="tr-TR" w:bidi="ar-LB"/>
              </w:rPr>
            </w:pPr>
            <w:r w:rsidRPr="00BA7AA9">
              <w:rPr>
                <w:rFonts w:hint="cs"/>
                <w:sz w:val="36"/>
                <w:szCs w:val="36"/>
                <w:rtl/>
              </w:rPr>
              <w:t>50</w:t>
            </w:r>
            <w:r w:rsidRPr="00BA7AA9">
              <w:rPr>
                <w:sz w:val="36"/>
                <w:szCs w:val="36"/>
              </w:rPr>
              <w:t>X</w:t>
            </w:r>
            <w:r w:rsidRPr="00BA7AA9">
              <w:rPr>
                <w:rFonts w:hint="cs"/>
                <w:sz w:val="36"/>
                <w:szCs w:val="36"/>
                <w:rtl/>
                <w:lang w:bidi="ar-LB"/>
              </w:rPr>
              <w:t>17</w:t>
            </w:r>
          </w:p>
        </w:tc>
        <w:tc>
          <w:tcPr>
            <w:tcW w:w="1433" w:type="dxa"/>
          </w:tcPr>
          <w:p w14:paraId="3CF256D3" w14:textId="77777777" w:rsidR="000F117B" w:rsidRPr="00BA7AA9" w:rsidRDefault="000F117B" w:rsidP="004B39F8">
            <w:pPr>
              <w:bidi/>
              <w:rPr>
                <w:sz w:val="36"/>
                <w:szCs w:val="36"/>
                <w:rtl/>
              </w:rPr>
            </w:pPr>
            <w:r w:rsidRPr="00BA7AA9">
              <w:rPr>
                <w:rFonts w:hint="cs"/>
                <w:sz w:val="36"/>
                <w:szCs w:val="36"/>
                <w:rtl/>
              </w:rPr>
              <w:t>50</w:t>
            </w:r>
            <w:r w:rsidRPr="00BA7AA9">
              <w:rPr>
                <w:sz w:val="36"/>
                <w:szCs w:val="36"/>
              </w:rPr>
              <w:t>X</w:t>
            </w:r>
            <w:r w:rsidRPr="00BA7AA9">
              <w:rPr>
                <w:rFonts w:hint="cs"/>
                <w:sz w:val="36"/>
                <w:szCs w:val="36"/>
                <w:rtl/>
                <w:lang w:bidi="ar-LB"/>
              </w:rPr>
              <w:t>17</w:t>
            </w:r>
          </w:p>
        </w:tc>
        <w:tc>
          <w:tcPr>
            <w:tcW w:w="1285" w:type="dxa"/>
          </w:tcPr>
          <w:p w14:paraId="37F9C28E" w14:textId="77777777" w:rsidR="000F117B" w:rsidRPr="00BA7AA9" w:rsidRDefault="000F117B" w:rsidP="004B39F8">
            <w:pPr>
              <w:bidi/>
              <w:rPr>
                <w:sz w:val="36"/>
                <w:szCs w:val="36"/>
                <w:rtl/>
              </w:rPr>
            </w:pPr>
            <w:r w:rsidRPr="00BA7AA9">
              <w:rPr>
                <w:rFonts w:hint="cs"/>
                <w:sz w:val="36"/>
                <w:szCs w:val="36"/>
                <w:rtl/>
              </w:rPr>
              <w:t>50</w:t>
            </w:r>
            <w:r w:rsidRPr="00BA7AA9">
              <w:rPr>
                <w:sz w:val="36"/>
                <w:szCs w:val="36"/>
              </w:rPr>
              <w:t>X</w:t>
            </w:r>
            <w:r w:rsidRPr="00BA7AA9">
              <w:rPr>
                <w:rFonts w:hint="cs"/>
                <w:sz w:val="36"/>
                <w:szCs w:val="36"/>
                <w:rtl/>
                <w:lang w:bidi="ar-LB"/>
              </w:rPr>
              <w:t>17</w:t>
            </w:r>
          </w:p>
        </w:tc>
        <w:tc>
          <w:tcPr>
            <w:tcW w:w="1285" w:type="dxa"/>
          </w:tcPr>
          <w:p w14:paraId="03A99CA1" w14:textId="77777777" w:rsidR="000F117B" w:rsidRPr="00BA7AA9" w:rsidRDefault="000F117B" w:rsidP="004B39F8">
            <w:pPr>
              <w:bidi/>
              <w:rPr>
                <w:sz w:val="36"/>
                <w:szCs w:val="36"/>
                <w:rtl/>
              </w:rPr>
            </w:pPr>
          </w:p>
        </w:tc>
        <w:tc>
          <w:tcPr>
            <w:tcW w:w="1285" w:type="dxa"/>
          </w:tcPr>
          <w:p w14:paraId="1CEA7434" w14:textId="77777777" w:rsidR="000F117B" w:rsidRPr="00BA7AA9" w:rsidRDefault="000F117B" w:rsidP="004B39F8">
            <w:pPr>
              <w:bidi/>
              <w:rPr>
                <w:sz w:val="36"/>
                <w:szCs w:val="36"/>
                <w:rtl/>
              </w:rPr>
            </w:pPr>
          </w:p>
        </w:tc>
        <w:tc>
          <w:tcPr>
            <w:tcW w:w="1285" w:type="dxa"/>
          </w:tcPr>
          <w:p w14:paraId="6978ACB4" w14:textId="77777777" w:rsidR="000F117B" w:rsidRPr="00BA7AA9" w:rsidRDefault="000F117B" w:rsidP="004B39F8">
            <w:pPr>
              <w:bidi/>
              <w:rPr>
                <w:sz w:val="36"/>
                <w:szCs w:val="36"/>
                <w:rtl/>
              </w:rPr>
            </w:pPr>
          </w:p>
        </w:tc>
      </w:tr>
      <w:tr w:rsidR="000F117B" w:rsidRPr="00BA7AA9" w14:paraId="5173A641" w14:textId="77777777" w:rsidTr="006E016C">
        <w:tc>
          <w:tcPr>
            <w:tcW w:w="980" w:type="dxa"/>
          </w:tcPr>
          <w:p w14:paraId="21828398" w14:textId="77777777" w:rsidR="000F117B" w:rsidRPr="00BA7AA9" w:rsidRDefault="000F117B" w:rsidP="004B39F8">
            <w:pPr>
              <w:bidi/>
              <w:rPr>
                <w:sz w:val="36"/>
                <w:szCs w:val="36"/>
                <w:rtl/>
              </w:rPr>
            </w:pPr>
            <w:r w:rsidRPr="00BA7AA9">
              <w:rPr>
                <w:rFonts w:hint="cs"/>
                <w:sz w:val="36"/>
                <w:szCs w:val="36"/>
                <w:rtl/>
              </w:rPr>
              <w:t>السعر</w:t>
            </w:r>
          </w:p>
        </w:tc>
        <w:tc>
          <w:tcPr>
            <w:tcW w:w="1492" w:type="dxa"/>
          </w:tcPr>
          <w:p w14:paraId="26FF136B" w14:textId="77777777" w:rsidR="000F117B" w:rsidRPr="00BA7AA9" w:rsidRDefault="000F117B" w:rsidP="004B39F8">
            <w:pPr>
              <w:bidi/>
              <w:rPr>
                <w:sz w:val="36"/>
                <w:szCs w:val="36"/>
                <w:rtl/>
              </w:rPr>
            </w:pPr>
            <w:r w:rsidRPr="00BA7AA9">
              <w:rPr>
                <w:rFonts w:hint="cs"/>
                <w:sz w:val="36"/>
                <w:szCs w:val="36"/>
                <w:rtl/>
              </w:rPr>
              <w:t>499</w:t>
            </w:r>
          </w:p>
        </w:tc>
        <w:tc>
          <w:tcPr>
            <w:tcW w:w="1433" w:type="dxa"/>
          </w:tcPr>
          <w:p w14:paraId="2298C85D" w14:textId="73FD14AE" w:rsidR="000F117B" w:rsidRPr="00BA7AA9" w:rsidRDefault="003574F2" w:rsidP="004B39F8">
            <w:pPr>
              <w:bidi/>
              <w:rPr>
                <w:sz w:val="36"/>
                <w:szCs w:val="36"/>
                <w:rtl/>
              </w:rPr>
            </w:pPr>
            <w:r>
              <w:rPr>
                <w:rFonts w:hint="cs"/>
                <w:sz w:val="36"/>
                <w:szCs w:val="36"/>
                <w:rtl/>
              </w:rPr>
              <w:t>798</w:t>
            </w:r>
          </w:p>
        </w:tc>
        <w:tc>
          <w:tcPr>
            <w:tcW w:w="1285" w:type="dxa"/>
          </w:tcPr>
          <w:p w14:paraId="5A4B5F1E" w14:textId="1C455C7B" w:rsidR="000F117B" w:rsidRPr="00BA7AA9" w:rsidRDefault="003574F2" w:rsidP="004B39F8">
            <w:pPr>
              <w:bidi/>
              <w:rPr>
                <w:sz w:val="36"/>
                <w:szCs w:val="36"/>
                <w:rtl/>
              </w:rPr>
            </w:pPr>
            <w:r>
              <w:rPr>
                <w:rFonts w:hint="cs"/>
                <w:sz w:val="36"/>
                <w:szCs w:val="36"/>
                <w:rtl/>
              </w:rPr>
              <w:t>1050</w:t>
            </w:r>
          </w:p>
        </w:tc>
        <w:tc>
          <w:tcPr>
            <w:tcW w:w="1285" w:type="dxa"/>
          </w:tcPr>
          <w:p w14:paraId="188CD8BE" w14:textId="77777777" w:rsidR="000F117B" w:rsidRPr="00BA7AA9" w:rsidRDefault="000F117B" w:rsidP="004B39F8">
            <w:pPr>
              <w:bidi/>
              <w:rPr>
                <w:sz w:val="36"/>
                <w:szCs w:val="36"/>
                <w:rtl/>
              </w:rPr>
            </w:pPr>
          </w:p>
        </w:tc>
        <w:tc>
          <w:tcPr>
            <w:tcW w:w="1285" w:type="dxa"/>
          </w:tcPr>
          <w:p w14:paraId="6E63B881" w14:textId="77777777" w:rsidR="000F117B" w:rsidRPr="00BA7AA9" w:rsidRDefault="000F117B" w:rsidP="004B39F8">
            <w:pPr>
              <w:bidi/>
              <w:rPr>
                <w:sz w:val="36"/>
                <w:szCs w:val="36"/>
                <w:rtl/>
              </w:rPr>
            </w:pPr>
          </w:p>
        </w:tc>
        <w:tc>
          <w:tcPr>
            <w:tcW w:w="1285" w:type="dxa"/>
          </w:tcPr>
          <w:p w14:paraId="02AA11A5" w14:textId="77777777" w:rsidR="000F117B" w:rsidRPr="00BA7AA9" w:rsidRDefault="000F117B" w:rsidP="004B39F8">
            <w:pPr>
              <w:bidi/>
              <w:rPr>
                <w:sz w:val="36"/>
                <w:szCs w:val="36"/>
                <w:rtl/>
              </w:rPr>
            </w:pPr>
          </w:p>
        </w:tc>
      </w:tr>
    </w:tbl>
    <w:p w14:paraId="3EF2AC31" w14:textId="77777777" w:rsidR="000F117B" w:rsidRPr="00831ABC" w:rsidRDefault="000F117B" w:rsidP="006E016C">
      <w:pPr>
        <w:bidi/>
        <w:rPr>
          <w:sz w:val="40"/>
          <w:szCs w:val="40"/>
        </w:rPr>
      </w:pPr>
    </w:p>
    <w:sectPr w:rsidR="000F117B" w:rsidRPr="0083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BC"/>
    <w:rsid w:val="000F117B"/>
    <w:rsid w:val="00225353"/>
    <w:rsid w:val="00296A52"/>
    <w:rsid w:val="002D6BD2"/>
    <w:rsid w:val="00303F19"/>
    <w:rsid w:val="003574F2"/>
    <w:rsid w:val="0042244F"/>
    <w:rsid w:val="00547CF9"/>
    <w:rsid w:val="00682C13"/>
    <w:rsid w:val="006E016C"/>
    <w:rsid w:val="00831ABC"/>
    <w:rsid w:val="00AD48E3"/>
    <w:rsid w:val="00B10A08"/>
    <w:rsid w:val="00C06779"/>
    <w:rsid w:val="00E26507"/>
    <w:rsid w:val="00F47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AAEBB"/>
  <w15:chartTrackingRefBased/>
  <w15:docId w15:val="{DBA6E6B9-C814-45E1-BD4A-AD065249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824582">
      <w:bodyDiv w:val="1"/>
      <w:marLeft w:val="0"/>
      <w:marRight w:val="0"/>
      <w:marTop w:val="0"/>
      <w:marBottom w:val="0"/>
      <w:divBdr>
        <w:top w:val="none" w:sz="0" w:space="0" w:color="auto"/>
        <w:left w:val="none" w:sz="0" w:space="0" w:color="auto"/>
        <w:bottom w:val="none" w:sz="0" w:space="0" w:color="auto"/>
        <w:right w:val="none" w:sz="0" w:space="0" w:color="auto"/>
      </w:divBdr>
      <w:divsChild>
        <w:div w:id="2072607243">
          <w:marLeft w:val="0"/>
          <w:marRight w:val="0"/>
          <w:marTop w:val="0"/>
          <w:marBottom w:val="0"/>
          <w:divBdr>
            <w:top w:val="none" w:sz="0" w:space="0" w:color="auto"/>
            <w:left w:val="none" w:sz="0" w:space="0" w:color="auto"/>
            <w:bottom w:val="none" w:sz="0" w:space="0" w:color="auto"/>
            <w:right w:val="none" w:sz="0" w:space="0" w:color="auto"/>
          </w:divBdr>
          <w:divsChild>
            <w:div w:id="1548294913">
              <w:marLeft w:val="0"/>
              <w:marRight w:val="0"/>
              <w:marTop w:val="0"/>
              <w:marBottom w:val="0"/>
              <w:divBdr>
                <w:top w:val="none" w:sz="0" w:space="0" w:color="auto"/>
                <w:left w:val="none" w:sz="0" w:space="0" w:color="auto"/>
                <w:bottom w:val="none" w:sz="0" w:space="0" w:color="auto"/>
                <w:right w:val="none" w:sz="0" w:space="0" w:color="auto"/>
              </w:divBdr>
              <w:divsChild>
                <w:div w:id="1569996116">
                  <w:marLeft w:val="0"/>
                  <w:marRight w:val="0"/>
                  <w:marTop w:val="0"/>
                  <w:marBottom w:val="0"/>
                  <w:divBdr>
                    <w:top w:val="none" w:sz="0" w:space="0" w:color="auto"/>
                    <w:left w:val="none" w:sz="0" w:space="0" w:color="auto"/>
                    <w:bottom w:val="none" w:sz="0" w:space="0" w:color="auto"/>
                    <w:right w:val="none" w:sz="0" w:space="0" w:color="auto"/>
                  </w:divBdr>
                  <w:divsChild>
                    <w:div w:id="6138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33726">
          <w:marLeft w:val="0"/>
          <w:marRight w:val="0"/>
          <w:marTop w:val="180"/>
          <w:marBottom w:val="0"/>
          <w:divBdr>
            <w:top w:val="none" w:sz="0" w:space="0" w:color="auto"/>
            <w:left w:val="none" w:sz="0" w:space="0" w:color="auto"/>
            <w:bottom w:val="none" w:sz="0" w:space="0" w:color="auto"/>
            <w:right w:val="none" w:sz="0" w:space="0" w:color="auto"/>
          </w:divBdr>
          <w:divsChild>
            <w:div w:id="8814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5175">
      <w:bodyDiv w:val="1"/>
      <w:marLeft w:val="0"/>
      <w:marRight w:val="0"/>
      <w:marTop w:val="0"/>
      <w:marBottom w:val="0"/>
      <w:divBdr>
        <w:top w:val="none" w:sz="0" w:space="0" w:color="auto"/>
        <w:left w:val="none" w:sz="0" w:space="0" w:color="auto"/>
        <w:bottom w:val="none" w:sz="0" w:space="0" w:color="auto"/>
        <w:right w:val="none" w:sz="0" w:space="0" w:color="auto"/>
      </w:divBdr>
      <w:divsChild>
        <w:div w:id="9069986">
          <w:marLeft w:val="0"/>
          <w:marRight w:val="0"/>
          <w:marTop w:val="0"/>
          <w:marBottom w:val="0"/>
          <w:divBdr>
            <w:top w:val="none" w:sz="0" w:space="0" w:color="auto"/>
            <w:left w:val="none" w:sz="0" w:space="0" w:color="auto"/>
            <w:bottom w:val="none" w:sz="0" w:space="0" w:color="auto"/>
            <w:right w:val="none" w:sz="0" w:space="0" w:color="auto"/>
          </w:divBdr>
          <w:divsChild>
            <w:div w:id="175198684">
              <w:marLeft w:val="0"/>
              <w:marRight w:val="0"/>
              <w:marTop w:val="0"/>
              <w:marBottom w:val="0"/>
              <w:divBdr>
                <w:top w:val="none" w:sz="0" w:space="0" w:color="auto"/>
                <w:left w:val="none" w:sz="0" w:space="0" w:color="auto"/>
                <w:bottom w:val="none" w:sz="0" w:space="0" w:color="auto"/>
                <w:right w:val="none" w:sz="0" w:space="0" w:color="auto"/>
              </w:divBdr>
              <w:divsChild>
                <w:div w:id="1223634704">
                  <w:marLeft w:val="0"/>
                  <w:marRight w:val="0"/>
                  <w:marTop w:val="0"/>
                  <w:marBottom w:val="0"/>
                  <w:divBdr>
                    <w:top w:val="none" w:sz="0" w:space="0" w:color="auto"/>
                    <w:left w:val="none" w:sz="0" w:space="0" w:color="auto"/>
                    <w:bottom w:val="none" w:sz="0" w:space="0" w:color="auto"/>
                    <w:right w:val="none" w:sz="0" w:space="0" w:color="auto"/>
                  </w:divBdr>
                  <w:divsChild>
                    <w:div w:id="13661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30362">
          <w:marLeft w:val="0"/>
          <w:marRight w:val="0"/>
          <w:marTop w:val="180"/>
          <w:marBottom w:val="0"/>
          <w:divBdr>
            <w:top w:val="none" w:sz="0" w:space="0" w:color="auto"/>
            <w:left w:val="none" w:sz="0" w:space="0" w:color="auto"/>
            <w:bottom w:val="none" w:sz="0" w:space="0" w:color="auto"/>
            <w:right w:val="none" w:sz="0" w:space="0" w:color="auto"/>
          </w:divBdr>
          <w:divsChild>
            <w:div w:id="197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67">
      <w:bodyDiv w:val="1"/>
      <w:marLeft w:val="0"/>
      <w:marRight w:val="0"/>
      <w:marTop w:val="0"/>
      <w:marBottom w:val="0"/>
      <w:divBdr>
        <w:top w:val="none" w:sz="0" w:space="0" w:color="auto"/>
        <w:left w:val="none" w:sz="0" w:space="0" w:color="auto"/>
        <w:bottom w:val="none" w:sz="0" w:space="0" w:color="auto"/>
        <w:right w:val="none" w:sz="0" w:space="0" w:color="auto"/>
      </w:divBdr>
    </w:div>
    <w:div w:id="20047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177</Words>
  <Characters>832</Characters>
  <Application>Microsoft Office Word</Application>
  <DocSecurity>0</DocSecurity>
  <Lines>64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amajid</dc:creator>
  <cp:keywords/>
  <dc:description/>
  <cp:lastModifiedBy>emad amajid</cp:lastModifiedBy>
  <cp:revision>9</cp:revision>
  <dcterms:created xsi:type="dcterms:W3CDTF">2024-09-08T10:47:00Z</dcterms:created>
  <dcterms:modified xsi:type="dcterms:W3CDTF">2024-09-14T19:01:00Z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66b6eb43-c108-44f7-914d-9fff1cba5f40</vt:lpwstr>
  </property>
</Properties>
</file>