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7BCA7" w14:textId="03D0C1E9" w:rsidR="00093C61" w:rsidRDefault="00000000" w:rsidP="00FE0C53">
      <w:pPr>
        <w:pStyle w:val="FirstParagraph"/>
        <w:jc w:val="center"/>
        <w:rPr>
          <w:b/>
          <w:bCs/>
          <w:sz w:val="40"/>
          <w:szCs w:val="40"/>
          <w:rtl/>
        </w:rPr>
      </w:pPr>
      <w:r w:rsidRPr="00FE0C53">
        <w:rPr>
          <w:b/>
          <w:bCs/>
          <w:sz w:val="40"/>
          <w:szCs w:val="40"/>
        </w:rPr>
        <w:t>User Stories Issues</w:t>
      </w:r>
    </w:p>
    <w:p w14:paraId="27171E61" w14:textId="77777777" w:rsidR="00FE0C53" w:rsidRPr="00FE0C53" w:rsidRDefault="00FE0C53" w:rsidP="00FE0C53">
      <w:pPr>
        <w:pStyle w:val="BodyText"/>
        <w:rPr>
          <w:rtl/>
        </w:rPr>
      </w:pPr>
    </w:p>
    <w:p w14:paraId="30DAE5BB" w14:textId="77777777" w:rsidR="00093C61" w:rsidRDefault="00000000" w:rsidP="00093C61">
      <w:pPr>
        <w:pStyle w:val="FirstParagraph"/>
        <w:numPr>
          <w:ilvl w:val="0"/>
          <w:numId w:val="3"/>
        </w:numPr>
      </w:pPr>
      <w:r>
        <w:t xml:space="preserve">Tap vs Click (platform) </w:t>
      </w:r>
    </w:p>
    <w:p w14:paraId="45A0A1C5" w14:textId="77777777" w:rsidR="00093C61" w:rsidRDefault="00000000" w:rsidP="00093C61">
      <w:pPr>
        <w:pStyle w:val="FirstParagraph"/>
        <w:numPr>
          <w:ilvl w:val="0"/>
          <w:numId w:val="4"/>
        </w:numPr>
      </w:pPr>
      <w:r>
        <w:t>Description: The stories both use “tap” and “click” without specifying what devices to support.</w:t>
      </w:r>
    </w:p>
    <w:p w14:paraId="1289AC07" w14:textId="78D2AF6B" w:rsidR="00422622" w:rsidRDefault="00000000" w:rsidP="00093C61">
      <w:pPr>
        <w:pStyle w:val="FirstParagraph"/>
        <w:numPr>
          <w:ilvl w:val="0"/>
          <w:numId w:val="4"/>
        </w:numPr>
      </w:pPr>
      <w:r>
        <w:t>Fix:</w:t>
      </w:r>
    </w:p>
    <w:p w14:paraId="6C135577" w14:textId="77777777" w:rsidR="00093C61" w:rsidRDefault="00000000" w:rsidP="00093C61">
      <w:pPr>
        <w:pStyle w:val="BodyText"/>
        <w:numPr>
          <w:ilvl w:val="1"/>
          <w:numId w:val="4"/>
        </w:numPr>
      </w:pPr>
      <w:r>
        <w:t>Category links work on desktop (click) and mobile (tap).</w:t>
      </w:r>
    </w:p>
    <w:p w14:paraId="41F67E10" w14:textId="3CC2A161" w:rsidR="00093C61" w:rsidRDefault="00000000" w:rsidP="00093C61">
      <w:pPr>
        <w:pStyle w:val="BodyText"/>
        <w:numPr>
          <w:ilvl w:val="1"/>
          <w:numId w:val="4"/>
        </w:numPr>
        <w:rPr>
          <w:rtl/>
        </w:rPr>
      </w:pPr>
      <w:r>
        <w:t xml:space="preserve">Selecting a category on any device shows only products from the selected </w:t>
      </w:r>
      <w:r w:rsidR="00093C61">
        <w:t>category.</w:t>
      </w:r>
    </w:p>
    <w:p w14:paraId="46994B74" w14:textId="7DDA7CE6" w:rsidR="00422622" w:rsidRDefault="00000000" w:rsidP="00093C61">
      <w:pPr>
        <w:pStyle w:val="BodyText"/>
        <w:ind w:left="1440" w:firstLine="360"/>
      </w:pPr>
      <w:r>
        <w:t>Related User Story: US1</w:t>
      </w:r>
    </w:p>
    <w:p w14:paraId="58878A8D" w14:textId="77777777" w:rsidR="00093C61" w:rsidRDefault="00000000" w:rsidP="00093C61">
      <w:pPr>
        <w:pStyle w:val="BodyText"/>
        <w:numPr>
          <w:ilvl w:val="0"/>
          <w:numId w:val="3"/>
        </w:numPr>
      </w:pPr>
      <w:r>
        <w:t xml:space="preserve">Where categories originate / empty category </w:t>
      </w:r>
    </w:p>
    <w:p w14:paraId="0014EA26" w14:textId="77777777" w:rsidR="00093C61" w:rsidRDefault="00000000" w:rsidP="00093C61">
      <w:pPr>
        <w:pStyle w:val="BodyText"/>
        <w:numPr>
          <w:ilvl w:val="0"/>
          <w:numId w:val="5"/>
        </w:numPr>
      </w:pPr>
      <w:r>
        <w:t>Description: No mention of whether categories are hardcoded or dynamic and how to handle an empty category.</w:t>
      </w:r>
    </w:p>
    <w:p w14:paraId="01F082DA" w14:textId="5657C45C" w:rsidR="00422622" w:rsidRDefault="00000000" w:rsidP="00093C61">
      <w:pPr>
        <w:pStyle w:val="BodyText"/>
        <w:numPr>
          <w:ilvl w:val="0"/>
          <w:numId w:val="5"/>
        </w:numPr>
      </w:pPr>
      <w:r>
        <w:t>Fix:</w:t>
      </w:r>
    </w:p>
    <w:p w14:paraId="03C04B9C" w14:textId="77777777" w:rsidR="00093C61" w:rsidRDefault="00000000" w:rsidP="00093C61">
      <w:pPr>
        <w:pStyle w:val="BodyText"/>
        <w:numPr>
          <w:ilvl w:val="1"/>
          <w:numId w:val="5"/>
        </w:numPr>
      </w:pPr>
      <w:r>
        <w:t>Categories are loaded from the product database and are Phones, Laptops,</w:t>
      </w:r>
      <w:r w:rsidR="00093C61">
        <w:rPr>
          <w:rFonts w:hint="cs"/>
          <w:rtl/>
        </w:rPr>
        <w:t xml:space="preserve"> </w:t>
      </w:r>
      <w:r>
        <w:t>Monitors.</w:t>
      </w:r>
    </w:p>
    <w:p w14:paraId="2EA42272" w14:textId="032162BD" w:rsidR="00093C61" w:rsidRDefault="00000000" w:rsidP="00093C61">
      <w:pPr>
        <w:pStyle w:val="BodyText"/>
        <w:numPr>
          <w:ilvl w:val="1"/>
          <w:numId w:val="5"/>
        </w:numPr>
        <w:rPr>
          <w:rtl/>
        </w:rPr>
      </w:pPr>
      <w:r>
        <w:t xml:space="preserve">If a category is empty, show: ‘No products in this category’ and a link ‘View all </w:t>
      </w:r>
      <w:r w:rsidR="00093C61">
        <w:t>products.</w:t>
      </w:r>
    </w:p>
    <w:p w14:paraId="02D89348" w14:textId="5742898F" w:rsidR="00422622" w:rsidRDefault="00000000" w:rsidP="00093C61">
      <w:pPr>
        <w:pStyle w:val="BodyText"/>
        <w:ind w:left="1440" w:firstLine="360"/>
      </w:pPr>
      <w:r>
        <w:t>Related User Story: US1</w:t>
      </w:r>
    </w:p>
    <w:p w14:paraId="259FFF79" w14:textId="77777777" w:rsidR="00093C61" w:rsidRDefault="00000000" w:rsidP="00093C61">
      <w:pPr>
        <w:pStyle w:val="BodyText"/>
        <w:numPr>
          <w:ilvl w:val="0"/>
          <w:numId w:val="3"/>
        </w:numPr>
      </w:pPr>
      <w:r>
        <w:t xml:space="preserve">“Clear sign” is vague Description: </w:t>
      </w:r>
    </w:p>
    <w:p w14:paraId="2101989C" w14:textId="77777777" w:rsidR="00093C61" w:rsidRDefault="00000000" w:rsidP="00093C61">
      <w:pPr>
        <w:pStyle w:val="BodyText"/>
        <w:numPr>
          <w:ilvl w:val="0"/>
          <w:numId w:val="6"/>
        </w:numPr>
      </w:pPr>
      <w:r>
        <w:t>“Clear sign” is too open-ended — testers won’t know what to check for.</w:t>
      </w:r>
    </w:p>
    <w:p w14:paraId="066DD48D" w14:textId="77777777" w:rsidR="00093C61" w:rsidRDefault="00000000" w:rsidP="00093C61">
      <w:pPr>
        <w:pStyle w:val="BodyText"/>
        <w:numPr>
          <w:ilvl w:val="0"/>
          <w:numId w:val="6"/>
        </w:numPr>
      </w:pPr>
      <w:r>
        <w:t>Fix:</w:t>
      </w:r>
    </w:p>
    <w:p w14:paraId="52268DEB" w14:textId="0727B08F" w:rsidR="00093C61" w:rsidRDefault="00000000" w:rsidP="00093C61">
      <w:pPr>
        <w:pStyle w:val="BodyText"/>
        <w:numPr>
          <w:ilvl w:val="1"/>
          <w:numId w:val="6"/>
        </w:numPr>
      </w:pPr>
      <w:r>
        <w:t xml:space="preserve">Active category is highlighted </w:t>
      </w:r>
      <w:r w:rsidR="00093C61">
        <w:t>visually,</w:t>
      </w:r>
      <w:r>
        <w:t xml:space="preserve"> and the breadcrumb shows the active category name.</w:t>
      </w:r>
    </w:p>
    <w:p w14:paraId="7AB87A74" w14:textId="010677E3" w:rsidR="00093C61" w:rsidRDefault="00000000" w:rsidP="00093C61">
      <w:pPr>
        <w:pStyle w:val="BodyText"/>
        <w:numPr>
          <w:ilvl w:val="1"/>
          <w:numId w:val="6"/>
        </w:numPr>
      </w:pPr>
      <w:r>
        <w:t>Highlight has aria-current</w:t>
      </w:r>
      <w:proofErr w:type="gramStart"/>
      <w:r>
        <w:t>=‘</w:t>
      </w:r>
      <w:proofErr w:type="gramEnd"/>
      <w:r>
        <w:t xml:space="preserve">page’ for screen </w:t>
      </w:r>
      <w:r w:rsidR="00093C61">
        <w:t>readers.</w:t>
      </w:r>
    </w:p>
    <w:p w14:paraId="3B21B6CB" w14:textId="0BC45845" w:rsidR="00422622" w:rsidRDefault="00000000" w:rsidP="00093C61">
      <w:pPr>
        <w:pStyle w:val="BodyText"/>
        <w:ind w:left="1800"/>
        <w:rPr>
          <w:rtl/>
        </w:rPr>
      </w:pPr>
      <w:r>
        <w:t>Related</w:t>
      </w:r>
      <w:r w:rsidR="00093C61">
        <w:rPr>
          <w:rFonts w:hint="cs"/>
          <w:rtl/>
        </w:rPr>
        <w:t xml:space="preserve"> </w:t>
      </w:r>
      <w:r>
        <w:t>User Story: US1</w:t>
      </w:r>
    </w:p>
    <w:p w14:paraId="7C012FCF" w14:textId="77777777" w:rsidR="00093C61" w:rsidRDefault="00093C61" w:rsidP="00093C61">
      <w:pPr>
        <w:pStyle w:val="BodyText"/>
        <w:ind w:left="1800"/>
        <w:rPr>
          <w:rtl/>
        </w:rPr>
      </w:pPr>
    </w:p>
    <w:p w14:paraId="4E87AF9D" w14:textId="77777777" w:rsidR="00093C61" w:rsidRDefault="00093C61" w:rsidP="00093C61">
      <w:pPr>
        <w:pStyle w:val="BodyText"/>
        <w:ind w:left="1800"/>
        <w:rPr>
          <w:rtl/>
        </w:rPr>
      </w:pPr>
    </w:p>
    <w:p w14:paraId="26C90452" w14:textId="77777777" w:rsidR="00093C61" w:rsidRDefault="00093C61" w:rsidP="00FE0C53">
      <w:pPr>
        <w:pStyle w:val="BodyText"/>
      </w:pPr>
    </w:p>
    <w:p w14:paraId="6CAF9B77" w14:textId="77777777" w:rsidR="00093C61" w:rsidRDefault="00000000" w:rsidP="00093C61">
      <w:pPr>
        <w:pStyle w:val="BodyText"/>
        <w:numPr>
          <w:ilvl w:val="0"/>
          <w:numId w:val="3"/>
        </w:numPr>
      </w:pPr>
      <w:r>
        <w:lastRenderedPageBreak/>
        <w:t xml:space="preserve">Product tile has no fallbacks and currency </w:t>
      </w:r>
    </w:p>
    <w:p w14:paraId="245D9129" w14:textId="77777777" w:rsidR="00093C61" w:rsidRDefault="00000000" w:rsidP="00093C61">
      <w:pPr>
        <w:pStyle w:val="BodyText"/>
        <w:numPr>
          <w:ilvl w:val="0"/>
          <w:numId w:val="7"/>
        </w:numPr>
      </w:pPr>
      <w:r>
        <w:t>Description: Reference to only image/name/price — no guidance on missing images or currency format.</w:t>
      </w:r>
    </w:p>
    <w:p w14:paraId="55EEAFB4" w14:textId="77777777" w:rsidR="00093C61" w:rsidRDefault="00000000" w:rsidP="00093C61">
      <w:pPr>
        <w:pStyle w:val="BodyText"/>
        <w:numPr>
          <w:ilvl w:val="0"/>
          <w:numId w:val="7"/>
        </w:numPr>
      </w:pPr>
      <w:r>
        <w:t>Fix:</w:t>
      </w:r>
      <w:r w:rsidR="00093C61">
        <w:rPr>
          <w:rFonts w:hint="cs"/>
          <w:rtl/>
        </w:rPr>
        <w:t xml:space="preserve"> </w:t>
      </w:r>
    </w:p>
    <w:p w14:paraId="61F703DC" w14:textId="6F59751C" w:rsidR="00093C61" w:rsidRDefault="00000000" w:rsidP="00093C61">
      <w:pPr>
        <w:pStyle w:val="BodyText"/>
        <w:numPr>
          <w:ilvl w:val="1"/>
          <w:numId w:val="7"/>
        </w:numPr>
      </w:pPr>
      <w:r>
        <w:t xml:space="preserve">Every product </w:t>
      </w:r>
      <w:proofErr w:type="gramStart"/>
      <w:r>
        <w:t>shows</w:t>
      </w:r>
      <w:proofErr w:type="gramEnd"/>
      <w:r>
        <w:t xml:space="preserve"> image (or placeholder if missing), name, and price with currency symbol.</w:t>
      </w:r>
    </w:p>
    <w:p w14:paraId="7E65A063" w14:textId="2EF757FB" w:rsidR="00422622" w:rsidRDefault="00000000" w:rsidP="00093C61">
      <w:pPr>
        <w:pStyle w:val="BodyText"/>
        <w:ind w:left="1440"/>
      </w:pPr>
      <w:r>
        <w:t>User Story: US1</w:t>
      </w:r>
    </w:p>
    <w:p w14:paraId="08685DDE" w14:textId="77777777" w:rsidR="00093C61" w:rsidRDefault="00000000" w:rsidP="00093C61">
      <w:pPr>
        <w:pStyle w:val="BodyText"/>
        <w:numPr>
          <w:ilvl w:val="0"/>
          <w:numId w:val="3"/>
        </w:numPr>
      </w:pPr>
      <w:r>
        <w:t xml:space="preserve">Product details missing </w:t>
      </w:r>
    </w:p>
    <w:p w14:paraId="37B68001" w14:textId="77777777" w:rsidR="00093C61" w:rsidRDefault="00000000" w:rsidP="00093C61">
      <w:pPr>
        <w:pStyle w:val="BodyText"/>
        <w:numPr>
          <w:ilvl w:val="0"/>
          <w:numId w:val="8"/>
        </w:numPr>
      </w:pPr>
      <w:r>
        <w:t>Description: Missing SKU, stock data, gallery, or variants (color/size).</w:t>
      </w:r>
    </w:p>
    <w:p w14:paraId="2B5D811D" w14:textId="77777777" w:rsidR="00093C61" w:rsidRDefault="00000000" w:rsidP="00093C61">
      <w:pPr>
        <w:pStyle w:val="BodyText"/>
        <w:numPr>
          <w:ilvl w:val="0"/>
          <w:numId w:val="8"/>
        </w:numPr>
      </w:pPr>
      <w:r>
        <w:t>Fix:</w:t>
      </w:r>
    </w:p>
    <w:p w14:paraId="0CA148F3" w14:textId="77777777" w:rsidR="00093C61" w:rsidRDefault="00000000" w:rsidP="00093C61">
      <w:pPr>
        <w:pStyle w:val="BodyText"/>
        <w:numPr>
          <w:ilvl w:val="1"/>
          <w:numId w:val="8"/>
        </w:numPr>
      </w:pPr>
      <w:r>
        <w:t>Detail page shows: name, description, price, SKU, stock status, and image gallery (one or more images).</w:t>
      </w:r>
    </w:p>
    <w:p w14:paraId="091F2474" w14:textId="6FD64AEF" w:rsidR="00093C61" w:rsidRDefault="00000000" w:rsidP="00093C61">
      <w:pPr>
        <w:pStyle w:val="BodyText"/>
        <w:numPr>
          <w:ilvl w:val="1"/>
          <w:numId w:val="8"/>
        </w:numPr>
      </w:pPr>
      <w:r>
        <w:t xml:space="preserve">If product has variants, user is required to select </w:t>
      </w:r>
      <w:r w:rsidR="00093C61">
        <w:t>variants</w:t>
      </w:r>
      <w:r>
        <w:t xml:space="preserve"> before adding to cart.</w:t>
      </w:r>
    </w:p>
    <w:p w14:paraId="3C658FC8" w14:textId="7E2C6B59" w:rsidR="00422622" w:rsidRDefault="00000000" w:rsidP="00093C61">
      <w:pPr>
        <w:pStyle w:val="BodyText"/>
        <w:ind w:left="1800"/>
      </w:pPr>
      <w:r>
        <w:t>Related User Story: US2</w:t>
      </w:r>
    </w:p>
    <w:p w14:paraId="4BD96397" w14:textId="77777777" w:rsidR="00093C61" w:rsidRDefault="00000000" w:rsidP="00093C61">
      <w:pPr>
        <w:pStyle w:val="BodyText"/>
        <w:numPr>
          <w:ilvl w:val="0"/>
          <w:numId w:val="3"/>
        </w:numPr>
      </w:pPr>
      <w:r>
        <w:t xml:space="preserve">Guest cart persistence / merge ambiguous </w:t>
      </w:r>
    </w:p>
    <w:p w14:paraId="5BF44F1C" w14:textId="77777777" w:rsidR="00FE0C53" w:rsidRDefault="00000000" w:rsidP="00093C61">
      <w:pPr>
        <w:pStyle w:val="BodyText"/>
        <w:numPr>
          <w:ilvl w:val="0"/>
          <w:numId w:val="9"/>
        </w:numPr>
      </w:pPr>
      <w:r>
        <w:t>Description: No specification whether guest cart is kept if user closes browser or logs in later.</w:t>
      </w:r>
    </w:p>
    <w:p w14:paraId="36F42988" w14:textId="77777777" w:rsidR="00FE0C53" w:rsidRDefault="00000000" w:rsidP="00FE0C53">
      <w:pPr>
        <w:pStyle w:val="BodyText"/>
        <w:numPr>
          <w:ilvl w:val="0"/>
          <w:numId w:val="9"/>
        </w:numPr>
      </w:pPr>
      <w:r>
        <w:t>Fix:</w:t>
      </w:r>
    </w:p>
    <w:p w14:paraId="4D27DAE0" w14:textId="04C873FC" w:rsidR="00FE0C53" w:rsidRDefault="00000000" w:rsidP="00FE0C53">
      <w:pPr>
        <w:pStyle w:val="BodyText"/>
        <w:numPr>
          <w:ilvl w:val="1"/>
          <w:numId w:val="9"/>
        </w:numPr>
      </w:pPr>
      <w:r>
        <w:t xml:space="preserve">Guest </w:t>
      </w:r>
      <w:proofErr w:type="gramStart"/>
      <w:r>
        <w:t>cart is</w:t>
      </w:r>
      <w:proofErr w:type="gramEnd"/>
      <w:r>
        <w:t xml:space="preserve"> stored for 30 days (</w:t>
      </w:r>
      <w:r w:rsidR="00FE0C53">
        <w:t>local Storage</w:t>
      </w:r>
      <w:r>
        <w:t xml:space="preserve"> or server).</w:t>
      </w:r>
    </w:p>
    <w:p w14:paraId="0D49DE9E" w14:textId="77777777" w:rsidR="00FE0C53" w:rsidRDefault="00FE0C53" w:rsidP="00FE0C53">
      <w:pPr>
        <w:pStyle w:val="BodyText"/>
        <w:numPr>
          <w:ilvl w:val="1"/>
          <w:numId w:val="9"/>
        </w:numPr>
      </w:pPr>
      <w:r>
        <w:t>I</w:t>
      </w:r>
      <w:r w:rsidR="00000000">
        <w:t>f guest logs in, merge guest cart with user’s current cart and show merged result.</w:t>
      </w:r>
    </w:p>
    <w:p w14:paraId="69A3A7E8" w14:textId="5BB01607" w:rsidR="00422622" w:rsidRDefault="00000000" w:rsidP="00FE0C53">
      <w:pPr>
        <w:pStyle w:val="BodyText"/>
        <w:ind w:left="1800"/>
      </w:pPr>
      <w:r>
        <w:t>Related User Story: US4</w:t>
      </w:r>
    </w:p>
    <w:p w14:paraId="0523BDC7" w14:textId="77777777" w:rsidR="00FE0C53" w:rsidRDefault="00000000" w:rsidP="00FE0C53">
      <w:pPr>
        <w:pStyle w:val="BodyText"/>
        <w:numPr>
          <w:ilvl w:val="0"/>
          <w:numId w:val="3"/>
        </w:numPr>
      </w:pPr>
      <w:r>
        <w:t xml:space="preserve">Add-to-cart notification ambiguous </w:t>
      </w:r>
    </w:p>
    <w:p w14:paraId="06E009B5" w14:textId="77777777" w:rsidR="00FE0C53" w:rsidRDefault="00000000" w:rsidP="00FE0C53">
      <w:pPr>
        <w:pStyle w:val="BodyText"/>
        <w:numPr>
          <w:ilvl w:val="0"/>
          <w:numId w:val="10"/>
        </w:numPr>
      </w:pPr>
      <w:r>
        <w:t xml:space="preserve">Description: No requirement for type, duration, or </w:t>
      </w:r>
      <w:proofErr w:type="gramStart"/>
      <w:r>
        <w:t>undo</w:t>
      </w:r>
      <w:proofErr w:type="gramEnd"/>
      <w:r>
        <w:t xml:space="preserve"> of notification.</w:t>
      </w:r>
    </w:p>
    <w:p w14:paraId="2601B2E8" w14:textId="77777777" w:rsidR="00FE0C53" w:rsidRDefault="00000000" w:rsidP="00FE0C53">
      <w:pPr>
        <w:pStyle w:val="BodyText"/>
        <w:numPr>
          <w:ilvl w:val="0"/>
          <w:numId w:val="10"/>
        </w:numPr>
      </w:pPr>
      <w:r>
        <w:t>Fix:</w:t>
      </w:r>
    </w:p>
    <w:p w14:paraId="4ECC88FB" w14:textId="77777777" w:rsidR="00FE0C53" w:rsidRDefault="00000000" w:rsidP="00FE0C53">
      <w:pPr>
        <w:pStyle w:val="BodyText"/>
        <w:numPr>
          <w:ilvl w:val="1"/>
          <w:numId w:val="10"/>
        </w:numPr>
      </w:pPr>
      <w:r>
        <w:t>On add, show a toast ‘Added to cart’ for 5 seconds with an ‘Undo’ button.</w:t>
      </w:r>
    </w:p>
    <w:p w14:paraId="0F0B8AF6" w14:textId="77777777" w:rsidR="00FE0C53" w:rsidRDefault="00000000" w:rsidP="00FE0C53">
      <w:pPr>
        <w:pStyle w:val="BodyText"/>
        <w:numPr>
          <w:ilvl w:val="1"/>
          <w:numId w:val="10"/>
        </w:numPr>
      </w:pPr>
      <w:r>
        <w:t>Cart icon updates immediately to show new quantity.</w:t>
      </w:r>
    </w:p>
    <w:p w14:paraId="6A83D175" w14:textId="48DEBE9B" w:rsidR="00422622" w:rsidRDefault="00000000" w:rsidP="00FE0C53">
      <w:pPr>
        <w:pStyle w:val="BodyText"/>
        <w:ind w:left="1080" w:firstLine="720"/>
      </w:pPr>
      <w:r>
        <w:t>Related User Story: US3</w:t>
      </w:r>
    </w:p>
    <w:p w14:paraId="3EA31264" w14:textId="77777777" w:rsidR="00FE0C53" w:rsidRDefault="00000000" w:rsidP="00FE0C53">
      <w:pPr>
        <w:pStyle w:val="BodyText"/>
        <w:numPr>
          <w:ilvl w:val="0"/>
          <w:numId w:val="3"/>
        </w:numPr>
      </w:pPr>
      <w:r>
        <w:lastRenderedPageBreak/>
        <w:t xml:space="preserve">Real time price update </w:t>
      </w:r>
      <w:proofErr w:type="gramStart"/>
      <w:r>
        <w:t>unclear</w:t>
      </w:r>
      <w:proofErr w:type="gramEnd"/>
      <w:r>
        <w:t xml:space="preserve"> </w:t>
      </w:r>
    </w:p>
    <w:p w14:paraId="23A90EE9" w14:textId="77777777" w:rsidR="00FE0C53" w:rsidRDefault="00000000" w:rsidP="00FE0C53">
      <w:pPr>
        <w:pStyle w:val="BodyText"/>
        <w:numPr>
          <w:ilvl w:val="0"/>
          <w:numId w:val="11"/>
        </w:numPr>
      </w:pPr>
      <w:r>
        <w:t>Description: Can’t tell if prices are client-side only or server-checked.</w:t>
      </w:r>
    </w:p>
    <w:p w14:paraId="196B0309" w14:textId="77777777" w:rsidR="00FE0C53" w:rsidRDefault="00000000" w:rsidP="00FE0C53">
      <w:pPr>
        <w:pStyle w:val="BodyText"/>
        <w:numPr>
          <w:ilvl w:val="0"/>
          <w:numId w:val="11"/>
        </w:numPr>
      </w:pPr>
      <w:r>
        <w:t>Fix:</w:t>
      </w:r>
    </w:p>
    <w:p w14:paraId="35416414" w14:textId="77777777" w:rsidR="00FE0C53" w:rsidRDefault="00000000" w:rsidP="00FE0C53">
      <w:pPr>
        <w:pStyle w:val="BodyText"/>
        <w:numPr>
          <w:ilvl w:val="1"/>
          <w:numId w:val="11"/>
        </w:numPr>
      </w:pPr>
      <w:r>
        <w:t>Quantity change updates totals in UI right away.</w:t>
      </w:r>
    </w:p>
    <w:p w14:paraId="54B8C200" w14:textId="542AAC19" w:rsidR="00FE0C53" w:rsidRDefault="00000000" w:rsidP="00FE0C53">
      <w:pPr>
        <w:pStyle w:val="BodyText"/>
        <w:numPr>
          <w:ilvl w:val="1"/>
          <w:numId w:val="11"/>
        </w:numPr>
      </w:pPr>
      <w:r>
        <w:t>On checkout, prices are validated by the server</w:t>
      </w:r>
      <w:r w:rsidR="00FE0C53">
        <w:t xml:space="preserve">, </w:t>
      </w:r>
      <w:r>
        <w:t>if different, show warning and update totals.</w:t>
      </w:r>
    </w:p>
    <w:p w14:paraId="0C6A17D8" w14:textId="77777777" w:rsidR="00FE0C53" w:rsidRDefault="00000000" w:rsidP="00FE0C53">
      <w:pPr>
        <w:pStyle w:val="BodyText"/>
        <w:ind w:left="1800"/>
        <w:rPr>
          <w:rtl/>
        </w:rPr>
      </w:pPr>
      <w:r>
        <w:t>Related User Story: US4</w:t>
      </w:r>
    </w:p>
    <w:p w14:paraId="7817224B" w14:textId="77777777" w:rsidR="00FE0C53" w:rsidRDefault="00000000" w:rsidP="00FE0C53">
      <w:pPr>
        <w:pStyle w:val="BodyText"/>
        <w:numPr>
          <w:ilvl w:val="0"/>
          <w:numId w:val="3"/>
        </w:numPr>
      </w:pPr>
      <w:r>
        <w:t>Signup fields too thin Description</w:t>
      </w:r>
    </w:p>
    <w:p w14:paraId="47A9230C" w14:textId="77777777" w:rsidR="00FE0C53" w:rsidRDefault="00000000" w:rsidP="00FE0C53">
      <w:pPr>
        <w:pStyle w:val="BodyText"/>
        <w:numPr>
          <w:ilvl w:val="0"/>
          <w:numId w:val="12"/>
        </w:numPr>
      </w:pPr>
      <w:r>
        <w:t>The sign-up form lacks essential fields (e.g., Email, Confirm Password) and clear validation rules for username and password, leading to potential user errors and security risks. No minimum or maximum character limits, no password complexity requirements, and no clear error messages.</w:t>
      </w:r>
    </w:p>
    <w:p w14:paraId="7DA01291" w14:textId="77777777" w:rsidR="00FE0C53" w:rsidRDefault="00000000" w:rsidP="00FE0C53">
      <w:pPr>
        <w:pStyle w:val="BodyText"/>
        <w:numPr>
          <w:ilvl w:val="0"/>
          <w:numId w:val="12"/>
        </w:numPr>
      </w:pPr>
      <w:r>
        <w:t>Fix:</w:t>
      </w:r>
    </w:p>
    <w:p w14:paraId="50300181" w14:textId="77777777" w:rsidR="00FE0C53" w:rsidRDefault="00000000" w:rsidP="00FE0C53">
      <w:pPr>
        <w:pStyle w:val="BodyText"/>
        <w:numPr>
          <w:ilvl w:val="1"/>
          <w:numId w:val="12"/>
        </w:numPr>
      </w:pPr>
      <w:r>
        <w:t>Sign-up requires Username, Email, Password, and Confirm Password.</w:t>
      </w:r>
    </w:p>
    <w:p w14:paraId="19C6D0E1" w14:textId="77777777" w:rsidR="00FE0C53" w:rsidRDefault="00000000" w:rsidP="00FE0C53">
      <w:pPr>
        <w:pStyle w:val="BodyText"/>
        <w:numPr>
          <w:ilvl w:val="1"/>
          <w:numId w:val="12"/>
        </w:numPr>
      </w:pPr>
      <w:r>
        <w:t>Username must be 3-20 characters, allowing letters (A-Z, a-z), numbers (0-9), and specific special characters (e.g., _ or -).</w:t>
      </w:r>
    </w:p>
    <w:p w14:paraId="239AC53A" w14:textId="77777777" w:rsidR="00FE0C53" w:rsidRDefault="00000000" w:rsidP="00FE0C53">
      <w:pPr>
        <w:pStyle w:val="BodyText"/>
        <w:numPr>
          <w:ilvl w:val="1"/>
          <w:numId w:val="12"/>
        </w:numPr>
      </w:pPr>
      <w:r>
        <w:t>Password must be 8-50 characters, including at least one uppercase letter (A-Z), one lowercase letter (a-z), one number (0-9), and one special character (e.g.</w:t>
      </w:r>
      <w:proofErr w:type="gramStart"/>
      <w:r>
        <w:t>, !</w:t>
      </w:r>
      <w:proofErr w:type="gramEnd"/>
      <w:r>
        <w:t>@#$%^&amp;*).</w:t>
      </w:r>
    </w:p>
    <w:p w14:paraId="0DF81AB5" w14:textId="77777777" w:rsidR="00FE0C53" w:rsidRDefault="00000000" w:rsidP="00FE0C53">
      <w:pPr>
        <w:pStyle w:val="BodyText"/>
        <w:numPr>
          <w:ilvl w:val="1"/>
          <w:numId w:val="12"/>
        </w:numPr>
      </w:pPr>
      <w:r>
        <w:t>Display clear error messages for invalid inputs (e.g., ‘Username must be between 3 and 20 characters’ or ‘Password must include an uppercase letter, number, and special character’).”</w:t>
      </w:r>
    </w:p>
    <w:p w14:paraId="0BC54F6F" w14:textId="77777777" w:rsidR="00FE0C53" w:rsidRDefault="00000000" w:rsidP="00FE0C53">
      <w:pPr>
        <w:pStyle w:val="BodyText"/>
        <w:numPr>
          <w:ilvl w:val="1"/>
          <w:numId w:val="12"/>
        </w:numPr>
      </w:pPr>
      <w:r>
        <w:t>Validate rules in both frontend and backend, and test boundary cases (e.g., 2 or 21 characters for username, 7 or 51 characters for password).</w:t>
      </w:r>
    </w:p>
    <w:p w14:paraId="4CA89620" w14:textId="54B7019A" w:rsidR="00422622" w:rsidRDefault="00000000" w:rsidP="00FE0C53">
      <w:pPr>
        <w:pStyle w:val="BodyText"/>
        <w:ind w:left="1800"/>
        <w:rPr>
          <w:rtl/>
        </w:rPr>
      </w:pPr>
      <w:r>
        <w:t>Related User Story: US5</w:t>
      </w:r>
    </w:p>
    <w:p w14:paraId="6F8ACE54" w14:textId="77777777" w:rsidR="00FE0C53" w:rsidRDefault="00FE0C53" w:rsidP="00FE0C53">
      <w:pPr>
        <w:pStyle w:val="BodyText"/>
        <w:ind w:left="1800"/>
        <w:rPr>
          <w:rtl/>
        </w:rPr>
      </w:pPr>
    </w:p>
    <w:p w14:paraId="7F2E6792" w14:textId="77777777" w:rsidR="00FE0C53" w:rsidRDefault="00FE0C53" w:rsidP="00FE0C53">
      <w:pPr>
        <w:pStyle w:val="BodyText"/>
        <w:ind w:left="1800"/>
        <w:rPr>
          <w:rtl/>
        </w:rPr>
      </w:pPr>
    </w:p>
    <w:p w14:paraId="1A769A23" w14:textId="77777777" w:rsidR="00FE0C53" w:rsidRDefault="00FE0C53" w:rsidP="00FE0C53">
      <w:pPr>
        <w:pStyle w:val="BodyText"/>
        <w:ind w:left="1800"/>
        <w:rPr>
          <w:rtl/>
        </w:rPr>
      </w:pPr>
    </w:p>
    <w:p w14:paraId="5AC875C5" w14:textId="77777777" w:rsidR="00FE0C53" w:rsidRDefault="00FE0C53" w:rsidP="00FE0C53">
      <w:pPr>
        <w:pStyle w:val="BodyText"/>
        <w:ind w:left="1800"/>
        <w:rPr>
          <w:rtl/>
        </w:rPr>
      </w:pPr>
    </w:p>
    <w:p w14:paraId="546E26CE" w14:textId="77777777" w:rsidR="00FE0C53" w:rsidRDefault="00FE0C53" w:rsidP="00FE0C53">
      <w:pPr>
        <w:pStyle w:val="BodyText"/>
        <w:ind w:left="1800"/>
        <w:rPr>
          <w:rtl/>
        </w:rPr>
      </w:pPr>
    </w:p>
    <w:p w14:paraId="707A6EA5" w14:textId="77777777" w:rsidR="00FE0C53" w:rsidRDefault="00FE0C53" w:rsidP="00FE0C53">
      <w:pPr>
        <w:pStyle w:val="BodyText"/>
        <w:ind w:left="1800"/>
      </w:pPr>
    </w:p>
    <w:p w14:paraId="5C68A616" w14:textId="77777777" w:rsidR="00FE0C53" w:rsidRDefault="00000000" w:rsidP="00FE0C53">
      <w:pPr>
        <w:pStyle w:val="BodyText"/>
        <w:numPr>
          <w:ilvl w:val="0"/>
          <w:numId w:val="3"/>
        </w:numPr>
      </w:pPr>
      <w:r>
        <w:lastRenderedPageBreak/>
        <w:t xml:space="preserve">Login story wording &amp; security gaps </w:t>
      </w:r>
    </w:p>
    <w:p w14:paraId="5B831DD8" w14:textId="77777777" w:rsidR="00FE0C53" w:rsidRDefault="00000000" w:rsidP="00FE0C53">
      <w:pPr>
        <w:pStyle w:val="BodyText"/>
        <w:numPr>
          <w:ilvl w:val="0"/>
          <w:numId w:val="13"/>
        </w:numPr>
      </w:pPr>
      <w:r>
        <w:t>Description: Ambiguous story wording and lack of lockout/remember-me rules.</w:t>
      </w:r>
    </w:p>
    <w:p w14:paraId="5131DBB2" w14:textId="77777777" w:rsidR="00FE0C53" w:rsidRDefault="00000000" w:rsidP="00FE0C53">
      <w:pPr>
        <w:pStyle w:val="BodyText"/>
        <w:numPr>
          <w:ilvl w:val="0"/>
          <w:numId w:val="13"/>
        </w:numPr>
      </w:pPr>
      <w:r>
        <w:t>Fix:</w:t>
      </w:r>
    </w:p>
    <w:p w14:paraId="63A59BF2" w14:textId="77777777" w:rsidR="00FE0C53" w:rsidRDefault="00000000" w:rsidP="00FE0C53">
      <w:pPr>
        <w:pStyle w:val="BodyText"/>
        <w:numPr>
          <w:ilvl w:val="1"/>
          <w:numId w:val="13"/>
        </w:numPr>
      </w:pPr>
      <w:proofErr w:type="gramStart"/>
      <w:r>
        <w:t>Login</w:t>
      </w:r>
      <w:proofErr w:type="gramEnd"/>
      <w:r>
        <w:t xml:space="preserve"> </w:t>
      </w:r>
      <w:proofErr w:type="gramStart"/>
      <w:r>
        <w:t>takes</w:t>
      </w:r>
      <w:proofErr w:type="gramEnd"/>
      <w:r>
        <w:t xml:space="preserve"> Username or Email + Password. Show </w:t>
      </w:r>
      <w:proofErr w:type="gramStart"/>
      <w:r>
        <w:t>error</w:t>
      </w:r>
      <w:proofErr w:type="gramEnd"/>
      <w:r>
        <w:t xml:space="preserve"> for bad credentials.</w:t>
      </w:r>
    </w:p>
    <w:p w14:paraId="6777332C" w14:textId="77777777" w:rsidR="00FE0C53" w:rsidRDefault="00000000" w:rsidP="00FE0C53">
      <w:pPr>
        <w:pStyle w:val="BodyText"/>
        <w:numPr>
          <w:ilvl w:val="1"/>
          <w:numId w:val="13"/>
        </w:numPr>
      </w:pPr>
      <w:r>
        <w:t xml:space="preserve">After 5 failed </w:t>
      </w:r>
      <w:proofErr w:type="gramStart"/>
      <w:r>
        <w:t>attempts</w:t>
      </w:r>
      <w:proofErr w:type="gramEnd"/>
      <w:r>
        <w:t xml:space="preserve"> </w:t>
      </w:r>
      <w:proofErr w:type="gramStart"/>
      <w:r>
        <w:t>lock</w:t>
      </w:r>
      <w:proofErr w:type="gramEnd"/>
      <w:r>
        <w:t xml:space="preserve"> account for 15 minutes. Offer ‘Remember me’ which stays logged in for 14 days.</w:t>
      </w:r>
    </w:p>
    <w:p w14:paraId="20ED74B9" w14:textId="51F963D1" w:rsidR="00422622" w:rsidRDefault="00000000" w:rsidP="00FE0C53">
      <w:pPr>
        <w:pStyle w:val="BodyText"/>
        <w:ind w:left="1800"/>
      </w:pPr>
      <w:r>
        <w:t>Related User Story: US6</w:t>
      </w:r>
    </w:p>
    <w:p w14:paraId="77861FCC" w14:textId="77777777" w:rsidR="00FE0C53" w:rsidRDefault="00000000" w:rsidP="00FE0C53">
      <w:pPr>
        <w:pStyle w:val="BodyText"/>
        <w:numPr>
          <w:ilvl w:val="0"/>
          <w:numId w:val="3"/>
        </w:numPr>
      </w:pPr>
      <w:r>
        <w:t xml:space="preserve">Contact form missing fields and behavior </w:t>
      </w:r>
    </w:p>
    <w:p w14:paraId="6EC00CA7" w14:textId="77777777" w:rsidR="00FE0C53" w:rsidRDefault="00000000" w:rsidP="00FE0C53">
      <w:pPr>
        <w:pStyle w:val="BodyText"/>
        <w:numPr>
          <w:ilvl w:val="0"/>
          <w:numId w:val="14"/>
        </w:numPr>
      </w:pPr>
      <w:r>
        <w:t>Description: Contact page not clarified (which fields, spam protection, what server-side occurs).</w:t>
      </w:r>
    </w:p>
    <w:p w14:paraId="5520D179" w14:textId="77777777" w:rsidR="00FE0C53" w:rsidRDefault="00000000" w:rsidP="00FE0C53">
      <w:pPr>
        <w:pStyle w:val="BodyText"/>
        <w:numPr>
          <w:ilvl w:val="0"/>
          <w:numId w:val="14"/>
        </w:numPr>
      </w:pPr>
      <w:r>
        <w:t>Fix:</w:t>
      </w:r>
    </w:p>
    <w:p w14:paraId="1B9D1845" w14:textId="77777777" w:rsidR="00FE0C53" w:rsidRDefault="00000000" w:rsidP="00FE0C53">
      <w:pPr>
        <w:pStyle w:val="BodyText"/>
        <w:numPr>
          <w:ilvl w:val="1"/>
          <w:numId w:val="14"/>
        </w:numPr>
      </w:pPr>
      <w:r>
        <w:t>Contact form contains Name, Email, Subject, Message — all required.</w:t>
      </w:r>
    </w:p>
    <w:p w14:paraId="5A76F583" w14:textId="77777777" w:rsidR="00FE0C53" w:rsidRDefault="00000000" w:rsidP="00FE0C53">
      <w:pPr>
        <w:pStyle w:val="BodyText"/>
        <w:numPr>
          <w:ilvl w:val="1"/>
          <w:numId w:val="14"/>
        </w:numPr>
      </w:pPr>
      <w:r>
        <w:t>On submit validate email format and message length ≥10; send email to support and show ‘Message sent’.</w:t>
      </w:r>
    </w:p>
    <w:p w14:paraId="30090331" w14:textId="20B5948F" w:rsidR="00422622" w:rsidRDefault="00000000" w:rsidP="00FE0C53">
      <w:pPr>
        <w:pStyle w:val="BodyText"/>
        <w:ind w:left="1800"/>
      </w:pPr>
      <w:r>
        <w:t>Related User Story: US7</w:t>
      </w:r>
    </w:p>
    <w:p w14:paraId="4131C284" w14:textId="77777777" w:rsidR="00FE0C53" w:rsidRDefault="00000000" w:rsidP="00FE0C53">
      <w:pPr>
        <w:pStyle w:val="BodyText"/>
        <w:numPr>
          <w:ilvl w:val="0"/>
          <w:numId w:val="3"/>
        </w:numPr>
      </w:pPr>
      <w:r>
        <w:t xml:space="preserve">Subjective words (easily, learn more) &amp; accessibility </w:t>
      </w:r>
    </w:p>
    <w:p w14:paraId="62E3AE82" w14:textId="77777777" w:rsidR="00FE0C53" w:rsidRDefault="00000000" w:rsidP="00FE0C53">
      <w:pPr>
        <w:pStyle w:val="BodyText"/>
        <w:numPr>
          <w:ilvl w:val="0"/>
          <w:numId w:val="15"/>
        </w:numPr>
      </w:pPr>
      <w:r>
        <w:t>Description: “Easily” and “learn more” are subjective and accessibility isn’t mentioned.</w:t>
      </w:r>
    </w:p>
    <w:p w14:paraId="370521A6" w14:textId="77777777" w:rsidR="00FE0C53" w:rsidRDefault="00000000" w:rsidP="00FE0C53">
      <w:pPr>
        <w:pStyle w:val="BodyText"/>
        <w:numPr>
          <w:ilvl w:val="0"/>
          <w:numId w:val="15"/>
        </w:numPr>
      </w:pPr>
      <w:r>
        <w:t>Fix:</w:t>
      </w:r>
    </w:p>
    <w:p w14:paraId="51DCCA9A" w14:textId="77777777" w:rsidR="00FE0C53" w:rsidRDefault="00000000" w:rsidP="00FE0C53">
      <w:pPr>
        <w:pStyle w:val="BodyText"/>
        <w:numPr>
          <w:ilvl w:val="1"/>
          <w:numId w:val="15"/>
        </w:numPr>
      </w:pPr>
      <w:r>
        <w:t>Replace ‘easily’ with measurable goals (e.g., ‘category filter takes 2 seconds to return’).</w:t>
      </w:r>
    </w:p>
    <w:p w14:paraId="4CC56274" w14:textId="142C86A1" w:rsidR="00FE0C53" w:rsidRDefault="00000000" w:rsidP="00FE0C53">
      <w:pPr>
        <w:pStyle w:val="BodyText"/>
        <w:numPr>
          <w:ilvl w:val="1"/>
          <w:numId w:val="15"/>
        </w:numPr>
      </w:pPr>
      <w:r>
        <w:t xml:space="preserve">All interactive items are keyboard-navigable and pass simple WCAG </w:t>
      </w:r>
      <w:r w:rsidR="00FE0C53">
        <w:t>color</w:t>
      </w:r>
      <w:r>
        <w:t xml:space="preserve"> contrast.</w:t>
      </w:r>
    </w:p>
    <w:p w14:paraId="0C170CBC" w14:textId="4B5EE497" w:rsidR="00422622" w:rsidRDefault="00000000" w:rsidP="00FE0C53">
      <w:pPr>
        <w:pStyle w:val="BodyText"/>
        <w:ind w:left="1800"/>
      </w:pPr>
      <w:r>
        <w:t>Related User Story: US1, US7</w:t>
      </w:r>
    </w:p>
    <w:sectPr w:rsidR="004226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1FA6D" w14:textId="77777777" w:rsidR="0012307B" w:rsidRDefault="0012307B">
      <w:pPr>
        <w:spacing w:after="0"/>
      </w:pPr>
      <w:r>
        <w:separator/>
      </w:r>
    </w:p>
  </w:endnote>
  <w:endnote w:type="continuationSeparator" w:id="0">
    <w:p w14:paraId="1E058248" w14:textId="77777777" w:rsidR="0012307B" w:rsidRDefault="001230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1F9C9" w14:textId="77777777" w:rsidR="0012307B" w:rsidRDefault="0012307B">
      <w:r>
        <w:separator/>
      </w:r>
    </w:p>
  </w:footnote>
  <w:footnote w:type="continuationSeparator" w:id="0">
    <w:p w14:paraId="0ED27C85" w14:textId="77777777" w:rsidR="0012307B" w:rsidRDefault="00123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D004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DD563EF"/>
    <w:multiLevelType w:val="hybridMultilevel"/>
    <w:tmpl w:val="2474F3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E2A79"/>
    <w:multiLevelType w:val="hybridMultilevel"/>
    <w:tmpl w:val="24763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011FAD"/>
    <w:multiLevelType w:val="hybridMultilevel"/>
    <w:tmpl w:val="F6943F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0422A9"/>
    <w:multiLevelType w:val="hybridMultilevel"/>
    <w:tmpl w:val="BB3EEF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10663"/>
    <w:multiLevelType w:val="hybridMultilevel"/>
    <w:tmpl w:val="47DC33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812FC7"/>
    <w:multiLevelType w:val="hybridMultilevel"/>
    <w:tmpl w:val="215AD2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01A33"/>
    <w:multiLevelType w:val="hybridMultilevel"/>
    <w:tmpl w:val="B478F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F6DED"/>
    <w:multiLevelType w:val="hybridMultilevel"/>
    <w:tmpl w:val="2578D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D46C0"/>
    <w:multiLevelType w:val="hybridMultilevel"/>
    <w:tmpl w:val="DD5EE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990299"/>
    <w:multiLevelType w:val="hybridMultilevel"/>
    <w:tmpl w:val="CB2CE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7F3C46"/>
    <w:multiLevelType w:val="hybridMultilevel"/>
    <w:tmpl w:val="F5880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0F353D"/>
    <w:multiLevelType w:val="hybridMultilevel"/>
    <w:tmpl w:val="69F40F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8425CC"/>
    <w:multiLevelType w:val="hybridMultilevel"/>
    <w:tmpl w:val="E950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D4B6B"/>
    <w:multiLevelType w:val="hybridMultilevel"/>
    <w:tmpl w:val="F6F0D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2701476">
    <w:abstractNumId w:val="0"/>
  </w:num>
  <w:num w:numId="2" w16cid:durableId="1014067813">
    <w:abstractNumId w:val="13"/>
  </w:num>
  <w:num w:numId="3" w16cid:durableId="890729401">
    <w:abstractNumId w:val="8"/>
  </w:num>
  <w:num w:numId="4" w16cid:durableId="790050119">
    <w:abstractNumId w:val="3"/>
  </w:num>
  <w:num w:numId="5" w16cid:durableId="1505586250">
    <w:abstractNumId w:val="4"/>
  </w:num>
  <w:num w:numId="6" w16cid:durableId="142360474">
    <w:abstractNumId w:val="6"/>
  </w:num>
  <w:num w:numId="7" w16cid:durableId="1006634499">
    <w:abstractNumId w:val="11"/>
  </w:num>
  <w:num w:numId="8" w16cid:durableId="1547598601">
    <w:abstractNumId w:val="10"/>
  </w:num>
  <w:num w:numId="9" w16cid:durableId="984045180">
    <w:abstractNumId w:val="1"/>
  </w:num>
  <w:num w:numId="10" w16cid:durableId="464351076">
    <w:abstractNumId w:val="7"/>
  </w:num>
  <w:num w:numId="11" w16cid:durableId="1533108337">
    <w:abstractNumId w:val="2"/>
  </w:num>
  <w:num w:numId="12" w16cid:durableId="1812941913">
    <w:abstractNumId w:val="9"/>
  </w:num>
  <w:num w:numId="13" w16cid:durableId="833499095">
    <w:abstractNumId w:val="14"/>
  </w:num>
  <w:num w:numId="14" w16cid:durableId="1988853752">
    <w:abstractNumId w:val="5"/>
  </w:num>
  <w:num w:numId="15" w16cid:durableId="1096244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2622"/>
    <w:rsid w:val="00093C61"/>
    <w:rsid w:val="0012307B"/>
    <w:rsid w:val="002757D5"/>
    <w:rsid w:val="00422622"/>
    <w:rsid w:val="00FE0C5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0563"/>
  <w15:docId w15:val="{F516B258-A519-4C8B-A43D-A56A3EC1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محمد ابراهيم علي محمود</dc:creator>
  <cp:keywords/>
  <cp:lastModifiedBy>محمد ابراهيم علي محمود</cp:lastModifiedBy>
  <cp:revision>2</cp:revision>
  <dcterms:created xsi:type="dcterms:W3CDTF">2025-08-25T23:47:00Z</dcterms:created>
  <dcterms:modified xsi:type="dcterms:W3CDTF">2025-08-25T23:47:00Z</dcterms:modified>
</cp:coreProperties>
</file>