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54E0" w14:textId="77777777" w:rsidR="008A4454" w:rsidRPr="008A4454" w:rsidRDefault="008A4454" w:rsidP="00CD3267">
      <w:pPr>
        <w:spacing w:line="480" w:lineRule="auto"/>
        <w:jc w:val="center"/>
        <w:rPr>
          <w:lang w:val="en-IN"/>
        </w:rPr>
      </w:pPr>
      <w:r w:rsidRPr="008A4454">
        <w:rPr>
          <w:lang w:val="en-IN"/>
        </w:rPr>
        <w:t>Name: Mohammed Imad Uddin</w:t>
      </w:r>
      <w:r w:rsidRPr="008A4454">
        <w:rPr>
          <w:lang w:val="en-IN"/>
        </w:rPr>
        <w:br/>
        <w:t>Student ID: F00611260</w:t>
      </w:r>
    </w:p>
    <w:p w14:paraId="5B7615BF" w14:textId="77777777" w:rsidR="00A54E4A" w:rsidRDefault="008A4454" w:rsidP="00CD3267">
      <w:pPr>
        <w:spacing w:after="0" w:line="480" w:lineRule="auto"/>
        <w:jc w:val="center"/>
      </w:pPr>
      <w:r w:rsidRPr="008A4454">
        <w:rPr>
          <w:lang w:val="en-IN"/>
        </w:rPr>
        <w:t xml:space="preserve">Course: </w:t>
      </w:r>
      <w:r w:rsidRPr="008A4454">
        <w:t>CSC 6400: System Administration and Maintenance (DCA)</w:t>
      </w:r>
    </w:p>
    <w:p w14:paraId="1826BC1D" w14:textId="15EA601E" w:rsidR="00DB1861" w:rsidRPr="00A54E4A" w:rsidRDefault="0087421A" w:rsidP="00CD3267">
      <w:pPr>
        <w:spacing w:after="0" w:line="480" w:lineRule="auto"/>
        <w:jc w:val="center"/>
        <w:rPr>
          <w:lang w:val="en-IN"/>
        </w:rPr>
      </w:pPr>
      <w:r w:rsidRPr="0087421A">
        <w:t>Project 4 — Size the AI Estate</w:t>
      </w:r>
    </w:p>
    <w:p w14:paraId="4DF0FD98" w14:textId="77777777" w:rsidR="00DB1861" w:rsidRDefault="00DB1861" w:rsidP="00CD3267">
      <w:pPr>
        <w:pStyle w:val="Heading1"/>
        <w:spacing w:line="480" w:lineRule="auto"/>
      </w:pPr>
    </w:p>
    <w:p w14:paraId="2178CC87" w14:textId="77777777" w:rsidR="00DB1861" w:rsidRDefault="00DB1861" w:rsidP="00CD3267">
      <w:pPr>
        <w:pStyle w:val="Heading1"/>
        <w:spacing w:line="480" w:lineRule="auto"/>
      </w:pPr>
    </w:p>
    <w:p w14:paraId="06CDA03D" w14:textId="77777777" w:rsidR="00DB1861" w:rsidRDefault="00DB1861" w:rsidP="00CD3267">
      <w:pPr>
        <w:pStyle w:val="Heading1"/>
        <w:spacing w:line="480" w:lineRule="auto"/>
      </w:pPr>
    </w:p>
    <w:p w14:paraId="36491D1F" w14:textId="77777777" w:rsidR="00DB1861" w:rsidRDefault="00DB1861" w:rsidP="00CD3267">
      <w:pPr>
        <w:pStyle w:val="Heading1"/>
        <w:spacing w:line="480" w:lineRule="auto"/>
      </w:pPr>
    </w:p>
    <w:p w14:paraId="46B07574" w14:textId="77777777" w:rsidR="008A4454" w:rsidRDefault="008A4454" w:rsidP="00CD3267">
      <w:pPr>
        <w:spacing w:line="480" w:lineRule="auto"/>
      </w:pPr>
    </w:p>
    <w:p w14:paraId="468B3F78" w14:textId="77777777" w:rsidR="00AF1C88" w:rsidRDefault="00AF1C88" w:rsidP="00CD3267">
      <w:pPr>
        <w:spacing w:line="480" w:lineRule="auto"/>
      </w:pPr>
    </w:p>
    <w:p w14:paraId="3D6CAD7A" w14:textId="77777777" w:rsidR="00AF1C88" w:rsidRDefault="00AF1C88" w:rsidP="00CD3267">
      <w:pPr>
        <w:spacing w:line="480" w:lineRule="auto"/>
      </w:pPr>
    </w:p>
    <w:p w14:paraId="53A66887" w14:textId="77777777" w:rsidR="00C10B07" w:rsidRDefault="00C10B07" w:rsidP="00CD3267">
      <w:pPr>
        <w:pStyle w:val="Heading2"/>
        <w:spacing w:line="480" w:lineRule="auto"/>
      </w:pPr>
    </w:p>
    <w:p w14:paraId="2CC4AF70" w14:textId="77777777" w:rsidR="00A725B6" w:rsidRDefault="00A725B6" w:rsidP="00CD3267">
      <w:pPr>
        <w:spacing w:line="480" w:lineRule="auto"/>
      </w:pPr>
    </w:p>
    <w:p w14:paraId="01673DDC" w14:textId="14BA7AEC" w:rsidR="00A52265" w:rsidRDefault="00A52265" w:rsidP="00CD3267">
      <w:pPr>
        <w:pStyle w:val="Heading2"/>
        <w:spacing w:line="480" w:lineRule="auto"/>
      </w:pPr>
    </w:p>
    <w:p w14:paraId="7B788529" w14:textId="77777777" w:rsidR="00A52265" w:rsidRDefault="00A52265" w:rsidP="00CD3267">
      <w:pPr>
        <w:spacing w:line="480" w:lineRule="auto"/>
      </w:pPr>
    </w:p>
    <w:p w14:paraId="70FA66E3" w14:textId="77777777" w:rsidR="00094D34" w:rsidRDefault="00094D34" w:rsidP="00CD3267">
      <w:pPr>
        <w:spacing w:line="480" w:lineRule="auto"/>
      </w:pPr>
    </w:p>
    <w:p w14:paraId="512CC357" w14:textId="77777777" w:rsidR="004376B7" w:rsidRDefault="004376B7" w:rsidP="00CD3267">
      <w:pPr>
        <w:pStyle w:val="Heading1"/>
        <w:spacing w:line="480" w:lineRule="auto"/>
      </w:pPr>
      <w:r>
        <w:lastRenderedPageBreak/>
        <w:t>1. Project Goal</w:t>
      </w:r>
    </w:p>
    <w:p w14:paraId="24700BD8" w14:textId="32AB4371" w:rsidR="00094D34" w:rsidRDefault="00094D34" w:rsidP="00CD3267">
      <w:pPr>
        <w:spacing w:line="480" w:lineRule="auto"/>
      </w:pPr>
      <w:r w:rsidRPr="00094D34">
        <w:t>My project for this course was to create a sizing and storage plan for Grace &amp; Mercy Lutheran Ministries. The purpose was to look at the weight of the ministry's AI estate on disk and in VRAM, and to set up a policy that would be palatable to a budget committee and an auditor.</w:t>
      </w:r>
    </w:p>
    <w:p w14:paraId="14360C58" w14:textId="77777777" w:rsidR="004376B7" w:rsidRDefault="004376B7" w:rsidP="00CD3267">
      <w:pPr>
        <w:pStyle w:val="Heading1"/>
        <w:spacing w:line="480" w:lineRule="auto"/>
      </w:pPr>
      <w:r>
        <w:t>2. Model Sizing</w:t>
      </w:r>
    </w:p>
    <w:p w14:paraId="27FBADEF" w14:textId="349444BC" w:rsidR="00A173E6" w:rsidRDefault="00A173E6" w:rsidP="00CD3267">
      <w:pPr>
        <w:spacing w:line="480" w:lineRule="auto"/>
      </w:pPr>
      <w:r w:rsidRPr="00A173E6">
        <w:t xml:space="preserve">Since the ministry is interested in providing a local model on-premises and the school only has one 48 GB GPU at the moment, I decided to work with INT4. The weight size INT4 for the 13B is approximately 6.1 GiB and the INT4 for the 70B is approximately 32.6 </w:t>
      </w:r>
      <w:proofErr w:type="spellStart"/>
      <w:r w:rsidRPr="00A173E6">
        <w:t>GiB.</w:t>
      </w:r>
      <w:proofErr w:type="spellEnd"/>
      <w:r w:rsidRPr="00A173E6">
        <w:t xml:space="preserve"> If you factor in 25% run-time overhead for KV cache and framework, the 13B can be deployed at an estimated 7.6 GiB of VRAM, and the 70B can be deployed at an estimated 40.7 GiB of VRAM. This implies that the 48</w:t>
      </w:r>
      <w:r>
        <w:t xml:space="preserve"> G</w:t>
      </w:r>
      <w:r w:rsidRPr="00A173E6">
        <w:t>B can comfortably fit the 13B and can fit the 70B with a lot less space to spare at INT4.</w:t>
      </w:r>
    </w:p>
    <w:tbl>
      <w:tblPr>
        <w:tblW w:w="0" w:type="auto"/>
        <w:jc w:val="center"/>
        <w:tblLook w:val="04A0" w:firstRow="1" w:lastRow="0" w:firstColumn="1" w:lastColumn="0" w:noHBand="0" w:noVBand="1"/>
      </w:tblPr>
      <w:tblGrid>
        <w:gridCol w:w="1728"/>
        <w:gridCol w:w="1783"/>
        <w:gridCol w:w="1781"/>
        <w:gridCol w:w="1793"/>
        <w:gridCol w:w="1771"/>
      </w:tblGrid>
      <w:tr w:rsidR="004376B7" w14:paraId="04535AC8" w14:textId="77777777" w:rsidTr="005D166E">
        <w:trPr>
          <w:jc w:val="center"/>
        </w:trPr>
        <w:tc>
          <w:tcPr>
            <w:tcW w:w="2016" w:type="dxa"/>
          </w:tcPr>
          <w:p w14:paraId="037A55FD" w14:textId="77777777" w:rsidR="004376B7" w:rsidRDefault="004376B7" w:rsidP="00CD3267">
            <w:pPr>
              <w:spacing w:line="480" w:lineRule="auto"/>
            </w:pPr>
            <w:r>
              <w:t>Model</w:t>
            </w:r>
          </w:p>
        </w:tc>
        <w:tc>
          <w:tcPr>
            <w:tcW w:w="2016" w:type="dxa"/>
          </w:tcPr>
          <w:p w14:paraId="07417998" w14:textId="77777777" w:rsidR="004376B7" w:rsidRDefault="004376B7" w:rsidP="00CD3267">
            <w:pPr>
              <w:spacing w:line="480" w:lineRule="auto"/>
            </w:pPr>
            <w:r>
              <w:t>Precision</w:t>
            </w:r>
          </w:p>
        </w:tc>
        <w:tc>
          <w:tcPr>
            <w:tcW w:w="2016" w:type="dxa"/>
          </w:tcPr>
          <w:p w14:paraId="75E275E9" w14:textId="77777777" w:rsidR="004376B7" w:rsidRDefault="004376B7" w:rsidP="00CD3267">
            <w:pPr>
              <w:spacing w:line="480" w:lineRule="auto"/>
            </w:pPr>
            <w:r>
              <w:t>Weights-only</w:t>
            </w:r>
          </w:p>
        </w:tc>
        <w:tc>
          <w:tcPr>
            <w:tcW w:w="2016" w:type="dxa"/>
          </w:tcPr>
          <w:p w14:paraId="0BD2669B" w14:textId="77777777" w:rsidR="004376B7" w:rsidRDefault="004376B7" w:rsidP="00CD3267">
            <w:pPr>
              <w:spacing w:line="480" w:lineRule="auto"/>
            </w:pPr>
            <w:r>
              <w:t>Deployed VRAM (~25%)</w:t>
            </w:r>
          </w:p>
        </w:tc>
        <w:tc>
          <w:tcPr>
            <w:tcW w:w="2016" w:type="dxa"/>
          </w:tcPr>
          <w:p w14:paraId="21B6FEA2" w14:textId="77777777" w:rsidR="004376B7" w:rsidRDefault="004376B7" w:rsidP="00CD3267">
            <w:pPr>
              <w:spacing w:line="480" w:lineRule="auto"/>
            </w:pPr>
            <w:r>
              <w:t>Smallest Practical GPU</w:t>
            </w:r>
          </w:p>
        </w:tc>
      </w:tr>
      <w:tr w:rsidR="004376B7" w14:paraId="4F7986F9" w14:textId="77777777" w:rsidTr="005D166E">
        <w:trPr>
          <w:jc w:val="center"/>
        </w:trPr>
        <w:tc>
          <w:tcPr>
            <w:tcW w:w="2016" w:type="dxa"/>
          </w:tcPr>
          <w:p w14:paraId="0CCE5A8A" w14:textId="77777777" w:rsidR="004376B7" w:rsidRDefault="004376B7" w:rsidP="00CD3267">
            <w:pPr>
              <w:spacing w:line="480" w:lineRule="auto"/>
            </w:pPr>
            <w:r>
              <w:t>13B</w:t>
            </w:r>
          </w:p>
        </w:tc>
        <w:tc>
          <w:tcPr>
            <w:tcW w:w="2016" w:type="dxa"/>
          </w:tcPr>
          <w:p w14:paraId="6374163B" w14:textId="77777777" w:rsidR="004376B7" w:rsidRDefault="004376B7" w:rsidP="00CD3267">
            <w:pPr>
              <w:spacing w:line="480" w:lineRule="auto"/>
            </w:pPr>
            <w:r>
              <w:t>INT4</w:t>
            </w:r>
          </w:p>
        </w:tc>
        <w:tc>
          <w:tcPr>
            <w:tcW w:w="2016" w:type="dxa"/>
          </w:tcPr>
          <w:p w14:paraId="7785B4D0" w14:textId="77777777" w:rsidR="004376B7" w:rsidRDefault="004376B7" w:rsidP="00CD3267">
            <w:pPr>
              <w:spacing w:line="480" w:lineRule="auto"/>
            </w:pPr>
            <w:r>
              <w:t>6.1 GiB</w:t>
            </w:r>
          </w:p>
        </w:tc>
        <w:tc>
          <w:tcPr>
            <w:tcW w:w="2016" w:type="dxa"/>
          </w:tcPr>
          <w:p w14:paraId="5F769888" w14:textId="77777777" w:rsidR="004376B7" w:rsidRDefault="004376B7" w:rsidP="00CD3267">
            <w:pPr>
              <w:spacing w:line="480" w:lineRule="auto"/>
            </w:pPr>
            <w:r>
              <w:t>7.6 GiB</w:t>
            </w:r>
          </w:p>
        </w:tc>
        <w:tc>
          <w:tcPr>
            <w:tcW w:w="2016" w:type="dxa"/>
          </w:tcPr>
          <w:p w14:paraId="63C674BE" w14:textId="77777777" w:rsidR="004376B7" w:rsidRDefault="004376B7" w:rsidP="00CD3267">
            <w:pPr>
              <w:spacing w:line="480" w:lineRule="auto"/>
            </w:pPr>
            <w:r>
              <w:t>16 GB</w:t>
            </w:r>
          </w:p>
        </w:tc>
      </w:tr>
      <w:tr w:rsidR="004376B7" w14:paraId="5A81951C" w14:textId="77777777" w:rsidTr="005D166E">
        <w:trPr>
          <w:jc w:val="center"/>
        </w:trPr>
        <w:tc>
          <w:tcPr>
            <w:tcW w:w="2016" w:type="dxa"/>
          </w:tcPr>
          <w:p w14:paraId="043BD228" w14:textId="77777777" w:rsidR="004376B7" w:rsidRDefault="004376B7" w:rsidP="00CD3267">
            <w:pPr>
              <w:spacing w:line="480" w:lineRule="auto"/>
            </w:pPr>
            <w:r>
              <w:t>70B</w:t>
            </w:r>
          </w:p>
        </w:tc>
        <w:tc>
          <w:tcPr>
            <w:tcW w:w="2016" w:type="dxa"/>
          </w:tcPr>
          <w:p w14:paraId="05F9F7E4" w14:textId="77777777" w:rsidR="004376B7" w:rsidRDefault="004376B7" w:rsidP="00CD3267">
            <w:pPr>
              <w:spacing w:line="480" w:lineRule="auto"/>
            </w:pPr>
            <w:r>
              <w:t>INT4</w:t>
            </w:r>
          </w:p>
        </w:tc>
        <w:tc>
          <w:tcPr>
            <w:tcW w:w="2016" w:type="dxa"/>
          </w:tcPr>
          <w:p w14:paraId="61A79182" w14:textId="77777777" w:rsidR="004376B7" w:rsidRDefault="004376B7" w:rsidP="00CD3267">
            <w:pPr>
              <w:spacing w:line="480" w:lineRule="auto"/>
            </w:pPr>
            <w:r>
              <w:t>32.6 GiB</w:t>
            </w:r>
          </w:p>
        </w:tc>
        <w:tc>
          <w:tcPr>
            <w:tcW w:w="2016" w:type="dxa"/>
          </w:tcPr>
          <w:p w14:paraId="74862474" w14:textId="77777777" w:rsidR="004376B7" w:rsidRDefault="004376B7" w:rsidP="00CD3267">
            <w:pPr>
              <w:spacing w:line="480" w:lineRule="auto"/>
            </w:pPr>
            <w:r>
              <w:t>40.7 GiB</w:t>
            </w:r>
          </w:p>
        </w:tc>
        <w:tc>
          <w:tcPr>
            <w:tcW w:w="2016" w:type="dxa"/>
          </w:tcPr>
          <w:p w14:paraId="59317C7C" w14:textId="77777777" w:rsidR="004376B7" w:rsidRDefault="004376B7" w:rsidP="00CD3267">
            <w:pPr>
              <w:spacing w:line="480" w:lineRule="auto"/>
            </w:pPr>
            <w:r>
              <w:t>48 GB</w:t>
            </w:r>
          </w:p>
        </w:tc>
      </w:tr>
    </w:tbl>
    <w:p w14:paraId="38423AE0" w14:textId="77777777" w:rsidR="004376B7" w:rsidRDefault="004376B7" w:rsidP="00CD3267">
      <w:pPr>
        <w:pStyle w:val="Heading1"/>
        <w:spacing w:line="480" w:lineRule="auto"/>
      </w:pPr>
      <w:r>
        <w:t>3. Vector Database Sizing</w:t>
      </w:r>
    </w:p>
    <w:p w14:paraId="5FD965D6" w14:textId="4DFD5ED4" w:rsidR="004376B7" w:rsidRDefault="00FC2F03" w:rsidP="00CD3267">
      <w:pPr>
        <w:spacing w:line="480" w:lineRule="auto"/>
      </w:pPr>
      <w:r w:rsidRPr="00FC2F03">
        <w:t xml:space="preserve">I opted for </w:t>
      </w:r>
      <w:proofErr w:type="spellStart"/>
      <w:r w:rsidRPr="00FC2F03">
        <w:t>halfvec</w:t>
      </w:r>
      <w:proofErr w:type="spellEnd"/>
      <w:r w:rsidRPr="00FC2F03">
        <w:t xml:space="preserve"> because the starter SQL is based on </w:t>
      </w:r>
      <w:proofErr w:type="spellStart"/>
      <w:proofErr w:type="gramStart"/>
      <w:r w:rsidRPr="00FC2F03">
        <w:t>halfvec</w:t>
      </w:r>
      <w:proofErr w:type="spellEnd"/>
      <w:r w:rsidRPr="00FC2F03">
        <w:t>(</w:t>
      </w:r>
      <w:proofErr w:type="gramEnd"/>
      <w:r w:rsidRPr="00FC2F03">
        <w:t>1536), and it requires about half the space as float32, yet it has a good retrieval quality, making it a good option for a ministry-sized deployment.</w:t>
      </w:r>
      <w:r w:rsidR="004376B7">
        <w:t xml:space="preserve"> Raw vector storage is 5,000,000 × 1536 × 2 bytes = 15,360,000,000 bytes, or about 14.31 </w:t>
      </w:r>
      <w:proofErr w:type="spellStart"/>
      <w:r w:rsidR="004376B7">
        <w:t>GiB.</w:t>
      </w:r>
      <w:proofErr w:type="spellEnd"/>
      <w:r w:rsidR="004376B7">
        <w:t xml:space="preserve"> The HNSW graph overhead at m = 32 adds about 5,000,000 × 8 × 32 bytes = </w:t>
      </w:r>
      <w:r w:rsidR="004376B7">
        <w:lastRenderedPageBreak/>
        <w:t xml:space="preserve">1,280,000,000 bytes, or about 1.19 </w:t>
      </w:r>
      <w:proofErr w:type="spellStart"/>
      <w:r w:rsidR="004376B7">
        <w:t>GiB.</w:t>
      </w:r>
      <w:proofErr w:type="spellEnd"/>
      <w:r w:rsidR="004376B7">
        <w:t xml:space="preserve"> </w:t>
      </w:r>
      <w:proofErr w:type="gramStart"/>
      <w:r w:rsidR="006200C6" w:rsidRPr="006200C6">
        <w:t>Thus</w:t>
      </w:r>
      <w:proofErr w:type="gramEnd"/>
      <w:r w:rsidR="006200C6" w:rsidRPr="006200C6">
        <w:t xml:space="preserve"> the total estimated vector estate is approximately ~15.50 </w:t>
      </w:r>
      <w:proofErr w:type="spellStart"/>
      <w:r w:rsidR="006200C6" w:rsidRPr="006200C6">
        <w:t>GiB.</w:t>
      </w:r>
      <w:proofErr w:type="spellEnd"/>
    </w:p>
    <w:p w14:paraId="3224A101" w14:textId="77777777" w:rsidR="004376B7" w:rsidRDefault="004376B7" w:rsidP="00CD3267">
      <w:pPr>
        <w:pStyle w:val="Heading1"/>
        <w:spacing w:line="480" w:lineRule="auto"/>
      </w:pPr>
      <w:r>
        <w:t>4. Dataset Estimates</w:t>
      </w:r>
    </w:p>
    <w:p w14:paraId="7D4C604A" w14:textId="4E44D850" w:rsidR="00FF44D3" w:rsidRDefault="00FF44D3" w:rsidP="00CD3267">
      <w:pPr>
        <w:spacing w:line="480" w:lineRule="auto"/>
      </w:pPr>
      <w:r w:rsidRPr="00FF44D3">
        <w:t xml:space="preserve">I made 250,000 source documents and took the average to be 120KB for the RAG corpus. That results in approximately 30,000,000 KB of source material, or approximately 28.6 GiB of source material. For the fine-tuning data, I made the assumption that there were 50,000 approved internal Q&amp;A pairs, each of which was on average 4 KB in size, which is about 200,000 KB or 0.19 </w:t>
      </w:r>
      <w:proofErr w:type="spellStart"/>
      <w:r w:rsidRPr="00FF44D3">
        <w:t>GiB.</w:t>
      </w:r>
      <w:proofErr w:type="spellEnd"/>
      <w:r w:rsidRPr="00FF44D3">
        <w:t xml:space="preserve"> These are estimates but the assumptions are clearly stated and are reasonable, given the first pass at a budget.</w:t>
      </w:r>
    </w:p>
    <w:p w14:paraId="6292E669" w14:textId="77777777" w:rsidR="004376B7" w:rsidRDefault="004376B7" w:rsidP="00CD3267">
      <w:pPr>
        <w:pStyle w:val="Heading1"/>
        <w:spacing w:line="480" w:lineRule="auto"/>
      </w:pPr>
      <w:r>
        <w:t>5. Total Estate Size</w:t>
      </w:r>
    </w:p>
    <w:p w14:paraId="7DC3AC12" w14:textId="4EF7E84C" w:rsidR="003120B8" w:rsidRDefault="003120B8" w:rsidP="00CD3267">
      <w:pPr>
        <w:spacing w:line="480" w:lineRule="auto"/>
      </w:pPr>
      <w:r w:rsidRPr="003120B8">
        <w:t>If you follow the recommended plan 13B INT4, then the storage estate is about: model weights 6.1 GiB + Vector store 15.5 GiB + RAG corpus 28.6 GiB + Fine-tuning data 0.19 GiB + Logs 71.3 GiB + Scratch working space 50 GiB = 171.6 GiB total. It is about 172 GiB logical estate plus one GPUs that is 48GiB for local inference.</w:t>
      </w:r>
    </w:p>
    <w:p w14:paraId="2769BA1D" w14:textId="77777777" w:rsidR="004376B7" w:rsidRDefault="004376B7" w:rsidP="00CD3267">
      <w:pPr>
        <w:pStyle w:val="Heading1"/>
        <w:spacing w:line="480" w:lineRule="auto"/>
      </w:pPr>
      <w:r>
        <w:t>6. Tiering Table</w:t>
      </w:r>
    </w:p>
    <w:tbl>
      <w:tblPr>
        <w:tblW w:w="0" w:type="auto"/>
        <w:jc w:val="center"/>
        <w:tblLook w:val="04A0" w:firstRow="1" w:lastRow="0" w:firstColumn="1" w:lastColumn="0" w:noHBand="0" w:noVBand="1"/>
      </w:tblPr>
      <w:tblGrid>
        <w:gridCol w:w="2274"/>
        <w:gridCol w:w="2156"/>
        <w:gridCol w:w="2296"/>
        <w:gridCol w:w="2130"/>
      </w:tblGrid>
      <w:tr w:rsidR="004376B7" w14:paraId="01C6617C" w14:textId="77777777" w:rsidTr="005D166E">
        <w:trPr>
          <w:jc w:val="center"/>
        </w:trPr>
        <w:tc>
          <w:tcPr>
            <w:tcW w:w="2520" w:type="dxa"/>
          </w:tcPr>
          <w:p w14:paraId="1E15C26E" w14:textId="77777777" w:rsidR="004376B7" w:rsidRDefault="004376B7" w:rsidP="00CD3267">
            <w:pPr>
              <w:spacing w:line="480" w:lineRule="auto"/>
            </w:pPr>
            <w:r>
              <w:t>Asset</w:t>
            </w:r>
          </w:p>
        </w:tc>
        <w:tc>
          <w:tcPr>
            <w:tcW w:w="2520" w:type="dxa"/>
          </w:tcPr>
          <w:p w14:paraId="43D0ABE9" w14:textId="77777777" w:rsidR="004376B7" w:rsidRDefault="004376B7" w:rsidP="00CD3267">
            <w:pPr>
              <w:spacing w:line="480" w:lineRule="auto"/>
            </w:pPr>
            <w:r>
              <w:t>Tier</w:t>
            </w:r>
          </w:p>
        </w:tc>
        <w:tc>
          <w:tcPr>
            <w:tcW w:w="2520" w:type="dxa"/>
          </w:tcPr>
          <w:p w14:paraId="375FDB18" w14:textId="77777777" w:rsidR="004376B7" w:rsidRDefault="004376B7" w:rsidP="00CD3267">
            <w:pPr>
              <w:spacing w:line="480" w:lineRule="auto"/>
            </w:pPr>
            <w:r>
              <w:t>Reason</w:t>
            </w:r>
          </w:p>
        </w:tc>
        <w:tc>
          <w:tcPr>
            <w:tcW w:w="2520" w:type="dxa"/>
          </w:tcPr>
          <w:p w14:paraId="7364EC33" w14:textId="77777777" w:rsidR="004376B7" w:rsidRDefault="004376B7" w:rsidP="00CD3267">
            <w:pPr>
              <w:spacing w:line="480" w:lineRule="auto"/>
            </w:pPr>
            <w:r>
              <w:t>Size</w:t>
            </w:r>
          </w:p>
        </w:tc>
      </w:tr>
      <w:tr w:rsidR="004376B7" w14:paraId="043746FF" w14:textId="77777777" w:rsidTr="005D166E">
        <w:trPr>
          <w:jc w:val="center"/>
        </w:trPr>
        <w:tc>
          <w:tcPr>
            <w:tcW w:w="2520" w:type="dxa"/>
          </w:tcPr>
          <w:p w14:paraId="32967663" w14:textId="77777777" w:rsidR="004376B7" w:rsidRDefault="004376B7" w:rsidP="00CD3267">
            <w:pPr>
              <w:spacing w:line="480" w:lineRule="auto"/>
            </w:pPr>
            <w:r>
              <w:t>Model weights</w:t>
            </w:r>
          </w:p>
        </w:tc>
        <w:tc>
          <w:tcPr>
            <w:tcW w:w="2520" w:type="dxa"/>
          </w:tcPr>
          <w:p w14:paraId="5148917A" w14:textId="77777777" w:rsidR="004376B7" w:rsidRDefault="004376B7" w:rsidP="00CD3267">
            <w:pPr>
              <w:spacing w:line="480" w:lineRule="auto"/>
            </w:pPr>
            <w:r>
              <w:t>hot</w:t>
            </w:r>
          </w:p>
        </w:tc>
        <w:tc>
          <w:tcPr>
            <w:tcW w:w="2520" w:type="dxa"/>
          </w:tcPr>
          <w:p w14:paraId="6801DA2C" w14:textId="05C78B4A" w:rsidR="004376B7" w:rsidRDefault="00924A32" w:rsidP="00CD3267">
            <w:pPr>
              <w:spacing w:line="480" w:lineRule="auto"/>
            </w:pPr>
            <w:r w:rsidRPr="00924A32">
              <w:t xml:space="preserve">A critical note is that it is very important to know about latency, </w:t>
            </w:r>
            <w:r w:rsidRPr="00924A32">
              <w:lastRenderedPageBreak/>
              <w:t>since it will be live.</w:t>
            </w:r>
          </w:p>
        </w:tc>
        <w:tc>
          <w:tcPr>
            <w:tcW w:w="2520" w:type="dxa"/>
          </w:tcPr>
          <w:p w14:paraId="2A1BB68F" w14:textId="77777777" w:rsidR="004376B7" w:rsidRDefault="004376B7" w:rsidP="00CD3267">
            <w:pPr>
              <w:spacing w:line="480" w:lineRule="auto"/>
            </w:pPr>
            <w:r>
              <w:lastRenderedPageBreak/>
              <w:t>6.1 GiB</w:t>
            </w:r>
          </w:p>
        </w:tc>
      </w:tr>
      <w:tr w:rsidR="004376B7" w14:paraId="30841E77" w14:textId="77777777" w:rsidTr="005D166E">
        <w:trPr>
          <w:jc w:val="center"/>
        </w:trPr>
        <w:tc>
          <w:tcPr>
            <w:tcW w:w="2520" w:type="dxa"/>
          </w:tcPr>
          <w:p w14:paraId="57AB5D35" w14:textId="77777777" w:rsidR="004376B7" w:rsidRDefault="004376B7" w:rsidP="00CD3267">
            <w:pPr>
              <w:spacing w:line="480" w:lineRule="auto"/>
            </w:pPr>
            <w:r>
              <w:t>Vector index</w:t>
            </w:r>
          </w:p>
        </w:tc>
        <w:tc>
          <w:tcPr>
            <w:tcW w:w="2520" w:type="dxa"/>
          </w:tcPr>
          <w:p w14:paraId="64239969" w14:textId="77777777" w:rsidR="004376B7" w:rsidRDefault="004376B7" w:rsidP="00CD3267">
            <w:pPr>
              <w:spacing w:line="480" w:lineRule="auto"/>
            </w:pPr>
            <w:r>
              <w:t>hot</w:t>
            </w:r>
          </w:p>
        </w:tc>
        <w:tc>
          <w:tcPr>
            <w:tcW w:w="2520" w:type="dxa"/>
          </w:tcPr>
          <w:p w14:paraId="44C14535" w14:textId="4CEF0BD4" w:rsidR="004376B7" w:rsidRDefault="00924A32" w:rsidP="00CD3267">
            <w:pPr>
              <w:spacing w:line="480" w:lineRule="auto"/>
            </w:pPr>
            <w:r w:rsidRPr="00924A32">
              <w:t>low latency reads are important, since they are queried on every retrieval;</w:t>
            </w:r>
          </w:p>
        </w:tc>
        <w:tc>
          <w:tcPr>
            <w:tcW w:w="2520" w:type="dxa"/>
          </w:tcPr>
          <w:p w14:paraId="4588E9F4" w14:textId="77777777" w:rsidR="004376B7" w:rsidRDefault="004376B7" w:rsidP="00CD3267">
            <w:pPr>
              <w:spacing w:line="480" w:lineRule="auto"/>
            </w:pPr>
            <w:r>
              <w:t>15.5 GiB</w:t>
            </w:r>
          </w:p>
        </w:tc>
      </w:tr>
      <w:tr w:rsidR="004376B7" w14:paraId="137AE32B" w14:textId="77777777" w:rsidTr="005D166E">
        <w:trPr>
          <w:jc w:val="center"/>
        </w:trPr>
        <w:tc>
          <w:tcPr>
            <w:tcW w:w="2520" w:type="dxa"/>
          </w:tcPr>
          <w:p w14:paraId="5791997D" w14:textId="77777777" w:rsidR="004376B7" w:rsidRDefault="004376B7" w:rsidP="00CD3267">
            <w:pPr>
              <w:spacing w:line="480" w:lineRule="auto"/>
            </w:pPr>
            <w:r>
              <w:t>RAG corpus</w:t>
            </w:r>
          </w:p>
        </w:tc>
        <w:tc>
          <w:tcPr>
            <w:tcW w:w="2520" w:type="dxa"/>
          </w:tcPr>
          <w:p w14:paraId="07BA3D96" w14:textId="77777777" w:rsidR="004376B7" w:rsidRDefault="004376B7" w:rsidP="00CD3267">
            <w:pPr>
              <w:spacing w:line="480" w:lineRule="auto"/>
            </w:pPr>
            <w:r>
              <w:t>warm</w:t>
            </w:r>
          </w:p>
        </w:tc>
        <w:tc>
          <w:tcPr>
            <w:tcW w:w="2520" w:type="dxa"/>
          </w:tcPr>
          <w:p w14:paraId="0ED9498F" w14:textId="56F3DFA3" w:rsidR="004376B7" w:rsidRDefault="00924A32" w:rsidP="00CD3267">
            <w:pPr>
              <w:spacing w:line="480" w:lineRule="auto"/>
            </w:pPr>
            <w:r w:rsidRPr="00924A32">
              <w:t>Don't read frequently but read on each token; throughput is more important than IOPS</w:t>
            </w:r>
          </w:p>
        </w:tc>
        <w:tc>
          <w:tcPr>
            <w:tcW w:w="2520" w:type="dxa"/>
          </w:tcPr>
          <w:p w14:paraId="40E7B0EA" w14:textId="77777777" w:rsidR="004376B7" w:rsidRDefault="004376B7" w:rsidP="00CD3267">
            <w:pPr>
              <w:spacing w:line="480" w:lineRule="auto"/>
            </w:pPr>
            <w:r>
              <w:t>28.6 GiB</w:t>
            </w:r>
          </w:p>
        </w:tc>
      </w:tr>
      <w:tr w:rsidR="004376B7" w14:paraId="5BA4EE83" w14:textId="77777777" w:rsidTr="005D166E">
        <w:trPr>
          <w:jc w:val="center"/>
        </w:trPr>
        <w:tc>
          <w:tcPr>
            <w:tcW w:w="2520" w:type="dxa"/>
          </w:tcPr>
          <w:p w14:paraId="6C699A25" w14:textId="77777777" w:rsidR="004376B7" w:rsidRDefault="004376B7" w:rsidP="00CD3267">
            <w:pPr>
              <w:spacing w:line="480" w:lineRule="auto"/>
            </w:pPr>
            <w:r>
              <w:t>Fine-tuning dataset</w:t>
            </w:r>
          </w:p>
        </w:tc>
        <w:tc>
          <w:tcPr>
            <w:tcW w:w="2520" w:type="dxa"/>
          </w:tcPr>
          <w:p w14:paraId="2A4B801E" w14:textId="77777777" w:rsidR="004376B7" w:rsidRDefault="004376B7" w:rsidP="00CD3267">
            <w:pPr>
              <w:spacing w:line="480" w:lineRule="auto"/>
            </w:pPr>
            <w:r>
              <w:t>warm</w:t>
            </w:r>
          </w:p>
        </w:tc>
        <w:tc>
          <w:tcPr>
            <w:tcW w:w="2520" w:type="dxa"/>
          </w:tcPr>
          <w:p w14:paraId="2D7ED059" w14:textId="0AF71453" w:rsidR="004376B7" w:rsidRDefault="00924A32" w:rsidP="00CD3267">
            <w:pPr>
              <w:spacing w:line="480" w:lineRule="auto"/>
            </w:pPr>
            <w:r w:rsidRPr="00924A32">
              <w:t>restricted and important, but not served live</w:t>
            </w:r>
          </w:p>
        </w:tc>
        <w:tc>
          <w:tcPr>
            <w:tcW w:w="2520" w:type="dxa"/>
          </w:tcPr>
          <w:p w14:paraId="750BAAD0" w14:textId="77777777" w:rsidR="004376B7" w:rsidRDefault="004376B7" w:rsidP="00CD3267">
            <w:pPr>
              <w:spacing w:line="480" w:lineRule="auto"/>
            </w:pPr>
            <w:r>
              <w:t>0.19 GiB</w:t>
            </w:r>
          </w:p>
        </w:tc>
      </w:tr>
      <w:tr w:rsidR="004376B7" w14:paraId="0D7F77E5" w14:textId="77777777" w:rsidTr="005D166E">
        <w:trPr>
          <w:jc w:val="center"/>
        </w:trPr>
        <w:tc>
          <w:tcPr>
            <w:tcW w:w="2520" w:type="dxa"/>
          </w:tcPr>
          <w:p w14:paraId="615F08A8" w14:textId="77777777" w:rsidR="004376B7" w:rsidRDefault="004376B7" w:rsidP="00CD3267">
            <w:pPr>
              <w:spacing w:line="480" w:lineRule="auto"/>
            </w:pPr>
            <w:r>
              <w:t>Raw logs</w:t>
            </w:r>
          </w:p>
        </w:tc>
        <w:tc>
          <w:tcPr>
            <w:tcW w:w="2520" w:type="dxa"/>
          </w:tcPr>
          <w:p w14:paraId="15DBF28B" w14:textId="77777777" w:rsidR="004376B7" w:rsidRDefault="004376B7" w:rsidP="00CD3267">
            <w:pPr>
              <w:spacing w:line="480" w:lineRule="auto"/>
            </w:pPr>
            <w:r>
              <w:t>cold</w:t>
            </w:r>
          </w:p>
        </w:tc>
        <w:tc>
          <w:tcPr>
            <w:tcW w:w="2520" w:type="dxa"/>
          </w:tcPr>
          <w:p w14:paraId="31F48C59" w14:textId="0EBCD3E9" w:rsidR="004376B7" w:rsidRDefault="00924A32" w:rsidP="00CD3267">
            <w:pPr>
              <w:spacing w:line="480" w:lineRule="auto"/>
            </w:pPr>
            <w:r w:rsidRPr="00924A32">
              <w:t xml:space="preserve">Many sequential reads </w:t>
            </w:r>
            <w:proofErr w:type="gramStart"/>
            <w:r w:rsidRPr="00924A32">
              <w:t>is</w:t>
            </w:r>
            <w:proofErr w:type="gramEnd"/>
            <w:r w:rsidRPr="00924A32">
              <w:t xml:space="preserve"> fine, it will be kept for audit/review.</w:t>
            </w:r>
          </w:p>
        </w:tc>
        <w:tc>
          <w:tcPr>
            <w:tcW w:w="2520" w:type="dxa"/>
          </w:tcPr>
          <w:p w14:paraId="0DB9019C" w14:textId="77777777" w:rsidR="004376B7" w:rsidRDefault="004376B7" w:rsidP="00CD3267">
            <w:pPr>
              <w:spacing w:line="480" w:lineRule="auto"/>
            </w:pPr>
            <w:r>
              <w:t>71.3 GiB</w:t>
            </w:r>
          </w:p>
        </w:tc>
      </w:tr>
      <w:tr w:rsidR="004376B7" w14:paraId="63806C86" w14:textId="77777777" w:rsidTr="005D166E">
        <w:trPr>
          <w:jc w:val="center"/>
        </w:trPr>
        <w:tc>
          <w:tcPr>
            <w:tcW w:w="2520" w:type="dxa"/>
          </w:tcPr>
          <w:p w14:paraId="6E2744D6" w14:textId="77777777" w:rsidR="004376B7" w:rsidRDefault="004376B7" w:rsidP="00CD3267">
            <w:pPr>
              <w:spacing w:line="480" w:lineRule="auto"/>
            </w:pPr>
            <w:r>
              <w:t>Scratch / temp embeddings</w:t>
            </w:r>
          </w:p>
        </w:tc>
        <w:tc>
          <w:tcPr>
            <w:tcW w:w="2520" w:type="dxa"/>
          </w:tcPr>
          <w:p w14:paraId="7388ABDE" w14:textId="77777777" w:rsidR="004376B7" w:rsidRDefault="004376B7" w:rsidP="00CD3267">
            <w:pPr>
              <w:spacing w:line="480" w:lineRule="auto"/>
            </w:pPr>
            <w:r>
              <w:t>warm</w:t>
            </w:r>
          </w:p>
        </w:tc>
        <w:tc>
          <w:tcPr>
            <w:tcW w:w="2520" w:type="dxa"/>
          </w:tcPr>
          <w:p w14:paraId="5D3653AA" w14:textId="3B62D35B" w:rsidR="004376B7" w:rsidRDefault="00924A32" w:rsidP="00CD3267">
            <w:pPr>
              <w:spacing w:line="480" w:lineRule="auto"/>
            </w:pPr>
            <w:r w:rsidRPr="00924A32">
              <w:t>fast writes: help but temporary working set; short retention.</w:t>
            </w:r>
          </w:p>
        </w:tc>
        <w:tc>
          <w:tcPr>
            <w:tcW w:w="2520" w:type="dxa"/>
          </w:tcPr>
          <w:p w14:paraId="08348FE1" w14:textId="77777777" w:rsidR="004376B7" w:rsidRDefault="004376B7" w:rsidP="00CD3267">
            <w:pPr>
              <w:spacing w:line="480" w:lineRule="auto"/>
            </w:pPr>
            <w:r>
              <w:t>50 GiB</w:t>
            </w:r>
          </w:p>
        </w:tc>
      </w:tr>
    </w:tbl>
    <w:p w14:paraId="7609C0DC" w14:textId="77777777" w:rsidR="0092490A" w:rsidRDefault="0092490A" w:rsidP="00CD3267">
      <w:pPr>
        <w:spacing w:line="480" w:lineRule="auto"/>
      </w:pPr>
    </w:p>
    <w:p w14:paraId="6687CCA9" w14:textId="1C6F5482" w:rsidR="0092490A" w:rsidRDefault="0092490A" w:rsidP="00CD3267">
      <w:pPr>
        <w:spacing w:line="480" w:lineRule="auto"/>
      </w:pPr>
      <w:r w:rsidRPr="0092490A">
        <w:t xml:space="preserve">The bash storage_audit.sh /home/ubuntu/project-04-F00611260 is executed to run the tiering on real output. The output of the command </w:t>
      </w:r>
      <w:proofErr w:type="spellStart"/>
      <w:r w:rsidRPr="0092490A">
        <w:t>lsblk</w:t>
      </w:r>
      <w:proofErr w:type="spellEnd"/>
      <w:r w:rsidRPr="0092490A">
        <w:t xml:space="preserve"> gave the active filesystem being ROTA=0 (SSD-</w:t>
      </w:r>
      <w:r w:rsidRPr="0092490A">
        <w:lastRenderedPageBreak/>
        <w:t>like storage) this was fine with the decision to leave live weights and the vector index on hot storage with sending logs to cold.</w:t>
      </w:r>
    </w:p>
    <w:p w14:paraId="5FBF222C" w14:textId="77777777" w:rsidR="004376B7" w:rsidRDefault="004376B7" w:rsidP="00CD3267">
      <w:pPr>
        <w:pStyle w:val="Heading1"/>
        <w:spacing w:line="480" w:lineRule="auto"/>
      </w:pPr>
      <w:r>
        <w:t>7. Governance Policy</w:t>
      </w:r>
    </w:p>
    <w:p w14:paraId="7B8EDEB2" w14:textId="23DCD748" w:rsidR="002152BE" w:rsidRDefault="002152BE" w:rsidP="00CD3267">
      <w:pPr>
        <w:spacing w:line="480" w:lineRule="auto"/>
      </w:pPr>
      <w:r w:rsidRPr="002152BE">
        <w:t xml:space="preserve">I made some changes to </w:t>
      </w:r>
      <w:proofErr w:type="spellStart"/>
      <w:r w:rsidRPr="002152BE">
        <w:t>data_</w:t>
      </w:r>
      <w:proofErr w:type="gramStart"/>
      <w:r w:rsidRPr="002152BE">
        <w:t>classification.yaml</w:t>
      </w:r>
      <w:proofErr w:type="spellEnd"/>
      <w:proofErr w:type="gramEnd"/>
      <w:r w:rsidRPr="002152BE">
        <w:t xml:space="preserve"> to ensure that all assets are assigned a sensitivity label and a retention window. The main difference is that the </w:t>
      </w:r>
      <w:proofErr w:type="gramStart"/>
      <w:r w:rsidRPr="002152BE">
        <w:t>fine tuning</w:t>
      </w:r>
      <w:proofErr w:type="gramEnd"/>
      <w:r w:rsidRPr="002152BE">
        <w:t xml:space="preserve"> data is retained for a shorter period of time and is defensible, while the vector index is reproducible and can be reproduced so it doesn't need to be retained forever.</w:t>
      </w:r>
    </w:p>
    <w:p w14:paraId="27B1F330" w14:textId="135E734F" w:rsidR="00EB3B41" w:rsidRDefault="004376B7" w:rsidP="00CD3267">
      <w:pPr>
        <w:pStyle w:val="Heading1"/>
        <w:spacing w:line="480" w:lineRule="auto"/>
      </w:pPr>
      <w:r>
        <w:t>8. Final Recommendation</w:t>
      </w:r>
    </w:p>
    <w:p w14:paraId="4103D7C7" w14:textId="79E089B7" w:rsidR="00EB3B41" w:rsidRDefault="00EB3B41" w:rsidP="00CD3267">
      <w:pPr>
        <w:spacing w:line="480" w:lineRule="auto"/>
      </w:pPr>
      <w:r w:rsidRPr="00EB3B41">
        <w:t xml:space="preserve">My last recommendation is to put 13B on the ministry's current 48 GB card at INT4 and save vectors as </w:t>
      </w:r>
      <w:proofErr w:type="spellStart"/>
      <w:r w:rsidRPr="00EB3B41">
        <w:t>halfvec</w:t>
      </w:r>
      <w:proofErr w:type="spellEnd"/>
      <w:r w:rsidRPr="00EB3B41">
        <w:t>. This option will fit within the current GPU budget, maintain a reasonable vector estate and not require leadership to purchase extra GPU simply to attain the 70B level. The 70B is technically available at INT4 with the 48 GB, but will leave much less runtime headroom, and is therefore the riskier procurement option.</w:t>
      </w:r>
    </w:p>
    <w:p w14:paraId="4AF74931" w14:textId="77777777" w:rsidR="004376B7" w:rsidRDefault="004376B7" w:rsidP="00CD3267">
      <w:pPr>
        <w:pStyle w:val="Heading1"/>
        <w:spacing w:line="480" w:lineRule="auto"/>
      </w:pPr>
      <w:r>
        <w:t>9. AI Usage Statement</w:t>
      </w:r>
    </w:p>
    <w:p w14:paraId="69F2F09E" w14:textId="3D744F76" w:rsidR="00756976" w:rsidRDefault="00756976" w:rsidP="00CD3267">
      <w:pPr>
        <w:spacing w:line="480" w:lineRule="auto"/>
      </w:pPr>
      <w:r w:rsidRPr="00756976">
        <w:t xml:space="preserve">There is no AI involved in completing the estate </w:t>
      </w:r>
      <w:r w:rsidRPr="00756976">
        <w:t>planning. There</w:t>
      </w:r>
      <w:r w:rsidRPr="00756976">
        <w:t xml:space="preserve"> is no AI used to make the estate planning or to do the sizing </w:t>
      </w:r>
      <w:proofErr w:type="spellStart"/>
      <w:r w:rsidRPr="00756976">
        <w:t>maths</w:t>
      </w:r>
      <w:proofErr w:type="spellEnd"/>
      <w:r w:rsidRPr="00756976">
        <w:t>. Arithmetic, the tiering calls and retention decisions were done by hand initially. If they use AI elsewhere in their submissions to provide criticism, this would be identified as such, but for this submission, the major effort was manual and done according to the course Phase 1 AI-off rule.</w:t>
      </w:r>
    </w:p>
    <w:p w14:paraId="0DB70F62" w14:textId="77777777" w:rsidR="004376B7" w:rsidRPr="004376B7" w:rsidRDefault="004376B7" w:rsidP="00CD3267">
      <w:pPr>
        <w:spacing w:line="480" w:lineRule="auto"/>
      </w:pPr>
    </w:p>
    <w:sectPr w:rsidR="004376B7" w:rsidRPr="004376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92D34"/>
    <w:multiLevelType w:val="multilevel"/>
    <w:tmpl w:val="9B7A38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F774E7"/>
    <w:multiLevelType w:val="multilevel"/>
    <w:tmpl w:val="2B408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810E4"/>
    <w:multiLevelType w:val="multilevel"/>
    <w:tmpl w:val="73002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432D1"/>
    <w:multiLevelType w:val="multilevel"/>
    <w:tmpl w:val="8D1047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8D6249"/>
    <w:multiLevelType w:val="multilevel"/>
    <w:tmpl w:val="AE521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E7246"/>
    <w:multiLevelType w:val="multilevel"/>
    <w:tmpl w:val="8078D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7D268B"/>
    <w:multiLevelType w:val="multilevel"/>
    <w:tmpl w:val="924C0A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865915">
    <w:abstractNumId w:val="8"/>
  </w:num>
  <w:num w:numId="2" w16cid:durableId="472716660">
    <w:abstractNumId w:val="6"/>
  </w:num>
  <w:num w:numId="3" w16cid:durableId="6450064">
    <w:abstractNumId w:val="5"/>
  </w:num>
  <w:num w:numId="4" w16cid:durableId="1063141491">
    <w:abstractNumId w:val="4"/>
  </w:num>
  <w:num w:numId="5" w16cid:durableId="1590116026">
    <w:abstractNumId w:val="7"/>
  </w:num>
  <w:num w:numId="6" w16cid:durableId="37095823">
    <w:abstractNumId w:val="3"/>
  </w:num>
  <w:num w:numId="7" w16cid:durableId="916400227">
    <w:abstractNumId w:val="2"/>
  </w:num>
  <w:num w:numId="8" w16cid:durableId="191648050">
    <w:abstractNumId w:val="1"/>
  </w:num>
  <w:num w:numId="9" w16cid:durableId="1787961507">
    <w:abstractNumId w:val="0"/>
  </w:num>
  <w:num w:numId="10" w16cid:durableId="1782800741">
    <w:abstractNumId w:val="9"/>
  </w:num>
  <w:num w:numId="11" w16cid:durableId="1340888198">
    <w:abstractNumId w:val="11"/>
  </w:num>
  <w:num w:numId="12" w16cid:durableId="260532910">
    <w:abstractNumId w:val="14"/>
  </w:num>
  <w:num w:numId="13" w16cid:durableId="1695498223">
    <w:abstractNumId w:val="13"/>
  </w:num>
  <w:num w:numId="14" w16cid:durableId="1118139086">
    <w:abstractNumId w:val="15"/>
  </w:num>
  <w:num w:numId="15" w16cid:durableId="262538852">
    <w:abstractNumId w:val="10"/>
  </w:num>
  <w:num w:numId="16" w16cid:durableId="1325008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A1"/>
    <w:rsid w:val="00057958"/>
    <w:rsid w:val="0006063C"/>
    <w:rsid w:val="00092D1E"/>
    <w:rsid w:val="00094D34"/>
    <w:rsid w:val="001263F6"/>
    <w:rsid w:val="00140AB1"/>
    <w:rsid w:val="0015074B"/>
    <w:rsid w:val="001F5CE4"/>
    <w:rsid w:val="002152BE"/>
    <w:rsid w:val="00220483"/>
    <w:rsid w:val="002623EE"/>
    <w:rsid w:val="00265CD8"/>
    <w:rsid w:val="00271D67"/>
    <w:rsid w:val="0029639D"/>
    <w:rsid w:val="002A1845"/>
    <w:rsid w:val="002C06EF"/>
    <w:rsid w:val="003120B8"/>
    <w:rsid w:val="00323E13"/>
    <w:rsid w:val="00326F90"/>
    <w:rsid w:val="003D54F6"/>
    <w:rsid w:val="003F084C"/>
    <w:rsid w:val="00406C87"/>
    <w:rsid w:val="004125CF"/>
    <w:rsid w:val="004376B7"/>
    <w:rsid w:val="00455863"/>
    <w:rsid w:val="00491907"/>
    <w:rsid w:val="00496A4B"/>
    <w:rsid w:val="004C335C"/>
    <w:rsid w:val="005402D7"/>
    <w:rsid w:val="0058280C"/>
    <w:rsid w:val="005A031C"/>
    <w:rsid w:val="005E1F0D"/>
    <w:rsid w:val="005F7FC3"/>
    <w:rsid w:val="006200C6"/>
    <w:rsid w:val="00620ACE"/>
    <w:rsid w:val="00680047"/>
    <w:rsid w:val="006B22D6"/>
    <w:rsid w:val="006C4260"/>
    <w:rsid w:val="00713485"/>
    <w:rsid w:val="00731A5C"/>
    <w:rsid w:val="00756976"/>
    <w:rsid w:val="00865E7B"/>
    <w:rsid w:val="0087421A"/>
    <w:rsid w:val="00892B3D"/>
    <w:rsid w:val="00894DE9"/>
    <w:rsid w:val="008A25EB"/>
    <w:rsid w:val="008A4454"/>
    <w:rsid w:val="008E3BE3"/>
    <w:rsid w:val="0091485E"/>
    <w:rsid w:val="0092490A"/>
    <w:rsid w:val="00924A32"/>
    <w:rsid w:val="009B52C8"/>
    <w:rsid w:val="009D66A1"/>
    <w:rsid w:val="00A10A7F"/>
    <w:rsid w:val="00A173E6"/>
    <w:rsid w:val="00A52265"/>
    <w:rsid w:val="00A54E4A"/>
    <w:rsid w:val="00A725B6"/>
    <w:rsid w:val="00AA1D8D"/>
    <w:rsid w:val="00AF1C88"/>
    <w:rsid w:val="00B05947"/>
    <w:rsid w:val="00B25C9B"/>
    <w:rsid w:val="00B42279"/>
    <w:rsid w:val="00B47730"/>
    <w:rsid w:val="00B845FA"/>
    <w:rsid w:val="00B9303C"/>
    <w:rsid w:val="00BF0A17"/>
    <w:rsid w:val="00C06983"/>
    <w:rsid w:val="00C10B07"/>
    <w:rsid w:val="00C807C9"/>
    <w:rsid w:val="00C87314"/>
    <w:rsid w:val="00CB0664"/>
    <w:rsid w:val="00CD3267"/>
    <w:rsid w:val="00D61978"/>
    <w:rsid w:val="00D96108"/>
    <w:rsid w:val="00DB1861"/>
    <w:rsid w:val="00DC6FF4"/>
    <w:rsid w:val="00DD7E77"/>
    <w:rsid w:val="00E01139"/>
    <w:rsid w:val="00E6127F"/>
    <w:rsid w:val="00EB3B41"/>
    <w:rsid w:val="00F37646"/>
    <w:rsid w:val="00F72EAD"/>
    <w:rsid w:val="00F94153"/>
    <w:rsid w:val="00FC2F03"/>
    <w:rsid w:val="00FC63CA"/>
    <w:rsid w:val="00FC693F"/>
    <w:rsid w:val="00FE0FDF"/>
    <w:rsid w:val="00FF44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C7CEC"/>
  <w14:defaultImageDpi w14:val="300"/>
  <w15:docId w15:val="{1EF683C0-69CD-45CD-AC48-9F5BFEAE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5</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Mazher Uddin</cp:lastModifiedBy>
  <cp:revision>84</cp:revision>
  <dcterms:created xsi:type="dcterms:W3CDTF">2013-12-23T23:15:00Z</dcterms:created>
  <dcterms:modified xsi:type="dcterms:W3CDTF">2026-07-04T12:59:00Z</dcterms:modified>
  <cp:category/>
</cp:coreProperties>
</file>