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260C2" w14:textId="53CEDCEE" w:rsidR="005B35EE" w:rsidRPr="005B35EE" w:rsidRDefault="005B35EE" w:rsidP="00BB3875">
      <w:pPr>
        <w:jc w:val="both"/>
        <w:rPr>
          <w:rFonts w:ascii="Calibri" w:eastAsia="Times New Roman" w:hAnsi="Calibri" w:cs="Calibri"/>
          <w:color w:val="000000"/>
        </w:rPr>
      </w:pPr>
      <w:proofErr w:type="gramStart"/>
      <w:r>
        <w:t>My</w:t>
      </w:r>
      <w:proofErr w:type="gramEnd"/>
      <w:r>
        <w:t xml:space="preserve"> are of research interest is already mentioned in my personal webpage. I am interested to work in any ICT based areas. However, in this page my effort is to compile some of the research topics for potential PhD students and collaborators to start a discussion from. For further query</w:t>
      </w:r>
      <w:r w:rsidR="00BB3875">
        <w:t>/discussion</w:t>
      </w:r>
      <w:r>
        <w:t xml:space="preserve"> you are encouraged to email me: </w:t>
      </w:r>
      <w:hyperlink r:id="rId5" w:history="1">
        <w:r w:rsidRPr="001A0CE4">
          <w:rPr>
            <w:rStyle w:val="Hyperlink"/>
            <w:rFonts w:ascii="Calibri" w:eastAsia="Times New Roman" w:hAnsi="Calibri" w:cs="Calibri"/>
          </w:rPr>
          <w:t>Mohammed.Kaosar@murdoch.edu.au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14:paraId="3B9CA233" w14:textId="08EE5988" w:rsidR="00E90C98" w:rsidRDefault="00E90C98" w:rsidP="005B35EE">
      <w:pPr>
        <w:ind w:left="720" w:hanging="360"/>
      </w:pPr>
    </w:p>
    <w:p w14:paraId="0AA5523C" w14:textId="3966B2B4" w:rsidR="008353AF" w:rsidRDefault="008353AF" w:rsidP="008353AF">
      <w:pPr>
        <w:pStyle w:val="ListParagraph"/>
        <w:numPr>
          <w:ilvl w:val="0"/>
          <w:numId w:val="1"/>
        </w:numPr>
      </w:pPr>
      <w:r w:rsidRPr="008353AF">
        <w:rPr>
          <w:b/>
          <w:bCs/>
        </w:rPr>
        <w:t>COVID compliant smart home</w:t>
      </w:r>
      <w:r>
        <w:t>:</w:t>
      </w:r>
      <w:r w:rsidR="00E90C98">
        <w:t xml:space="preserve"> </w:t>
      </w:r>
      <w:r w:rsidR="005457B4">
        <w:t xml:space="preserve">senior citizens are needed to be cared by family or care givers. This increases the interactions which is one of the </w:t>
      </w:r>
      <w:r w:rsidR="00BB3875">
        <w:t xml:space="preserve">enemies </w:t>
      </w:r>
      <w:r w:rsidR="005457B4">
        <w:t xml:space="preserve">for </w:t>
      </w:r>
      <w:r w:rsidR="00BB3875">
        <w:t>‘</w:t>
      </w:r>
      <w:r w:rsidR="005457B4">
        <w:t>social distancing</w:t>
      </w:r>
      <w:r w:rsidR="00BB3875">
        <w:t>’</w:t>
      </w:r>
      <w:r w:rsidR="005457B4">
        <w:t>. Under this project we can propose a smart home that will monitor</w:t>
      </w:r>
      <w:r w:rsidR="00BB3875">
        <w:t>/predict</w:t>
      </w:r>
      <w:r w:rsidR="005457B4">
        <w:t xml:space="preserve"> the inhabitant’s activities and </w:t>
      </w:r>
      <w:r w:rsidR="00BB3875">
        <w:t xml:space="preserve">would </w:t>
      </w:r>
      <w:r w:rsidR="005457B4">
        <w:t xml:space="preserve">generate alarm in case of abnormality. The abnormality can be detected </w:t>
      </w:r>
      <w:r w:rsidR="00BB3875">
        <w:t>by</w:t>
      </w:r>
      <w:r w:rsidR="005457B4">
        <w:t xml:space="preserve"> intelligent algorithms </w:t>
      </w:r>
      <w:r w:rsidR="00BB3875">
        <w:t>using</w:t>
      </w:r>
      <w:r w:rsidR="005457B4">
        <w:t xml:space="preserve"> various data the sensors (IoT) would generate.</w:t>
      </w:r>
    </w:p>
    <w:p w14:paraId="0CCC319B" w14:textId="7F65B831" w:rsidR="00E47B2F" w:rsidRDefault="00E47B2F" w:rsidP="008353A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Privacy preserving </w:t>
      </w:r>
      <w:r w:rsidRPr="008353AF">
        <w:rPr>
          <w:b/>
          <w:bCs/>
        </w:rPr>
        <w:t>COVID compliant smart home</w:t>
      </w:r>
      <w:r>
        <w:rPr>
          <w:b/>
          <w:bCs/>
        </w:rPr>
        <w:t>:</w:t>
      </w:r>
      <w:r w:rsidRPr="00E47B2F">
        <w:t xml:space="preserve"> The above idea can be extended to ensure the privacy of the inhabitants.</w:t>
      </w:r>
    </w:p>
    <w:p w14:paraId="3E99A27D" w14:textId="73DBF24C" w:rsidR="00663DB7" w:rsidRDefault="00C475FA" w:rsidP="00804264">
      <w:pPr>
        <w:pStyle w:val="ListParagraph"/>
        <w:numPr>
          <w:ilvl w:val="0"/>
          <w:numId w:val="1"/>
        </w:numPr>
      </w:pPr>
      <w:r w:rsidRPr="00C475FA">
        <w:rPr>
          <w:b/>
          <w:bCs/>
        </w:rPr>
        <w:t>Privacy preserving complaint system</w:t>
      </w:r>
      <w:r w:rsidRPr="00C475FA">
        <w:rPr>
          <w:b/>
          <w:bCs/>
        </w:rPr>
        <w:t>:</w:t>
      </w:r>
      <w:r>
        <w:t xml:space="preserve"> </w:t>
      </w:r>
      <w:r w:rsidR="00804264">
        <w:t xml:space="preserve">Privacy preserving complaint system using distributed (threshold) encryption system. A person can </w:t>
      </w:r>
      <w:r w:rsidR="00BB3875">
        <w:t xml:space="preserve">only </w:t>
      </w:r>
      <w:r w:rsidR="00804264">
        <w:t xml:space="preserve">be convicted if a threshold number of </w:t>
      </w:r>
      <w:r w:rsidR="00BB3875">
        <w:t>complaints</w:t>
      </w:r>
      <w:r w:rsidR="00804264">
        <w:t xml:space="preserve"> are reported. This will </w:t>
      </w:r>
      <w:r w:rsidR="00BB3875">
        <w:t>address</w:t>
      </w:r>
      <w:r w:rsidR="00804264">
        <w:t xml:space="preserve"> (1) some people are </w:t>
      </w:r>
      <w:r w:rsidR="00BB3875">
        <w:t xml:space="preserve">too </w:t>
      </w:r>
      <w:r w:rsidR="00804264">
        <w:t>shy</w:t>
      </w:r>
      <w:r w:rsidR="00BB3875">
        <w:t xml:space="preserve"> </w:t>
      </w:r>
      <w:r w:rsidR="00804264">
        <w:t>(or not confident enough</w:t>
      </w:r>
      <w:r w:rsidR="00BB3875">
        <w:t xml:space="preserve"> or don’t feel secure</w:t>
      </w:r>
      <w:r w:rsidR="00804264">
        <w:t xml:space="preserve">) to report a complain (e.g. sexual harassment) (2) the person against whom the complaint is filed remain unknown unless a threshold amount of </w:t>
      </w:r>
      <w:r w:rsidR="00BB3875">
        <w:t>complaint</w:t>
      </w:r>
      <w:r w:rsidR="00804264">
        <w:t xml:space="preserve"> is filed.</w:t>
      </w:r>
    </w:p>
    <w:p w14:paraId="299A745D" w14:textId="6E24E4EA" w:rsidR="00E123BA" w:rsidRDefault="00C475FA" w:rsidP="00804264">
      <w:pPr>
        <w:pStyle w:val="ListParagraph"/>
        <w:numPr>
          <w:ilvl w:val="0"/>
          <w:numId w:val="1"/>
        </w:numPr>
      </w:pPr>
      <w:r w:rsidRPr="00C475FA">
        <w:rPr>
          <w:b/>
          <w:bCs/>
        </w:rPr>
        <w:t>W</w:t>
      </w:r>
      <w:r>
        <w:rPr>
          <w:b/>
          <w:bCs/>
        </w:rPr>
        <w:t>a</w:t>
      </w:r>
      <w:r w:rsidRPr="00C475FA">
        <w:rPr>
          <w:b/>
          <w:bCs/>
        </w:rPr>
        <w:t>rning and correction in correction centers:</w:t>
      </w:r>
      <w:r>
        <w:t xml:space="preserve"> </w:t>
      </w:r>
      <w:r w:rsidR="00E123BA">
        <w:t>Above model can be applied in a situation where the system tolerates certain threshold and beyond that it would issue some warning or correction opportunity to the perpetrator (while preserving his privacy) before a legal action is taken.</w:t>
      </w:r>
    </w:p>
    <w:p w14:paraId="790319B3" w14:textId="1CFA3EE3" w:rsidR="0066500E" w:rsidRDefault="00C475FA" w:rsidP="0066500E">
      <w:pPr>
        <w:pStyle w:val="ListParagraph"/>
        <w:numPr>
          <w:ilvl w:val="0"/>
          <w:numId w:val="1"/>
        </w:numPr>
      </w:pPr>
      <w:r w:rsidRPr="00C475FA">
        <w:rPr>
          <w:b/>
          <w:bCs/>
        </w:rPr>
        <w:t>Wildlife crowd prediction:</w:t>
      </w:r>
      <w:r>
        <w:t xml:space="preserve"> W</w:t>
      </w:r>
      <w:r w:rsidR="0066500E">
        <w:t xml:space="preserve">ildlife conservation (or preservation) </w:t>
      </w:r>
      <w:r w:rsidR="00D27E80">
        <w:t>authorities</w:t>
      </w:r>
      <w:r w:rsidR="0066500E">
        <w:t xml:space="preserve"> </w:t>
      </w:r>
      <w:r>
        <w:t xml:space="preserve">perform various </w:t>
      </w:r>
      <w:r w:rsidR="0066500E">
        <w:t>activities all around the world</w:t>
      </w:r>
      <w:r>
        <w:t xml:space="preserve"> to ensure better environment for wildlife</w:t>
      </w:r>
      <w:r w:rsidR="0066500E">
        <w:t xml:space="preserve">. </w:t>
      </w:r>
      <w:r w:rsidR="00D27E80">
        <w:t>T</w:t>
      </w:r>
      <w:r w:rsidR="0066500E">
        <w:t>hey tag (</w:t>
      </w:r>
      <w:r w:rsidR="00D27E80">
        <w:t xml:space="preserve">using </w:t>
      </w:r>
      <w:r w:rsidR="0066500E">
        <w:t xml:space="preserve">e-tag, sensors) various endangered (or simply </w:t>
      </w:r>
      <w:r w:rsidR="00D27E80">
        <w:t xml:space="preserve">a </w:t>
      </w:r>
      <w:r w:rsidR="0066500E">
        <w:t>wild) animal to ensure that they would not be lost</w:t>
      </w:r>
      <w:r w:rsidR="00D27E80">
        <w:t xml:space="preserve"> or abused</w:t>
      </w:r>
      <w:r w:rsidR="0066500E">
        <w:t xml:space="preserve">. They are concerned about providing necessary resources for their smooth survival on time as well (e.g. food, shelter, water etc.). We can model/predict their crowd and take a pre-emptive measure to provide them enough resources before they run out. This would save lot of wildlife. We can predict their presence/absence at various spots as well (this information </w:t>
      </w:r>
      <w:r w:rsidR="00D27E80">
        <w:t xml:space="preserve">is </w:t>
      </w:r>
      <w:r w:rsidR="0066500E">
        <w:t>important for visitors and researchers).</w:t>
      </w:r>
      <w:r w:rsidR="00802769">
        <w:t xml:space="preserve"> Similar idea can be applied in case of farming (</w:t>
      </w:r>
      <w:r w:rsidR="00802769" w:rsidRPr="00C475FA">
        <w:rPr>
          <w:u w:val="single"/>
        </w:rPr>
        <w:t>animal service, harvesting</w:t>
      </w:r>
      <w:r w:rsidR="00D27E80">
        <w:rPr>
          <w:u w:val="single"/>
        </w:rPr>
        <w:t xml:space="preserve"> etc. </w:t>
      </w:r>
      <w:proofErr w:type="gramStart"/>
      <w:r w:rsidR="00802769">
        <w:t>…..</w:t>
      </w:r>
      <w:proofErr w:type="gramEnd"/>
      <w:r w:rsidR="00802769">
        <w:t xml:space="preserve"> )</w:t>
      </w:r>
    </w:p>
    <w:p w14:paraId="73F8E8DF" w14:textId="0CD506CE" w:rsidR="00BB4681" w:rsidRPr="00BB4681" w:rsidRDefault="00BB4681" w:rsidP="00804264">
      <w:pPr>
        <w:pStyle w:val="ListParagraph"/>
        <w:numPr>
          <w:ilvl w:val="0"/>
          <w:numId w:val="1"/>
        </w:numPr>
      </w:pPr>
      <w:r w:rsidRPr="00BB4681">
        <w:rPr>
          <w:b/>
          <w:bCs/>
        </w:rPr>
        <w:t>Privacy preserving crowd prediction</w:t>
      </w:r>
      <w:r>
        <w:t>: The human crowd sensing solutions usually do not take the privacy into consideration. Under this study we can propose a privacy preserving (either using cryptography or differential privacy) crowd sensing solution.</w:t>
      </w:r>
    </w:p>
    <w:p w14:paraId="0C743F2D" w14:textId="6EFFC73E" w:rsidR="0066500E" w:rsidRDefault="0049395F" w:rsidP="00804264">
      <w:pPr>
        <w:pStyle w:val="ListParagraph"/>
        <w:numPr>
          <w:ilvl w:val="0"/>
          <w:numId w:val="1"/>
        </w:numPr>
      </w:pPr>
      <w:r w:rsidRPr="0049395F">
        <w:rPr>
          <w:b/>
          <w:bCs/>
        </w:rPr>
        <w:t>Cloud service prediction</w:t>
      </w:r>
      <w:r>
        <w:t>: In cloud</w:t>
      </w:r>
      <w:r w:rsidR="00D27E80">
        <w:t>,</w:t>
      </w:r>
      <w:r>
        <w:t xml:space="preserve"> tasks are required to be distributed to various </w:t>
      </w:r>
      <w:r w:rsidR="00D27E80">
        <w:t>cloud</w:t>
      </w:r>
      <w:r>
        <w:t xml:space="preserve"> servers. An intelligent prediction system could better distribute these tasks.</w:t>
      </w:r>
    </w:p>
    <w:p w14:paraId="560C1E5F" w14:textId="08E49E9C" w:rsidR="0049395F" w:rsidRDefault="00EE0F13" w:rsidP="00804264">
      <w:pPr>
        <w:pStyle w:val="ListParagraph"/>
        <w:numPr>
          <w:ilvl w:val="0"/>
          <w:numId w:val="1"/>
        </w:numPr>
      </w:pPr>
      <w:r w:rsidRPr="00EE0F13">
        <w:rPr>
          <w:b/>
          <w:bCs/>
        </w:rPr>
        <w:t>Privacy/security issues in precision agriculture</w:t>
      </w:r>
      <w:r>
        <w:t xml:space="preserve">: Various privacy and security issues are to be addressed e.g. authentication, access control </w:t>
      </w:r>
      <w:proofErr w:type="gramStart"/>
      <w:r w:rsidR="00D27E80">
        <w:t>are</w:t>
      </w:r>
      <w:proofErr w:type="gramEnd"/>
      <w:r w:rsidR="00D27E80">
        <w:t xml:space="preserve"> </w:t>
      </w:r>
      <w:r>
        <w:t>very important to ensure quality, resilience against attack etc.</w:t>
      </w:r>
    </w:p>
    <w:p w14:paraId="0D697D3F" w14:textId="3EC1293A" w:rsidR="00EE0F13" w:rsidRDefault="00EE0F13" w:rsidP="00804264">
      <w:pPr>
        <w:pStyle w:val="ListParagraph"/>
        <w:numPr>
          <w:ilvl w:val="0"/>
          <w:numId w:val="1"/>
        </w:numPr>
      </w:pPr>
      <w:r>
        <w:rPr>
          <w:b/>
          <w:bCs/>
        </w:rPr>
        <w:t>Intellectual capital theft in business</w:t>
      </w:r>
      <w:r w:rsidRPr="00EE0F13">
        <w:t>:</w:t>
      </w:r>
      <w:r>
        <w:t xml:space="preserve"> In various business e.g. farming, intellectual capital is in danger as ubiquitous IoT is in use.</w:t>
      </w:r>
    </w:p>
    <w:p w14:paraId="13576C9E" w14:textId="13752C68" w:rsidR="00E37D96" w:rsidRDefault="00E37D96" w:rsidP="00804264">
      <w:pPr>
        <w:pStyle w:val="ListParagraph"/>
        <w:numPr>
          <w:ilvl w:val="0"/>
          <w:numId w:val="1"/>
        </w:numPr>
      </w:pPr>
      <w:r>
        <w:rPr>
          <w:b/>
          <w:bCs/>
        </w:rPr>
        <w:t>Preparing the education system for future pandemic</w:t>
      </w:r>
      <w:r w:rsidRPr="00E37D96">
        <w:t>:</w:t>
      </w:r>
      <w:r>
        <w:t xml:space="preserve"> Academic integrity is one of the biggest challenges the education sectors face(d) during COVID-19. We need to ensure academic integrity for various assessments as those went online</w:t>
      </w:r>
      <w:r w:rsidR="00D27E80">
        <w:t xml:space="preserve"> (hence no practical invigilation is </w:t>
      </w:r>
      <w:r w:rsidR="00D27E80">
        <w:lastRenderedPageBreak/>
        <w:t>possible)</w:t>
      </w:r>
      <w:r>
        <w:t>. Community based exam halls (probably needs government intervention) might be a solution</w:t>
      </w:r>
    </w:p>
    <w:p w14:paraId="52DD30C8" w14:textId="289FEEAD" w:rsidR="008353AF" w:rsidRDefault="008735C2" w:rsidP="00804264">
      <w:pPr>
        <w:pStyle w:val="ListParagraph"/>
        <w:numPr>
          <w:ilvl w:val="0"/>
          <w:numId w:val="1"/>
        </w:numPr>
      </w:pPr>
      <w:r w:rsidRPr="008735C2">
        <w:rPr>
          <w:b/>
          <w:bCs/>
        </w:rPr>
        <w:t>Privacy preserving distributed system</w:t>
      </w:r>
      <w:r>
        <w:t>: This is an umbrella term which may consists of number of systems such as – privacy preserving data mining, privacy preserving location sensing, privacy preserving data science (for all data science algorithms)</w:t>
      </w:r>
    </w:p>
    <w:sectPr w:rsidR="0083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D64F2"/>
    <w:multiLevelType w:val="hybridMultilevel"/>
    <w:tmpl w:val="06A08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0F"/>
    <w:rsid w:val="0049395F"/>
    <w:rsid w:val="005457B4"/>
    <w:rsid w:val="005B35EE"/>
    <w:rsid w:val="00663DB7"/>
    <w:rsid w:val="0066500E"/>
    <w:rsid w:val="00802769"/>
    <w:rsid w:val="00804264"/>
    <w:rsid w:val="008353AF"/>
    <w:rsid w:val="008735C2"/>
    <w:rsid w:val="00AB4DB7"/>
    <w:rsid w:val="00BB3875"/>
    <w:rsid w:val="00BB4681"/>
    <w:rsid w:val="00C475FA"/>
    <w:rsid w:val="00D27E80"/>
    <w:rsid w:val="00E123BA"/>
    <w:rsid w:val="00E37D96"/>
    <w:rsid w:val="00E47B2F"/>
    <w:rsid w:val="00E90C98"/>
    <w:rsid w:val="00EE0F13"/>
    <w:rsid w:val="00FB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FF6B"/>
  <w15:chartTrackingRefBased/>
  <w15:docId w15:val="{3D2FC65F-4192-41B5-A75C-9AEA79BE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med.Kaosar@murdoch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Kaosar</dc:creator>
  <cp:keywords/>
  <dc:description/>
  <cp:lastModifiedBy>Golam Kaosar</cp:lastModifiedBy>
  <cp:revision>20</cp:revision>
  <dcterms:created xsi:type="dcterms:W3CDTF">2020-08-18T02:41:00Z</dcterms:created>
  <dcterms:modified xsi:type="dcterms:W3CDTF">2020-08-31T21:06:00Z</dcterms:modified>
</cp:coreProperties>
</file>