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فن صناعة الأزمة</w:t>
      </w:r>
    </w:p>
    <w:p>
      <w:pPr>
        <w:jc w:val="center"/>
      </w:pPr>
      <w:r>
        <w:rPr>
          <w:i/>
          <w:sz w:val="22"/>
        </w:rPr>
        <w:t>نشر 19 اغسطس 2017 | 10:18</w:t>
      </w:r>
    </w:p>
    <w:p>
      <w:pPr>
        <w:jc w:val="center"/>
      </w:pPr>
      <w:r>
        <w:rPr>
          <w:i/>
          <w:sz w:val="18"/>
        </w:rPr>
        <w:t>المصدر: https://alaqsavoice.ps/post/192797/فن-صناعة-الأزمة</w:t>
      </w:r>
    </w:p>
    <w:p/>
    <w:p>
      <w:pPr>
        <w:jc w:val="right"/>
      </w:pPr>
      <w:r>
        <w:rPr>
          <w:sz w:val="26"/>
        </w:rPr>
        <w:t>للشعب الفلسطيني تجارب مع صناعة الأزمات، وكان آخرها تجربة المسجد الأقصى.</w:t>
      </w:r>
    </w:p>
    <w:p>
      <w:pPr>
        <w:jc w:val="right"/>
      </w:pPr>
      <w:r>
        <w:rPr>
          <w:sz w:val="26"/>
        </w:rPr>
        <w:t>وقد كان رأيي في العديد من وسائل الإعلام إن الشعب الفلسطيني يستطيع أن يحقق هدفه في</w:t>
      </w:r>
    </w:p>
    <w:p>
      <w:pPr>
        <w:jc w:val="right"/>
      </w:pPr>
      <w:r>
        <w:rPr>
          <w:sz w:val="26"/>
        </w:rPr>
        <w:t>مواجهة الصهاينة إذا استطاع صناعة أزمة تستقطب وسائل الإعلام ومن ثم الاهتمام العالمي.</w:t>
      </w:r>
    </w:p>
    <w:p>
      <w:pPr>
        <w:jc w:val="right"/>
      </w:pPr>
      <w:r>
        <w:rPr>
          <w:sz w:val="26"/>
        </w:rPr>
        <w:t>وذلك شريطة أن يبقى الشعب مصمما على حراكه وبقوة متصاعدة ليحشر عدوه في زاوية.</w:t>
      </w:r>
    </w:p>
    <w:p>
      <w:pPr>
        <w:jc w:val="right"/>
      </w:pPr>
      <w:r>
        <w:rPr>
          <w:sz w:val="26"/>
        </w:rPr>
        <w:t>وهناك تجارب أخرى لم يتمكن الشعب من مواصلة الاندفاع فخابت آماله مثل</w:t>
      </w:r>
    </w:p>
    <w:p>
      <w:pPr>
        <w:jc w:val="right"/>
      </w:pPr>
      <w:r>
        <w:rPr>
          <w:sz w:val="26"/>
        </w:rPr>
        <w:t>انتفاضة عام 1987 وانتفاضة الأقصى عام 2000. وكان الفشل في الغالب بسبب مواقف القيادات</w:t>
      </w:r>
    </w:p>
    <w:p>
      <w:pPr>
        <w:jc w:val="right"/>
      </w:pPr>
      <w:r>
        <w:rPr>
          <w:sz w:val="26"/>
        </w:rPr>
        <w:t>الفلسطينية المساومة وليس بسبب فتور عزيمة الشعب.</w:t>
      </w:r>
    </w:p>
    <w:p>
      <w:pPr>
        <w:jc w:val="right"/>
      </w:pPr>
      <w:r>
        <w:rPr>
          <w:sz w:val="26"/>
        </w:rPr>
        <w:t>بعد هذه السنوات الطويلة منذ عام 1917، المفروض أن الشعب الفلسطيني تعلم</w:t>
      </w:r>
    </w:p>
    <w:p>
      <w:pPr>
        <w:jc w:val="right"/>
      </w:pPr>
      <w:r>
        <w:rPr>
          <w:sz w:val="26"/>
        </w:rPr>
        <w:t>الاعتماد على نفسه خارج الإطار القيادي الرسمي دون أن يرد المساعدات الخارجية التي</w:t>
      </w:r>
    </w:p>
    <w:p>
      <w:pPr>
        <w:jc w:val="right"/>
      </w:pPr>
      <w:r>
        <w:rPr>
          <w:sz w:val="26"/>
        </w:rPr>
        <w:t>يمكن أن يقدمها الآخرون بدون شروط. أي من المفروض أن يكون التخطيط الشعبي دائما مستندا</w:t>
      </w:r>
    </w:p>
    <w:p>
      <w:pPr>
        <w:jc w:val="right"/>
      </w:pPr>
      <w:r>
        <w:rPr>
          <w:sz w:val="26"/>
        </w:rPr>
        <w:t>إلى مبدأ الاعتماد على الذات، وليس مرتبطا بمعونات خارجية. لا ضرر في تلقي المعونات</w:t>
      </w:r>
    </w:p>
    <w:p>
      <w:pPr>
        <w:jc w:val="right"/>
      </w:pPr>
      <w:r>
        <w:rPr>
          <w:sz w:val="26"/>
        </w:rPr>
        <w:t>الخارجية ، لكن كل الضرر يحصل إن ارتبط النضال الفلسطيني بما يقدمه الآخرون من مال</w:t>
      </w:r>
    </w:p>
    <w:p>
      <w:pPr>
        <w:jc w:val="right"/>
      </w:pPr>
      <w:r>
        <w:rPr>
          <w:sz w:val="26"/>
        </w:rPr>
        <w:t>ونصائح وتنديدات. الخير في سواعد أبناء الشعب، ولا مانع من مكاثرة هذا الخير بخير إضافي</w:t>
      </w:r>
    </w:p>
    <w:p>
      <w:pPr>
        <w:jc w:val="right"/>
      </w:pPr>
      <w:r>
        <w:rPr>
          <w:sz w:val="26"/>
        </w:rPr>
        <w:t>ليس أساسيا.</w:t>
      </w:r>
    </w:p>
    <w:p>
      <w:pPr>
        <w:jc w:val="right"/>
      </w:pPr>
      <w:r>
        <w:rPr>
          <w:sz w:val="26"/>
        </w:rPr>
        <w:t>لكن المشكلة تبقى في أن المستوى الشعبي ليسى على مستوى تنظيمي أو حتى</w:t>
      </w:r>
    </w:p>
    <w:p>
      <w:pPr>
        <w:jc w:val="right"/>
      </w:pPr>
      <w:r>
        <w:rPr>
          <w:sz w:val="26"/>
        </w:rPr>
        <w:t>تكافلي كاف يدفع الناس تلقائيا للعمل معا. حتى الآن يتردد الناس كثيرا في المشاركة</w:t>
      </w:r>
    </w:p>
    <w:p>
      <w:pPr>
        <w:jc w:val="right"/>
      </w:pPr>
      <w:r>
        <w:rPr>
          <w:sz w:val="26"/>
        </w:rPr>
        <w:t>في مواجهة التحديات، وأغلبهم الآن لا يجدون دافعا داخليا يهز أركانهم ويلقي بهم في</w:t>
      </w:r>
    </w:p>
    <w:p>
      <w:pPr>
        <w:jc w:val="right"/>
      </w:pPr>
      <w:r>
        <w:rPr>
          <w:sz w:val="26"/>
        </w:rPr>
        <w:t>تجمعات بشرية تصر على تحقيق أهداف معينة. وحتى يتسنى ذلك، على القيادة أن تطور الوسائل</w:t>
      </w:r>
    </w:p>
    <w:p>
      <w:pPr>
        <w:jc w:val="right"/>
      </w:pPr>
      <w:r>
        <w:rPr>
          <w:sz w:val="26"/>
        </w:rPr>
        <w:t>والأساليب التي تنهض بالمجتمع جماعيا وتنمي لديه روح ونفسية الجماعة والعمل الجماعي.</w:t>
      </w:r>
    </w:p>
    <w:p>
      <w:pPr>
        <w:jc w:val="right"/>
      </w:pPr>
      <w:r>
        <w:rPr>
          <w:sz w:val="26"/>
        </w:rPr>
        <w:t>حتى الآن لم يحظ الشعب الفلسطيني بقيادة من هذا القبيل، بل على العكس، ابتلي الشعب</w:t>
      </w:r>
    </w:p>
    <w:p>
      <w:pPr>
        <w:jc w:val="right"/>
      </w:pPr>
      <w:r>
        <w:rPr>
          <w:sz w:val="26"/>
        </w:rPr>
        <w:t>الفلسطيني بقيادات تعمل دائما على شراء ذمم الأفراد من أجل إنجاز التأييد السياسي لهذا</w:t>
      </w:r>
    </w:p>
    <w:p>
      <w:pPr>
        <w:jc w:val="right"/>
      </w:pPr>
      <w:r>
        <w:rPr>
          <w:sz w:val="26"/>
        </w:rPr>
        <w:t>الشخص أو ذاك. ولهذا من المطلوب أن تطور النخب الثقافية والأكاديمية قدرات شعبية على</w:t>
      </w:r>
    </w:p>
    <w:p>
      <w:pPr>
        <w:jc w:val="right"/>
      </w:pPr>
      <w:r>
        <w:rPr>
          <w:sz w:val="26"/>
        </w:rPr>
        <w:t>التنظيم والحشد.</w:t>
      </w:r>
    </w:p>
    <w:p>
      <w:pPr>
        <w:jc w:val="right"/>
      </w:pPr>
      <w:r>
        <w:rPr>
          <w:sz w:val="26"/>
        </w:rPr>
        <w:t>الأزمة تضع الطرف الآخر أمام مسؤولياته وتهزه أخلاقيا وسياسيا، وتحرجه</w:t>
      </w:r>
    </w:p>
    <w:p>
      <w:pPr>
        <w:jc w:val="right"/>
      </w:pPr>
      <w:r>
        <w:rPr>
          <w:sz w:val="26"/>
        </w:rPr>
        <w:t>أمام الرأي العام العالمي وتحرج كل من يساعده ويؤيده. وإذا تطورت الأزمة فإن وسائل</w:t>
      </w:r>
    </w:p>
    <w:p>
      <w:pPr>
        <w:jc w:val="right"/>
      </w:pPr>
      <w:r>
        <w:rPr>
          <w:sz w:val="26"/>
        </w:rPr>
        <w:t>الإعلام على مختلف مستوياتها لا تستطيع أن تهرب من التغطية لما في الأزمة من أحداث</w:t>
      </w:r>
    </w:p>
    <w:p>
      <w:pPr>
        <w:jc w:val="right"/>
      </w:pPr>
      <w:r>
        <w:rPr>
          <w:sz w:val="26"/>
        </w:rPr>
        <w:t>وأخبار مستجدة. وإذا تفاعلت وسائل الإعلام مع الأمر فإن الرأي العام العالمي والإقليمي</w:t>
      </w:r>
    </w:p>
    <w:p>
      <w:pPr>
        <w:jc w:val="right"/>
      </w:pPr>
      <w:r>
        <w:rPr>
          <w:sz w:val="26"/>
        </w:rPr>
        <w:t>سيتفاعل مع الأمر، وهذا بالتالي يحرك الحكومات ورؤساء الدول والمنظمات الدولية وعلى</w:t>
      </w:r>
    </w:p>
    <w:p>
      <w:pPr>
        <w:jc w:val="right"/>
      </w:pPr>
      <w:r>
        <w:rPr>
          <w:sz w:val="26"/>
        </w:rPr>
        <w:t>رأسها الأمم المتحدة. إنما من المهم والضروري أن يكون صانع الأزمة على حق ومطالبه لا</w:t>
      </w:r>
    </w:p>
    <w:p>
      <w:pPr>
        <w:jc w:val="right"/>
      </w:pPr>
      <w:r>
        <w:rPr>
          <w:sz w:val="26"/>
        </w:rPr>
        <w:t>تخرج عن القيم الأخلاقية الكونية التي تعتمدها كل الشعوب والديانات. على صانع الأزمة</w:t>
      </w:r>
    </w:p>
    <w:p>
      <w:pPr>
        <w:jc w:val="right"/>
      </w:pPr>
      <w:r>
        <w:rPr>
          <w:sz w:val="26"/>
        </w:rPr>
        <w:t>ألا يتجنى على أي جهة أو دولة أو شخص، وإنما عليه أن يكون مقنعا في مطالبه وقادرا على</w:t>
      </w:r>
    </w:p>
    <w:p>
      <w:pPr>
        <w:jc w:val="right"/>
      </w:pPr>
      <w:r>
        <w:rPr>
          <w:sz w:val="26"/>
        </w:rPr>
        <w:t>استقطاب التأييد وجلب سوء السمعة للطرف الآخر.</w:t>
      </w:r>
    </w:p>
    <w:p>
      <w:pPr>
        <w:jc w:val="right"/>
      </w:pPr>
      <w:r>
        <w:rPr>
          <w:sz w:val="26"/>
        </w:rPr>
        <w:t>تتطلب صناعة الأزمة معرفة مواطن ضعف الطرف الآخر، ومعرفة من أين تؤكل</w:t>
      </w:r>
    </w:p>
    <w:p>
      <w:pPr>
        <w:jc w:val="right"/>
      </w:pPr>
      <w:r>
        <w:rPr>
          <w:sz w:val="26"/>
        </w:rPr>
        <w:t>الكتف. على صانع الأزمة أن يمسك الطرف الآخر من اليد التي تؤلمه ليكون قادرا على رميه</w:t>
      </w:r>
    </w:p>
    <w:p>
      <w:pPr>
        <w:jc w:val="right"/>
      </w:pPr>
      <w:r>
        <w:rPr>
          <w:sz w:val="26"/>
        </w:rPr>
        <w:t>الأرض. وفي الحالة الفلسطينية هناك ما يكفي من التجارب ليعرف الفلسطينيون كيف يلقون</w:t>
      </w:r>
    </w:p>
    <w:p>
      <w:pPr>
        <w:jc w:val="right"/>
      </w:pPr>
      <w:r>
        <w:rPr>
          <w:sz w:val="26"/>
        </w:rPr>
        <w:t>بالصهاينة الأرض. فمثلا، الحجر أشد إيلاما للصهاينة من ألف سنة مفاوضات. الحجر يدفعهم</w:t>
      </w:r>
    </w:p>
    <w:p>
      <w:pPr>
        <w:jc w:val="right"/>
      </w:pPr>
      <w:r>
        <w:rPr>
          <w:sz w:val="26"/>
        </w:rPr>
        <w:t>إلى الاختباء، وإلى مراجعة أنفسهم مرارا قبل الخروج إلى طرقات وشوارع الضفة الغربية،</w:t>
      </w:r>
    </w:p>
    <w:p>
      <w:pPr>
        <w:jc w:val="right"/>
      </w:pPr>
      <w:r>
        <w:rPr>
          <w:sz w:val="26"/>
        </w:rPr>
        <w:t>بينما لم يتمكن المفاوضون الفلسطينيون من التنقل في شوارع الضفة الغربية بحرية. لدى</w:t>
      </w:r>
    </w:p>
    <w:p>
      <w:pPr>
        <w:jc w:val="right"/>
      </w:pPr>
      <w:r>
        <w:rPr>
          <w:sz w:val="26"/>
        </w:rPr>
        <w:t>الكيان الصهيوني الاستعداد للتفاوض ألف سنة دون أن يكل ولا يمل، ولكنه لا يتحمل حجرا،</w:t>
      </w:r>
    </w:p>
    <w:p>
      <w:pPr>
        <w:jc w:val="right"/>
      </w:pPr>
      <w:r>
        <w:rPr>
          <w:sz w:val="26"/>
        </w:rPr>
        <w:t>وسبق للحجارة أن فرضت منع التجول على المستوطنين في الضفة الغربية.</w:t>
      </w:r>
    </w:p>
    <w:p>
      <w:pPr>
        <w:jc w:val="right"/>
      </w:pPr>
      <w:r>
        <w:rPr>
          <w:sz w:val="26"/>
        </w:rPr>
        <w:t>والكيان الصهيوني ضعيف جدا أمام أمنه الداخلي، وهو كيان قام أساسا على</w:t>
      </w:r>
    </w:p>
    <w:p>
      <w:pPr>
        <w:jc w:val="right"/>
      </w:pPr>
      <w:r>
        <w:rPr>
          <w:sz w:val="26"/>
        </w:rPr>
        <w:t>الأمن، وهو لن يكون مقنعا ليهود العالم إن لم يستطع توفير حياة آمنة لمهاجريه. والكيان</w:t>
      </w:r>
    </w:p>
    <w:p>
      <w:pPr>
        <w:jc w:val="right"/>
      </w:pPr>
      <w:r>
        <w:rPr>
          <w:sz w:val="26"/>
        </w:rPr>
        <w:t>الصهيوني يتألم إن خرجت القضية الفلسطينية من قفصها الفلسطيني إلى الساحة الدولية،</w:t>
      </w:r>
    </w:p>
    <w:p>
      <w:pPr>
        <w:jc w:val="right"/>
      </w:pPr>
      <w:r>
        <w:rPr>
          <w:sz w:val="26"/>
        </w:rPr>
        <w:t>وذلك لأن القرارات الدولية تعطي الفلسطينيين أكثر مما يطلبون.</w:t>
      </w:r>
    </w:p>
    <w:p>
      <w:pPr>
        <w:jc w:val="right"/>
      </w:pPr>
      <w:r>
        <w:rPr>
          <w:sz w:val="26"/>
        </w:rPr>
        <w:t>تهديد الأنظمة العربية يؤلم الصهاينة أيضا. فإذا كان لدى الفلسطينيين</w:t>
      </w:r>
    </w:p>
    <w:p>
      <w:pPr>
        <w:jc w:val="right"/>
      </w:pPr>
      <w:r>
        <w:rPr>
          <w:sz w:val="26"/>
        </w:rPr>
        <w:t>ما يصنعون به أزمة للحكام العرب فإن الكيان الصهيوني يتألم وينحني. وجود الحكام العرب</w:t>
      </w:r>
    </w:p>
    <w:p>
      <w:pPr>
        <w:jc w:val="right"/>
      </w:pPr>
      <w:r>
        <w:rPr>
          <w:sz w:val="26"/>
        </w:rPr>
        <w:t>يشكل ضمانة استراتيجية لوجود الكيان الصهيوني، فإذا تعرض هؤلاء الحكام لخطر فإن الكيان</w:t>
      </w:r>
    </w:p>
    <w:p>
      <w:pPr>
        <w:jc w:val="right"/>
      </w:pPr>
      <w:r>
        <w:rPr>
          <w:sz w:val="26"/>
        </w:rPr>
        <w:t>سيصبح في خطر. ونحن نلاحظ كيف يتحالف الكيان مع حكومات عربية مهددة بالزوال، وكيف تتهافت</w:t>
      </w:r>
    </w:p>
    <w:p>
      <w:pPr>
        <w:jc w:val="right"/>
      </w:pPr>
      <w:r>
        <w:rPr>
          <w:sz w:val="26"/>
        </w:rPr>
        <w:t>هذه الحكومات نحو إقامة علاقات طيبة معه.</w:t>
      </w:r>
    </w:p>
    <w:p>
      <w:pPr>
        <w:jc w:val="right"/>
      </w:pPr>
      <w:r>
        <w:rPr>
          <w:sz w:val="26"/>
        </w:rPr>
        <w:t>هناك مصالح أمنية مشتركة يؤدي تهديدها إلى كسر رقبة الكيان. لكن يجب على</w:t>
      </w:r>
    </w:p>
    <w:p>
      <w:pPr>
        <w:jc w:val="right"/>
      </w:pPr>
      <w:r>
        <w:rPr>
          <w:sz w:val="26"/>
        </w:rPr>
        <w:t>صانع الأزمة الآ يدفع بالأمور إلى حافة يصاب فيها هو بالأذى. قد تؤدي الأزمة إلى الحرب،</w:t>
      </w:r>
    </w:p>
    <w:p>
      <w:pPr>
        <w:jc w:val="right"/>
      </w:pPr>
      <w:r>
        <w:rPr>
          <w:sz w:val="26"/>
        </w:rPr>
        <w:t>وعلى صانع الأزمة أن يسأل نفسه بداية حول قدراته، وحول نقطة قدرته على الصمود. فإن</w:t>
      </w:r>
    </w:p>
    <w:p>
      <w:pPr>
        <w:jc w:val="right"/>
      </w:pPr>
      <w:r>
        <w:rPr>
          <w:sz w:val="26"/>
        </w:rPr>
        <w:t>لم تتوفر لديه الإمكانية فإن عليه ان يختار طريق المهادنة والصبر، وإذا وثق بقدراته</w:t>
      </w:r>
    </w:p>
    <w:p>
      <w:pPr>
        <w:jc w:val="right"/>
      </w:pPr>
      <w:r>
        <w:rPr>
          <w:sz w:val="26"/>
        </w:rPr>
        <w:t>فإن عليه ألا يتردد في المواجهة. الأذى حاصل في كل الأحوال، وتبقى إمكانية التحمل هي</w:t>
      </w:r>
    </w:p>
    <w:p>
      <w:pPr>
        <w:jc w:val="right"/>
      </w:pPr>
      <w:r>
        <w:rPr>
          <w:sz w:val="26"/>
        </w:rPr>
        <w:t>الحاسمة في الأمر.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