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ABC Group Expansion Blueprint: Rebranding to BE18, Reviving Boing, and Building a Data-Driven Omnichannel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Corporate Consolidation: Bringing BE18 and Boing Under One Roof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ABC Group stands at a critical operational crossroads. The business is currently managing two highly distinct consumer properties: a legacy brick-and-mortar menswear retail network transitioning from Sonali Fashion Hub to a modern identity named BE18, and a dormant, digitally native quirky socks brand called Boing.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brands operate in different segments of the fashion industry, consolidating them under a unified digital and operational architecture will allow the parent company to unlock significant efficiencies. The structural contrast between the two brands highlights the need for a tailored, data-driven approach:</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BE18 (Formerly Sonali Fashion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Boing (Quirky Business Socks)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Manufacturing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In-house manufacturing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white-labeled: transitioning to in-house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Retail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physical franchise outlets across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Inactive Shopify website: zero current offline presence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Order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baseline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price point: requires high volume and bundling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Business Goal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 offline customers to a digital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Restart digital orders and expand into new product categories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Social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31.1k main page followers: 40 uncoordinated store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initial branding: paused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Gaps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Disjointed franchise pages: manual content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order volume: paused supply chain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BE18 is an asset-heavy business with a strong regional footprint, relying on its competitive advantage of in-house manufacturing to offer trendy designs at highly competitive prices. However, its digital presence is highly fragmented. The main social media page has 31.1k followers, but the 40 franchise outlets manage their own uncoordinated social media accounts. This disjointed setup, managed loosely by the owner and posted by an unaligned third party, dilutes the brand identity and prevents the business from building a consistent, national presence.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Boing, on the other hand, is an asset-light, digitally native brand that has stalled. Although the brand identity is complete and initial social media efforts were successful, the Shopify storefront has been inactive for months, and order volume has dropped to zero. As Boing prepares to transition from white-labeled sourcing to in-house manufacturing, it needs a complete digital resurrection and a strategy to expand into broader lifestyle categories.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Consolidating these two brands under the ABC Group requires a dual-store e-commerce engine. This setup must run on a unified back-end database, allowing management to coordinate marketing campaigns, automate inventory updates, and analyze sales performance across both brands from a single dashboard.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Reality of Modern Menswear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launch BE18 and revive Boing, the brands must be positioned strategically within India's highly competitive, fast-moving digital fashion market. The mid-tier menswear segment is currently dominated by agile, digitally native players who have transformed consumer expectations: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Snitch:</w:t>
      </w:r>
      <w:r w:rsidDel="00000000" w:rsidR="00000000" w:rsidRPr="00000000">
        <w:rPr>
          <w:rFonts w:ascii="Google Sans" w:cs="Google Sans" w:eastAsia="Google Sans" w:hAnsi="Google Sans"/>
          <w:color w:val="1f1f1f"/>
          <w:rtl w:val="0"/>
        </w:rPr>
        <w:t xml:space="preserve"> This brand has built a highly successful model based on rapid product drops and digital-first marketing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releasing over 200 new styles monthly in small quantities and restocking only the best-sellers, Snitch maintains fresh inventory while keeping capital risk to a minimum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Bear House:</w:t>
      </w:r>
      <w:r w:rsidDel="00000000" w:rsidR="00000000" w:rsidRPr="00000000">
        <w:rPr>
          <w:rFonts w:ascii="Google Sans" w:cs="Google Sans" w:eastAsia="Google Sans" w:hAnsi="Google Sans"/>
          <w:color w:val="1f1f1f"/>
          <w:rtl w:val="0"/>
        </w:rPr>
        <w:t xml:space="preserve"> This competitor focuses on European minimalism and high-quality, versatile essentials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Backed by a strong manufacturing foundation, they invest heavily in fabric research and development to build long-term customer loyalty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Powerlook:</w:t>
      </w:r>
      <w:r w:rsidDel="00000000" w:rsidR="00000000" w:rsidRPr="00000000">
        <w:rPr>
          <w:rFonts w:ascii="Google Sans" w:cs="Google Sans" w:eastAsia="Google Sans" w:hAnsi="Google Sans"/>
          <w:color w:val="1f1f1f"/>
          <w:rtl w:val="0"/>
        </w:rPr>
        <w:t xml:space="preserve"> Operating as a trend-focused streetwear brand, Powerlook uses an app-first approach and social media engagement to capture the attention of Gen Z and millennial shoppers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Competitive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BE18 (Proposed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Snitch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Bear House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Powerlook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Brand Persona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value-driven menswear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Fast-fashion, trend-driven streetwear</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Minimalist, semi-formal essentials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High-street, youth-focused streetwear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In-house manufacturing: rapid design-to-shelf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Micro-inventories: 15 to 30 day production cycles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In-house quality control: focus on premium fabrics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Agile sourcing: fast trend replication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Accessible value: AOV target of ₹1,500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Affordable trend: average order value around ₹1,100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Premium-mid: honest, transparent pricing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Value-driven casuals: frequent sales and discount bundles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Distribution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omnichannel: 40 franchise stores and web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Omnichannel: high-volume app sales and physical retail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Omni-capable: online store and expanding offline retail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Digital-first: mobile shopping app and online storefront</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BE18's core advantage lies in its vertically integrated, in-house manufacturing capabilities and its existing network of 40 franchise stores. While digital-first brands like Snitch and Powerlook must manage complex third-party supply chains, BE18 can design, produce, and stock items at a significantly lower cost structure. By launching a modern digital platform and streamlining its social media presence, BE18 can leverage this cost advantage to deliver high-quality, affordable menswear to consumers in Tier-2 and Tier-3 cities.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Myth of the In-House Team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planning to scale a retail business, founders often assume that building an internal marketing and e-commerce team is the most effective approach. The client's plan to hire an E-commerce Manager, a Social Media Manager, a Marketing Guy, and an Operations Manager seems practical on paper. However, hiring a dedicated, full-time team in a competitive market like Bengaluru introduces significant overhead costs and operational challenges: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In-House Salary ] ──► [ Recruitment Fees (15%) ] ──► [ Employee Benefits (12%) ]</w:t>
        <w:br w:type="textWrapping"/>
        <w:t xml:space="preserve">         │</w:t>
        <w:br w:type="textWrapping"/>
        <w:t xml:space="preserve">         ├──► [ Hardware &amp; Workstations ]</w:t>
        <w:br w:type="textWrapping"/>
        <w:t xml:space="preserve">         │</w:t>
        <w:br w:type="textWrapping"/>
        <w:t xml:space="preserve">         └──► [ Software, CRM, &amp; Analytics Subscriptions ] ──► [ Total Cost: 57.68 LPA ]</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current recruitment benchmarks in Bengaluru reveals the real cost of building an in-house team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In-House 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 Base Salary Benchmark (Annual)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Hidden Overhead Costs (Recruitment, Space, SaaS, Benefits)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True Year 1 Capital Outlay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E-commerce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₹9.00 Lakhs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₹5.42 Lakhs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₹14.42 Lakhs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Media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₹6.00 Lakhs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₹3.61 Lakhs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₹9.61 Lakhs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Marketing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 Lakhs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₹6.02 Lakhs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₹16.02 Lakhs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Operations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₹11.00 Lakhs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₹6.63 Lakhs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₹17.63 Lakhs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Group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₹36.00 Lakhs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₹21.68 Lakhs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₹57.68 Lakhs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13]</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these base salaries, standard agency recruitment fees of 15%, mandatory employee benefits of 12%, physical workspace rentals, and software subscriptions (such as Shopify plug-ins, marketing automation platforms, and data analysis tools) push the true cost of an in-house team to over ₹57 Lakhs in the first year alone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financial cost, an in-house team of generalists often lacks the highly specialized technical skills required to build a modern, data-driven e-commerce business: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Planned In-House Hires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Foxhunt Team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Missing Technical Roles Foxhunt Delivers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E-commerce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operational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Product Manager:</w:t>
            </w:r>
            <w:r w:rsidDel="00000000" w:rsidR="00000000" w:rsidRPr="00000000">
              <w:rPr>
                <w:rFonts w:ascii="Google Sans" w:cs="Google Sans" w:eastAsia="Google Sans" w:hAnsi="Google Sans"/>
                <w:color w:val="1f1f1f"/>
                <w:rtl w:val="0"/>
              </w:rPr>
              <w:t xml:space="preserve"> Optimizes user flows, manages developer timelines, and runs conversion rate experiments.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Media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strategy and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UI/UX Designer:</w:t>
            </w:r>
            <w:r w:rsidDel="00000000" w:rsidR="00000000" w:rsidRPr="00000000">
              <w:rPr>
                <w:rFonts w:ascii="Google Sans" w:cs="Google Sans" w:eastAsia="Google Sans" w:hAnsi="Google Sans"/>
                <w:color w:val="1f1f1f"/>
                <w:rtl w:val="0"/>
              </w:rPr>
              <w:t xml:space="preserve"> Creates high-converting, mobile-first website designs and digital brand assets.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Marketing Guy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acquisition and retention marketing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Scientist:</w:t>
            </w:r>
            <w:r w:rsidDel="00000000" w:rsidR="00000000" w:rsidRPr="00000000">
              <w:rPr>
                <w:rFonts w:ascii="Google Sans" w:cs="Google Sans" w:eastAsia="Google Sans" w:hAnsi="Google Sans"/>
                <w:color w:val="1f1f1f"/>
                <w:rtl w:val="0"/>
              </w:rPr>
              <w:t xml:space="preserve"> Builds customer segmentation models, sets up tracking pipelines, and automates targeting.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Operations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systems and consulting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Full-Stack Engineer:</w:t>
            </w:r>
            <w:r w:rsidDel="00000000" w:rsidR="00000000" w:rsidRPr="00000000">
              <w:rPr>
                <w:rFonts w:ascii="Google Sans" w:cs="Google Sans" w:eastAsia="Google Sans" w:hAnsi="Google Sans"/>
                <w:color w:val="1f1f1f"/>
                <w:rtl w:val="0"/>
              </w:rPr>
              <w:t xml:space="preserve"> Writes clean, custom code, builds APIs, and maintains server speeds.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(None Planned)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 in core partner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Business Analyst:</w:t>
            </w:r>
            <w:r w:rsidDel="00000000" w:rsidR="00000000" w:rsidRPr="00000000">
              <w:rPr>
                <w:rFonts w:ascii="Google Sans" w:cs="Google Sans" w:eastAsia="Google Sans" w:hAnsi="Google Sans"/>
                <w:color w:val="1f1f1f"/>
                <w:rtl w:val="0"/>
              </w:rPr>
              <w:t xml:space="preserve"> Audits store-level sales, reviews product margins, and optimizes regional inventory.</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Hiring four in-house generalists often means the business owner spends more time managing people than analyzing data. An in-house team of generalists can manage day-to-day tasks, but they rarely have the technical depth to build data pipelines, write SQL queries, optimize website speeds, or write custom API integrations.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partnering with Foxhunt, ABC Group replaces this management overhead with an outsourced product, engineering, and data science squad. Instead of paying for baseline execution, the client gains access to specialists who focus entirely on driving measurable business outcomes.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Foxhunt: End-to-End Execution and Consulting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Foxhunt does not operate as a traditional creative agency that merely delivers design templates and social media posts. The firm acts as an outsourced growth partner, handling the complete technical and operational execution for both BE18 and Boing.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Foxhunt Squad         │</w:t>
        <w:br w:type="textWrapping"/>
        <w:t xml:space="preserve">                  │  (Engineers, Analysts, PMs)  │</w:t>
        <w:br w:type="textWrapping"/>
        <w:t xml:space="preserve">                  └──────────────┬───────────────┘</w:t>
        <w:br w:type="textWrapping"/>
        <w:t xml:space="preserve">                                 │</w:t>
        <w:br w:type="textWrapping"/>
        <w:t xml:space="preserve">                                 ▼</w:t>
        <w:br w:type="textWrapping"/>
        <w:t xml:space="preserve">         ┌───────────────────────┴───────────────────────┐</w:t>
        <w:br w:type="textWrapping"/>
        <w:t xml:space="preserve">         │                                               │</w:t>
        <w:br w:type="textWrapping"/>
        <w:t xml:space="preserve">         ▼                                               ▼</w:t>
        <w:br w:type="textWrapping"/>
        <w:t xml:space="preserve">┌───────────────────┐                           ┌───────────────────┐</w:t>
        <w:br w:type="textWrapping"/>
        <w:t xml:space="preserve">│    BE18 Store     │                           │    Boing Store    │</w:t>
        <w:br w:type="textWrapping"/>
        <w:t xml:space="preserve">│  - Geolocation    │                           │  - Bundle Builder │</w:t>
        <w:br w:type="textWrapping"/>
        <w:t xml:space="preserve">│  - POS Sync       │                           │  - Revive Shopify │</w:t>
        <w:br w:type="textWrapping"/>
        <w:t xml:space="preserve">└────────┬──────────┘                           └────────┬──────────┘</w:t>
        <w:br w:type="textWrapping"/>
        <w:t xml:space="preserve">         │                                               │</w:t>
        <w:br w:type="textWrapping"/>
        <w:t xml:space="preserve">         └──────────────┬────────────────────────────────┘</w:t>
        <w:br w:type="textWrapping"/>
        <w:t xml:space="preserve">                        │</w:t>
        <w:br w:type="textWrapping"/>
        <w:t xml:space="preserve">                        ▼</w:t>
        <w:br w:type="textWrapping"/>
        <w:t xml:space="preserve">         ┌──────────────┴──────────────────────────────┐</w:t>
        <w:br w:type="textWrapping"/>
        <w:t xml:space="preserve">         │    Unified Data Analytics Dashboard         │</w:t>
        <w:br w:type="textWrapping"/>
        <w:t xml:space="preserve">         │  - Real-Time Sales Metrics                  │</w:t>
        <w:br w:type="textWrapping"/>
        <w:t xml:space="preserve">         │  - Customer Lifetime Value Patterns         │</w:t>
        <w:br w:type="textWrapping"/>
        <w:t xml:space="preserve">         │  - SKU Sales Velocity Tracking              │</w:t>
        <w:br w:type="textWrapping"/>
        <w:t xml:space="preserve">         └─────────────────────────────────────────────┘</w:t>
        <w:br w:type="textWrapping"/>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E-Commerce Website Development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Foxhunt:</w:t>
      </w:r>
      <w:r w:rsidDel="00000000" w:rsidR="00000000" w:rsidRPr="00000000">
        <w:rPr>
          <w:rFonts w:ascii="Google Sans" w:cs="Google Sans" w:eastAsia="Google Sans" w:hAnsi="Google Sans"/>
          <w:color w:val="1f1f1f"/>
          <w:rtl w:val="0"/>
        </w:rPr>
        <w:t xml:space="preserve"> Building a successful e-commerce business requires more than just launching a basic website template. It requires a fast, custom platform designed to maximize sales conversions. A slow, poorly optimized store will lose customers before they even reach the checkout page.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Foxhunt Executes:</w:t>
      </w:r>
      <w:r w:rsidDel="00000000" w:rsidR="00000000" w:rsidRPr="00000000">
        <w:rPr>
          <w:rFonts w:ascii="Google Sans" w:cs="Google Sans" w:eastAsia="Google Sans" w:hAnsi="Google Sans"/>
          <w:color w:val="1f1f1f"/>
          <w:rtl w:val="0"/>
        </w:rPr>
        <w:t xml:space="preserve"> The development team will build two distinct storefronts: one for BE18 and one for Boing: running on a unified, custom back-end dashboard. This setup ensures that both brands maintain their unique look and feel while allowing the client to manage inventory, sales, and customer data from a single, easy-to-use admin panel. The platforms are built for mobile-first shopping, featuring fast page load speeds, one-click checkout options, and seamless connections to the physical store systems.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Marketing (Acquisition and Retention)</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Foxhunt:</w:t>
      </w:r>
      <w:r w:rsidDel="00000000" w:rsidR="00000000" w:rsidRPr="00000000">
        <w:rPr>
          <w:rFonts w:ascii="Google Sans" w:cs="Google Sans" w:eastAsia="Google Sans" w:hAnsi="Google Sans"/>
          <w:color w:val="1f1f1f"/>
          <w:rtl w:val="0"/>
        </w:rPr>
        <w:t xml:space="preserve"> Many agencies focus on surface-level metrics like clicks and impressions, which do not always translate into actual sales. Foxhunt focuses on profitable customer growth by optimizing both customer acquisition costs and long-term customer value.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Foxhunt Executes:</w:t>
      </w:r>
      <w:r w:rsidDel="00000000" w:rsidR="00000000" w:rsidRPr="00000000">
        <w:rPr>
          <w:rFonts w:ascii="Google Sans" w:cs="Google Sans" w:eastAsia="Google Sans" w:hAnsi="Google Sans"/>
          <w:color w:val="1f1f1f"/>
          <w:rtl w:val="0"/>
        </w:rPr>
        <w:t xml:space="preserve"> The marketing team will build a structured customer funnel designed to convert social media traffic into paying customers. For BE18, this means target-market campaigns focused on Tier-2 and Tier-3 cities, using data to identify and attract high-value buyers. To drive repeat purchases, the team will set up automated retention flows: including personalized WhatsApp promotions, birthday campaigns, and automated cart-recovery messages: to bring customers back without requiring constant ad spend.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Business Analysis and Consulting</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Foxhunt:</w:t>
      </w:r>
      <w:r w:rsidDel="00000000" w:rsidR="00000000" w:rsidRPr="00000000">
        <w:rPr>
          <w:rFonts w:ascii="Google Sans" w:cs="Google Sans" w:eastAsia="Google Sans" w:hAnsi="Google Sans"/>
          <w:color w:val="1f1f1f"/>
          <w:rtl w:val="0"/>
        </w:rPr>
        <w:t xml:space="preserve"> Growing a retail brand to 100+ stores and ₹100 crore in revenue requires a clear understanding of store-level unit economics, inventory turnover, and product margins.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Foxhunt Executes:</w:t>
      </w:r>
      <w:r w:rsidDel="00000000" w:rsidR="00000000" w:rsidRPr="00000000">
        <w:rPr>
          <w:rFonts w:ascii="Google Sans" w:cs="Google Sans" w:eastAsia="Google Sans" w:hAnsi="Google Sans"/>
          <w:color w:val="1f1f1f"/>
          <w:rtl w:val="0"/>
        </w:rPr>
        <w:t xml:space="preserve"> The consulting team will perform deep operational audits across all 40 franchise stores, tracking which styles, sizes, and colors sell fastest in different regions. This data-driven approach helps the client optimize production schedules, reduce excess inventory, and automate franchise lead tracking, ensuring that capital is always deployed where it generates the highest return.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Social Media Strategy and Planning</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Foxhunt:</w:t>
      </w:r>
      <w:r w:rsidDel="00000000" w:rsidR="00000000" w:rsidRPr="00000000">
        <w:rPr>
          <w:rFonts w:ascii="Google Sans" w:cs="Google Sans" w:eastAsia="Google Sans" w:hAnsi="Google Sans"/>
          <w:color w:val="1f1f1f"/>
          <w:rtl w:val="0"/>
        </w:rPr>
        <w:t xml:space="preserve"> Managing social media across 40 individual franchise pages with uncoordinated content dilutes the brand identity and confuses customers.</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Foxhunt Executes:</w:t>
      </w:r>
      <w:r w:rsidDel="00000000" w:rsidR="00000000" w:rsidRPr="00000000">
        <w:rPr>
          <w:rFonts w:ascii="Google Sans" w:cs="Google Sans" w:eastAsia="Google Sans" w:hAnsi="Google Sans"/>
          <w:color w:val="1f1f1f"/>
          <w:rtl w:val="0"/>
        </w:rPr>
        <w:t xml:space="preserve"> Foxhunt will centralize the social media presence for both brands. While the local franchise pages will remain active to share store-specific updates and address local inquiries, the content will be managed from a central platform. The creative team will develop high-quality, professional assets for the rebranding of BE18, replacing the disjointed posts of the past with a consistent, engaging national brand voice.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Science as the Engine of Growth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modern retail brand cannot afford to make business decisions based on guesswork. By applying rigorous data science methodologies, Foxhunt transforms raw transactional data into predictable, repeatable business growth.</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Customer Lifetime Value Optimization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BE18's digital sales profitably, the business must optimize the relationship between Customer Acquisition Cost (</w:t>
      </w:r>
      <w:r w:rsidDel="00000000" w:rsidR="00000000" w:rsidRPr="00000000">
        <w:rPr>
          <w:rFonts w:ascii="Google Sans" w:cs="Google Sans" w:eastAsia="Google Sans" w:hAnsi="Google Sans"/>
          <w:color w:val="1f1f1f"/>
        </w:rPr>
        <w:drawing>
          <wp:inline distB="19050" distT="19050" distL="19050" distR="19050">
            <wp:extent cx="455176" cy="2427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5176" cy="242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Customer Lifetime Value (</w:t>
      </w:r>
      <w:r w:rsidDel="00000000" w:rsidR="00000000" w:rsidRPr="00000000">
        <w:rPr>
          <w:rFonts w:ascii="Google Sans" w:cs="Google Sans" w:eastAsia="Google Sans" w:hAnsi="Google Sans"/>
          <w:color w:val="1f1f1f"/>
        </w:rPr>
        <w:drawing>
          <wp:inline distB="19050" distT="19050" distL="19050" distR="19050">
            <wp:extent cx="445294" cy="245679"/>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5294" cy="245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basic formula for calculating Customer Lifetime Value 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Average Order Value, </w:t>
      </w:r>
      <w:r w:rsidDel="00000000" w:rsidR="00000000" w:rsidRPr="00000000">
        <w:rPr>
          <w:rFonts w:ascii="Google Sans" w:cs="Google Sans" w:eastAsia="Google Sans" w:hAnsi="Google Sans"/>
          <w:color w:val="1f1f1f"/>
        </w:rPr>
        <w:drawing>
          <wp:inline distB="19050" distT="19050" distL="19050" distR="19050">
            <wp:extent cx="117158" cy="24993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7158" cy="249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annual purchase frequency, and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average customer lifespan in years.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 client's baseline metric for menswear is an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₹1,500. Under the current manual retail model, a standard customer has a purchase frequency of </w:t>
      </w:r>
      <w:r w:rsidDel="00000000" w:rsidR="00000000" w:rsidRPr="00000000">
        <w:rPr>
          <w:rFonts w:ascii="Google Sans" w:cs="Google Sans" w:eastAsia="Google Sans" w:hAnsi="Google Sans"/>
          <w:color w:val="1f1f1f"/>
        </w:rPr>
        <w:drawing>
          <wp:inline distB="19050" distT="19050" distL="19050" distR="19050">
            <wp:extent cx="628888" cy="24542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8888" cy="245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transactions per year and an average brand relationship lifespan of </w:t>
      </w:r>
      <w:r w:rsidDel="00000000" w:rsidR="00000000" w:rsidRPr="00000000">
        <w:rPr>
          <w:rFonts w:ascii="Google Sans" w:cs="Google Sans" w:eastAsia="Google Sans" w:hAnsi="Google Sans"/>
          <w:color w:val="1f1f1f"/>
        </w:rPr>
        <w:drawing>
          <wp:inline distB="19050" distT="19050" distL="19050" distR="19050">
            <wp:extent cx="582573" cy="245294"/>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2573" cy="245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years. This yields a baseline customer lifetime value: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311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05500" cy="60311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client relies solely on paid social media ads to acquire digital customers, rising ad costs will quickly eat into profit margins. Foxhunt will implement automated, data-driven retention flows: including personalized WhatsApp marketing, triggered birthday promotions, and targeted loyalty programs: to improve customer retention. By increasing the average purchase frequency </w:t>
      </w:r>
      <w:r w:rsidDel="00000000" w:rsidR="00000000" w:rsidRPr="00000000">
        <w:rPr>
          <w:rFonts w:ascii="Google Sans" w:cs="Google Sans" w:eastAsia="Google Sans" w:hAnsi="Google Sans"/>
          <w:color w:val="1f1f1f"/>
        </w:rPr>
        <w:drawing>
          <wp:inline distB="19050" distT="19050" distL="19050" distR="19050">
            <wp:extent cx="117158" cy="249936"/>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7158" cy="249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transactions per year and extending the customer lifespan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years, the optimized lifetime value becomes: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3115"/>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05500" cy="60311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focusing on systematic, automated retention, Foxhunt can drive a 170% increase in the total value of each acquired customer without requiring any additional advertising budget.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SKU Velocity and Inventory Optimization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inventory across 40 physical franchise locations and two digital storefronts requires close coordination to prevent capital from being tied up in slow-moving stock. Foxhunt addresses this by deploying a structured inventory management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 SKUs (Top 15% of inventory):</w:t>
      </w:r>
      <w:r w:rsidDel="00000000" w:rsidR="00000000" w:rsidRPr="00000000">
        <w:rPr>
          <w:rFonts w:ascii="Google Sans" w:cs="Google Sans" w:eastAsia="Google Sans" w:hAnsi="Google Sans"/>
          <w:color w:val="1f1f1f"/>
          <w:rtl w:val="0"/>
        </w:rPr>
        <w:t xml:space="preserve"> These are the high-velocity, best-selling menswear staples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custom admin dashboard monitors these items hourly, automatically triggering reorders to prevent stockouts and maximize sales.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Belly SKUs (Middle 65% of inventory):</w:t>
      </w:r>
      <w:r w:rsidDel="00000000" w:rsidR="00000000" w:rsidRPr="00000000">
        <w:rPr>
          <w:rFonts w:ascii="Google Sans" w:cs="Google Sans" w:eastAsia="Google Sans" w:hAnsi="Google Sans"/>
          <w:color w:val="1f1f1f"/>
          <w:rtl w:val="0"/>
        </w:rPr>
        <w:t xml:space="preserve"> These are steady, predictable sellers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tracks their sales patterns weekly, aligning production schedules with regional demand trends.</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Tall SKUs (Bottom 20% of inventory):</w:t>
      </w:r>
      <w:r w:rsidDel="00000000" w:rsidR="00000000" w:rsidRPr="00000000">
        <w:rPr>
          <w:rFonts w:ascii="Google Sans" w:cs="Google Sans" w:eastAsia="Google Sans" w:hAnsi="Google Sans"/>
          <w:color w:val="1f1f1f"/>
          <w:rtl w:val="0"/>
        </w:rPr>
        <w:t xml:space="preserve"> These are slow-moving items that carry high inventory risk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analytics engine flags these products early, allowing the marketing team to launch targeted digital sales to quickly liquidate the stock and free up working capital.</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Automation in Action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streamline daily operations, Foxhunt will implement automation across several key areas of the business: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Customer Inquiry ] ──► [ Geolocation &amp; Intent Routing ] ──► [ Nearest Franchise POS ]</w:t>
        <w:br w:type="textWrapping"/>
        <w:t xml:space="preserve">                                                                     │</w:t>
        <w:br w:type="textWrapping"/>
        <w:t xml:space="preserve">                                                                     ▼</w:t>
        <w:br w:type="textWrapping"/>
        <w:t xml:space="preserve">                                                              [ Local Delivery ]</w:t>
        <w:br w:type="textWrapping"/>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Omnichannel Lead Routing:</w:t>
      </w:r>
      <w:r w:rsidDel="00000000" w:rsidR="00000000" w:rsidRPr="00000000">
        <w:rPr>
          <w:rFonts w:ascii="Google Sans" w:cs="Google Sans" w:eastAsia="Google Sans" w:hAnsi="Google Sans"/>
          <w:color w:val="1f1f1f"/>
          <w:rtl w:val="0"/>
        </w:rPr>
        <w:t xml:space="preserve"> When an online customer inquires about a product, the platform automatically routes the lead to the nearest physical franchise store with the item in stock, improving delivery times and keeping franchise partners aligned.</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Birthday and Loyalty Triggers:</w:t>
      </w:r>
      <w:r w:rsidDel="00000000" w:rsidR="00000000" w:rsidRPr="00000000">
        <w:rPr>
          <w:rFonts w:ascii="Google Sans" w:cs="Google Sans" w:eastAsia="Google Sans" w:hAnsi="Google Sans"/>
          <w:color w:val="1f1f1f"/>
          <w:rtl w:val="0"/>
        </w:rPr>
        <w:t xml:space="preserve"> The customer database automatically triggers personalized offers via WhatsApp on the customer's birthday, driving engagement and repeat purchases.</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Franchise Inquiry Management:</w:t>
      </w:r>
      <w:r w:rsidDel="00000000" w:rsidR="00000000" w:rsidRPr="00000000">
        <w:rPr>
          <w:rFonts w:ascii="Google Sans" w:cs="Google Sans" w:eastAsia="Google Sans" w:hAnsi="Google Sans"/>
          <w:color w:val="1f1f1f"/>
          <w:rtl w:val="0"/>
        </w:rPr>
        <w:t xml:space="preserve"> A centralized portal automates the tracking of new franchise applications, streamlining the business's expansion toward its goal of 100+ stores.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Foxhunt Leadership Pedigree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advantage of partnering with Foxhunt lies in the hands-on product and analytical experience of its leadership team. The execution of ABC Group's digital transformation will be led by a principal Product Manager and Business Analyst who has engineered scaling models for high-growth consumer, marketplace, and logistics platforms:</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DriveU Experience:</w:t>
      </w:r>
      <w:r w:rsidDel="00000000" w:rsidR="00000000" w:rsidRPr="00000000">
        <w:rPr>
          <w:rFonts w:ascii="Google Sans" w:cs="Google Sans" w:eastAsia="Google Sans" w:hAnsi="Google Sans"/>
          <w:color w:val="1f1f1f"/>
          <w:rtl w:val="0"/>
        </w:rPr>
        <w:t xml:space="preserve"> The team engineered matching algorithms, dynamic pricing models, and low-cost customer acquisition funnels that scaled the on-demand driver platform to over 700,000 customers and 100,000 verified partners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deep understanding of marketplace dynamics and customer acquisition loops will be directly applied to routing online demand to BE18's physical franchise network.</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ShelfMerch Experience:</w:t>
      </w:r>
      <w:r w:rsidDel="00000000" w:rsidR="00000000" w:rsidRPr="00000000">
        <w:rPr>
          <w:rFonts w:ascii="Google Sans" w:cs="Google Sans" w:eastAsia="Google Sans" w:hAnsi="Google Sans"/>
          <w:color w:val="1f1f1f"/>
          <w:rtl w:val="0"/>
        </w:rPr>
        <w:t xml:space="preserve"> The team developed end-to-end digital merchandise platforms for creators, managing automated product catalogs, print-on-demand API integrations with Shopify, and logistics networks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direct e-commerce experience is invaluable for stabilizing Boing's inactive Shopify store and managing its transition to in-house manufacturing.</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AarogyaBharat and SheServes Experience:</w:t>
      </w:r>
      <w:r w:rsidDel="00000000" w:rsidR="00000000" w:rsidRPr="00000000">
        <w:rPr>
          <w:rFonts w:ascii="Google Sans" w:cs="Google Sans" w:eastAsia="Google Sans" w:hAnsi="Google Sans"/>
          <w:color w:val="1f1f1f"/>
          <w:rtl w:val="0"/>
        </w:rPr>
        <w:t xml:space="preserve"> The team built secure, database-driven consumer platforms and highly engaging digital community platforms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background ensures that the infrastructure designed for ABC Group is built to scale, maintaining fast speeds and secure transaction processing as the business grows.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data science professionals, the Foxhunt team does not rely on subjective marketing trends or aesthetic guesswork. Every campaign, user interface modification, and product decision is validated through rigorous data analysis and performance metrics.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Execution Roadmap</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Sonali Fashion Hub to BE18 and reviving Boing's digital presence is a major step forward for ABC Group. While hiring an expensive, in-house team of generalists often leads to high overhead costs and slow execution, partnering with Foxhunt provides the business with an integrated, data-driven growth engine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digital transformation smoothly, the project will be rolled out in structured, sequential phases: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Brand System Design and Technical Foundation (Weeks 1 to 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initial phase focuses on establishing the complete brand guidelines for the BE18 rebranding, auditing and cleaning up Boing's inactive Shopify store, and designing the database schema for the unified admin dashboard.</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Storefront Development and Omnichannel Integration (Weeks 5 to 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this phase, the team will build and launch both storefronts, connect the retail point-of-sale systems across the 40 franchise stores to the central database, and configure the custom franchise portal.</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Marketing Launch and Automation Deployment (Weeks 9 to 12)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marketing team will launch targeted customer acquisition campaigns, activate automated WhatsApp recovery and retention flows, and train franchise owners on accessing centralized brand assets.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Ongoing Optimization and Scale (Week 13 and Beyond)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Foxhunt will continuously analyze real-time sales and customer data to optimize marketing ROI, refine inventory levels using predictive demand models, expand Boing into new product categories, and support the retail network as it scales toward its objective of over 100 franchise locations.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choosing a partnership model built on data science, integrated software engineering, and strategic business analysis, ABC Group can avoid the operational friction of building an internal team. This strategic collaboration positions the enterprise to scale efficiently and establish itself as a modern leader in the retail and lifestyle landscape.</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Snitch: India's D2C Menswear Leader | PDF | Brand | Fashion - Scribd,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https://www.scribd.com/document/919477094/Detailed-content-on-Snitch</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Snitch Built a ₹2,500 Cr D2C Brand in 5 Years - The ArtLogic, </w:t>
      </w:r>
      <w:hyperlink r:id="rId19">
        <w:r w:rsidDel="00000000" w:rsidR="00000000" w:rsidRPr="00000000">
          <w:rPr>
            <w:rFonts w:ascii="Google Sans" w:cs="Google Sans" w:eastAsia="Google Sans" w:hAnsi="Google Sans"/>
            <w:color w:val="0000ee"/>
            <w:sz w:val="24"/>
            <w:szCs w:val="24"/>
            <w:u w:val="single"/>
            <w:rtl w:val="0"/>
          </w:rPr>
          <w:t xml:space="preserve">https://theartlogic.com/behind-snitchs-%E2%82%B92500-cr-surge-a-d2c-growth-blueprint/</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Snitch Engineered India's Fastest Fashion Blueprint | PDF - Scribd,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https://www.scribd.com/document/983494078/Snitch-Engineered-India-s-Fastest-Fashion-Blueprint</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The Bear House | Know Our Story – bearhouseindia, </w:t>
      </w:r>
      <w:hyperlink r:id="rId21">
        <w:r w:rsidDel="00000000" w:rsidR="00000000" w:rsidRPr="00000000">
          <w:rPr>
            <w:rFonts w:ascii="Google Sans" w:cs="Google Sans" w:eastAsia="Google Sans" w:hAnsi="Google Sans"/>
            <w:color w:val="0000ee"/>
            <w:sz w:val="24"/>
            <w:szCs w:val="24"/>
            <w:u w:val="single"/>
            <w:rtl w:val="0"/>
          </w:rPr>
          <w:t xml:space="preserve">https://thebearhouse.com/pages/about-us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Elevating Menswear Essentials, The Bear House's Journey into E-Commerce - ANI News, </w:t>
      </w:r>
      <w:hyperlink r:id="rId22">
        <w:r w:rsidDel="00000000" w:rsidR="00000000" w:rsidRPr="00000000">
          <w:rPr>
            <w:rFonts w:ascii="Google Sans" w:cs="Google Sans" w:eastAsia="Google Sans" w:hAnsi="Google Sans"/>
            <w:color w:val="0000ee"/>
            <w:sz w:val="24"/>
            <w:szCs w:val="24"/>
            <w:u w:val="single"/>
            <w:rtl w:val="0"/>
          </w:rPr>
          <w:t xml:space="preserve">https://www.aninews.in/news/business/elevating-menswear-essentials-the-bear-houses-journey-into-e-commerce20240229120902/</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POWERLOOK Men's Fashion - App Store - Apple, </w:t>
      </w:r>
      <w:hyperlink r:id="rId23">
        <w:r w:rsidDel="00000000" w:rsidR="00000000" w:rsidRPr="00000000">
          <w:rPr>
            <w:rFonts w:ascii="Google Sans" w:cs="Google Sans" w:eastAsia="Google Sans" w:hAnsi="Google Sans"/>
            <w:color w:val="0000ee"/>
            <w:sz w:val="24"/>
            <w:szCs w:val="24"/>
            <w:u w:val="single"/>
            <w:rtl w:val="0"/>
          </w:rPr>
          <w:t xml:space="preserve">https://apps.apple.com/in/app/powerlook-mens-fashion/id6504237550</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Powerlook - Buy Trendy Men's Fashion &amp; Clothing Online in India, </w:t>
      </w:r>
      <w:hyperlink r:id="rId24">
        <w:r w:rsidDel="00000000" w:rsidR="00000000" w:rsidRPr="00000000">
          <w:rPr>
            <w:rFonts w:ascii="Google Sans" w:cs="Google Sans" w:eastAsia="Google Sans" w:hAnsi="Google Sans"/>
            <w:color w:val="0000ee"/>
            <w:sz w:val="24"/>
            <w:szCs w:val="24"/>
            <w:u w:val="single"/>
            <w:rtl w:val="0"/>
          </w:rPr>
          <w:t xml:space="preserve">https://powerlook.in/</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Snitch Apparels Used IP and Compliance to Scale a ₹520 Crore Brand - TMWala, </w:t>
      </w:r>
      <w:hyperlink r:id="rId25">
        <w:r w:rsidDel="00000000" w:rsidR="00000000" w:rsidRPr="00000000">
          <w:rPr>
            <w:rFonts w:ascii="Google Sans" w:cs="Google Sans" w:eastAsia="Google Sans" w:hAnsi="Google Sans"/>
            <w:color w:val="0000ee"/>
            <w:sz w:val="24"/>
            <w:szCs w:val="24"/>
            <w:u w:val="single"/>
            <w:rtl w:val="0"/>
          </w:rPr>
          <w:t xml:space="preserve">https://tmwala.com/how-snitch-apparels-scaled-with-ip-and-compliance/</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T-Shirts For Men Online | Urban Fashion | POWERLOOK, </w:t>
      </w:r>
      <w:hyperlink r:id="rId26">
        <w:r w:rsidDel="00000000" w:rsidR="00000000" w:rsidRPr="00000000">
          <w:rPr>
            <w:rFonts w:ascii="Google Sans" w:cs="Google Sans" w:eastAsia="Google Sans" w:hAnsi="Google Sans"/>
            <w:color w:val="0000ee"/>
            <w:sz w:val="24"/>
            <w:szCs w:val="24"/>
            <w:u w:val="single"/>
            <w:rtl w:val="0"/>
          </w:rPr>
          <w:t xml:space="preserve">https://powerlook.in/collections/t-shirts</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Marketing Salary in India 2026 — Role, City - Networkers Home, </w:t>
      </w:r>
      <w:hyperlink r:id="rId27">
        <w:r w:rsidDel="00000000" w:rsidR="00000000" w:rsidRPr="00000000">
          <w:rPr>
            <w:rFonts w:ascii="Google Sans" w:cs="Google Sans" w:eastAsia="Google Sans" w:hAnsi="Google Sans"/>
            <w:color w:val="0000ee"/>
            <w:sz w:val="24"/>
            <w:szCs w:val="24"/>
            <w:u w:val="single"/>
            <w:rtl w:val="0"/>
          </w:rPr>
          <w:t xml:space="preserve">https://www.networkershome.com/blog/digital-marketing-salary-india-2026/</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Marketing Manager Salary In India 2025 | Growth &amp; Career Guide, </w:t>
      </w:r>
      <w:hyperlink r:id="rId28">
        <w:r w:rsidDel="00000000" w:rsidR="00000000" w:rsidRPr="00000000">
          <w:rPr>
            <w:rFonts w:ascii="Google Sans" w:cs="Google Sans" w:eastAsia="Google Sans" w:hAnsi="Google Sans"/>
            <w:color w:val="0000ee"/>
            <w:sz w:val="24"/>
            <w:szCs w:val="24"/>
            <w:u w:val="single"/>
            <w:rtl w:val="0"/>
          </w:rPr>
          <w:t xml:space="preserve">https://bostoninstituteofanalytics.org/blog/how-much-do-digital-marketing-manager-make-your-2025-salary-guide/</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Management Salary in India 2026: Role by Role Complete Guide, </w:t>
      </w:r>
      <w:hyperlink r:id="rId29">
        <w:r w:rsidDel="00000000" w:rsidR="00000000" w:rsidRPr="00000000">
          <w:rPr>
            <w:rFonts w:ascii="Google Sans" w:cs="Google Sans" w:eastAsia="Google Sans" w:hAnsi="Google Sans"/>
            <w:color w:val="0000ee"/>
            <w:sz w:val="24"/>
            <w:szCs w:val="24"/>
            <w:u w:val="single"/>
            <w:rtl w:val="0"/>
          </w:rPr>
          <w:t xml:space="preserve">https://www.eicta.iitk.ac.in/knowledge-hub/supply-chain/supply-chain-management-salary-india-2026</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NMIMS Online BBA in Marketing 2026 – Fees, Eligibility &amp; Placements - Learning Routes, </w:t>
      </w:r>
      <w:hyperlink r:id="rId31">
        <w:r w:rsidDel="00000000" w:rsidR="00000000" w:rsidRPr="00000000">
          <w:rPr>
            <w:rFonts w:ascii="Google Sans" w:cs="Google Sans" w:eastAsia="Google Sans" w:hAnsi="Google Sans"/>
            <w:color w:val="0000ee"/>
            <w:sz w:val="24"/>
            <w:szCs w:val="24"/>
            <w:u w:val="single"/>
            <w:rtl w:val="0"/>
          </w:rPr>
          <w:t xml:space="preserve">https://www.learningroutes.in/blog/nmims-online-bba-in-marketing</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After MBA in Data Analytics: Jobs, Salaries &amp; Scope in India - Online Manipal, </w:t>
      </w:r>
      <w:hyperlink r:id="rId32">
        <w:r w:rsidDel="00000000" w:rsidR="00000000" w:rsidRPr="00000000">
          <w:rPr>
            <w:rFonts w:ascii="Google Sans" w:cs="Google Sans" w:eastAsia="Google Sans" w:hAnsi="Google Sans"/>
            <w:color w:val="0000ee"/>
            <w:sz w:val="24"/>
            <w:szCs w:val="24"/>
            <w:u w:val="single"/>
            <w:rtl w:val="0"/>
          </w:rPr>
          <w:t xml:space="preserve">https://www.onlinemanipal.com/blogs/career-after-mba-in-data-analytics</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Marketing Salary in India: Role-by-Role Guide 2026 - Young Urban Project, </w:t>
      </w:r>
      <w:hyperlink r:id="rId33">
        <w:r w:rsidDel="00000000" w:rsidR="00000000" w:rsidRPr="00000000">
          <w:rPr>
            <w:rFonts w:ascii="Google Sans" w:cs="Google Sans" w:eastAsia="Google Sans" w:hAnsi="Google Sans"/>
            <w:color w:val="0000ee"/>
            <w:sz w:val="24"/>
            <w:szCs w:val="24"/>
            <w:u w:val="single"/>
            <w:rtl w:val="0"/>
          </w:rPr>
          <w:t xml:space="preserve">https://www.youngurbanproject.com/digital-marketing-salary-in-india/</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Salary in India 2025 - Fueler, </w:t>
      </w:r>
      <w:hyperlink r:id="rId34">
        <w:r w:rsidDel="00000000" w:rsidR="00000000" w:rsidRPr="00000000">
          <w:rPr>
            <w:rFonts w:ascii="Google Sans" w:cs="Google Sans" w:eastAsia="Google Sans" w:hAnsi="Google Sans"/>
            <w:color w:val="0000ee"/>
            <w:sz w:val="24"/>
            <w:szCs w:val="24"/>
            <w:u w:val="single"/>
            <w:rtl w:val="0"/>
          </w:rPr>
          <w:t xml:space="preserve">https://www.fueler.io/blog/marketing-salary-in-india-2025</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Options in Commerce: A Complete Guide - Online Manipal, </w:t>
      </w:r>
      <w:hyperlink r:id="rId35">
        <w:r w:rsidDel="00000000" w:rsidR="00000000" w:rsidRPr="00000000">
          <w:rPr>
            <w:rFonts w:ascii="Google Sans" w:cs="Google Sans" w:eastAsia="Google Sans" w:hAnsi="Google Sans"/>
            <w:color w:val="0000ee"/>
            <w:sz w:val="24"/>
            <w:szCs w:val="24"/>
            <w:u w:val="single"/>
            <w:rtl w:val="0"/>
          </w:rPr>
          <w:t xml:space="preserve">https://www.onlinemanipal.com/blogs/career-options-in-commerce</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 U | PDF | Insurance | Pricing - Scribd,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https://www.scribd.com/document/992360025/DRIVE-U-1</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Car Ownership Journal - DriveU, </w:t>
      </w:r>
      <w:hyperlink r:id="rId37">
        <w:r w:rsidDel="00000000" w:rsidR="00000000" w:rsidRPr="00000000">
          <w:rPr>
            <w:rFonts w:ascii="Google Sans" w:cs="Google Sans" w:eastAsia="Google Sans" w:hAnsi="Google Sans"/>
            <w:color w:val="0000ee"/>
            <w:sz w:val="24"/>
            <w:szCs w:val="24"/>
            <w:u w:val="single"/>
            <w:rtl w:val="0"/>
          </w:rPr>
          <w:t xml:space="preserve">https://www.driveu.in/blog/about-us-clou5ose41384411vmed1y6bk7l/</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Shelf Merch - 2026 Company Profile, Team, Competitors &amp; Financials - Tracxn, </w:t>
      </w:r>
      <w:hyperlink r:id="rId38">
        <w:r w:rsidDel="00000000" w:rsidR="00000000" w:rsidRPr="00000000">
          <w:rPr>
            <w:rFonts w:ascii="Google Sans" w:cs="Google Sans" w:eastAsia="Google Sans" w:hAnsi="Google Sans"/>
            <w:color w:val="0000ee"/>
            <w:sz w:val="24"/>
            <w:szCs w:val="24"/>
            <w:u w:val="single"/>
            <w:rtl w:val="0"/>
          </w:rPr>
          <w:t xml:space="preserve">https://tracxn.com/d/companies/shelfmerch/__n4Pz2dqEYVDS2Q4nF8R4KYt0Z-Fr04JjRp0ENFVjyXo</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Shelf Merch, </w:t>
      </w:r>
      <w:hyperlink r:id="rId39">
        <w:r w:rsidDel="00000000" w:rsidR="00000000" w:rsidRPr="00000000">
          <w:rPr>
            <w:rFonts w:ascii="Google Sans" w:cs="Google Sans" w:eastAsia="Google Sans" w:hAnsi="Google Sans"/>
            <w:color w:val="0000ee"/>
            <w:sz w:val="24"/>
            <w:szCs w:val="24"/>
            <w:u w:val="single"/>
            <w:rtl w:val="0"/>
          </w:rPr>
          <w:t xml:space="preserve">https://shelfmerch.in/</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Shelf Merch - Jobs - BeBee, </w:t>
      </w:r>
      <w:hyperlink r:id="rId40">
        <w:r w:rsidDel="00000000" w:rsidR="00000000" w:rsidRPr="00000000">
          <w:rPr>
            <w:rFonts w:ascii="Google Sans" w:cs="Google Sans" w:eastAsia="Google Sans" w:hAnsi="Google Sans"/>
            <w:color w:val="0000ee"/>
            <w:sz w:val="24"/>
            <w:szCs w:val="24"/>
            <w:u w:val="single"/>
            <w:rtl w:val="0"/>
          </w:rPr>
          <w:t xml:space="preserve">https://bebee.com/in/companies/shelf-merch</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SWAVALAMBI AAROGYA BHARAT PRIVATE LIMITED - Company Info, CIN, Directors, </w:t>
      </w:r>
      <w:hyperlink r:id="rId41">
        <w:r w:rsidDel="00000000" w:rsidR="00000000" w:rsidRPr="00000000">
          <w:rPr>
            <w:rFonts w:ascii="Google Sans" w:cs="Google Sans" w:eastAsia="Google Sans" w:hAnsi="Google Sans"/>
            <w:color w:val="0000ee"/>
            <w:sz w:val="24"/>
            <w:szCs w:val="24"/>
            <w:u w:val="single"/>
            <w:rtl w:val="0"/>
          </w:rPr>
          <w:t xml:space="preserve">https://buysellprivatelimited.com/company/swavalambi-aarogya-bharat-private-limited/U15200RJ2020PTC069907</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Aarogya Bharat India Healthcare Roadmap for 2025 - Bain &amp; Company, </w:t>
      </w:r>
      <w:hyperlink r:id="rId42">
        <w:r w:rsidDel="00000000" w:rsidR="00000000" w:rsidRPr="00000000">
          <w:rPr>
            <w:rFonts w:ascii="Google Sans" w:cs="Google Sans" w:eastAsia="Google Sans" w:hAnsi="Google Sans"/>
            <w:color w:val="0000ee"/>
            <w:sz w:val="24"/>
            <w:szCs w:val="24"/>
            <w:u w:val="single"/>
            <w:rtl w:val="0"/>
          </w:rPr>
          <w:t xml:space="preserve">https://media.bain.com/Images/2015_DIGEST_NATHEALTH.pdf</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SHESERVES - Reclub, </w:t>
      </w:r>
      <w:hyperlink r:id="rId43">
        <w:r w:rsidDel="00000000" w:rsidR="00000000" w:rsidRPr="00000000">
          <w:rPr>
            <w:rFonts w:ascii="Google Sans" w:cs="Google Sans" w:eastAsia="Google Sans" w:hAnsi="Google Sans"/>
            <w:color w:val="0000ee"/>
            <w:sz w:val="24"/>
            <w:szCs w:val="24"/>
            <w:u w:val="single"/>
            <w:rtl w:val="0"/>
          </w:rPr>
          <w:t xml:space="preserve">https://reclub.co/clubs/@sheserves-shah-alam</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 Served LLC, </w:t>
      </w:r>
      <w:hyperlink r:id="rId44">
        <w:r w:rsidDel="00000000" w:rsidR="00000000" w:rsidRPr="00000000">
          <w:rPr>
            <w:rFonts w:ascii="Google Sans" w:cs="Google Sans" w:eastAsia="Google Sans" w:hAnsi="Google Sans"/>
            <w:color w:val="0000ee"/>
            <w:sz w:val="24"/>
            <w:szCs w:val="24"/>
            <w:u w:val="single"/>
            <w:rtl w:val="0"/>
          </w:rPr>
          <w:t xml:space="preserve">https://www.sheserved.co/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ebee.com/in/companies/shelf-merch" TargetMode="External"/><Relationship Id="rId20" Type="http://schemas.openxmlformats.org/officeDocument/2006/relationships/hyperlink" Target="https://www.scribd.com/document/983494078/Snitch-Engineered-India-s-Fastest-Fashion-Blueprint" TargetMode="External"/><Relationship Id="rId42" Type="http://schemas.openxmlformats.org/officeDocument/2006/relationships/hyperlink" Target="https://media.bain.com/Images/2015_DIGEST_NATHEALTH.pdf" TargetMode="External"/><Relationship Id="rId41" Type="http://schemas.openxmlformats.org/officeDocument/2006/relationships/hyperlink" Target="https://buysellprivatelimited.com/company/swavalambi-aarogya-bharat-private-limited/U15200RJ2020PTC069907" TargetMode="External"/><Relationship Id="rId22" Type="http://schemas.openxmlformats.org/officeDocument/2006/relationships/hyperlink" Target="https://www.aninews.in/news/business/elevating-menswear-essentials-the-bear-houses-journey-into-e-commerce20240229120902/" TargetMode="External"/><Relationship Id="rId44" Type="http://schemas.openxmlformats.org/officeDocument/2006/relationships/hyperlink" Target="https://www.sheserved.co/" TargetMode="External"/><Relationship Id="rId21" Type="http://schemas.openxmlformats.org/officeDocument/2006/relationships/hyperlink" Target="https://thebearhouse.com/pages/about-us" TargetMode="External"/><Relationship Id="rId43" Type="http://schemas.openxmlformats.org/officeDocument/2006/relationships/hyperlink" Target="https://reclub.co/clubs/@sheserves-shah-alam" TargetMode="External"/><Relationship Id="rId24" Type="http://schemas.openxmlformats.org/officeDocument/2006/relationships/hyperlink" Target="https://powerlook.in/" TargetMode="External"/><Relationship Id="rId23" Type="http://schemas.openxmlformats.org/officeDocument/2006/relationships/hyperlink" Target="https://apps.apple.com/in/app/powerlook-mens-fashion/id65042375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powerlook.in/collections/t-shirts" TargetMode="External"/><Relationship Id="rId25" Type="http://schemas.openxmlformats.org/officeDocument/2006/relationships/hyperlink" Target="https://tmwala.com/how-snitch-apparels-scaled-with-ip-and-compliance/" TargetMode="External"/><Relationship Id="rId28" Type="http://schemas.openxmlformats.org/officeDocument/2006/relationships/hyperlink" Target="https://bostoninstituteofanalytics.org/blog/how-much-do-digital-marketing-manager-make-your-2025-salary-guide/" TargetMode="External"/><Relationship Id="rId27" Type="http://schemas.openxmlformats.org/officeDocument/2006/relationships/hyperlink" Target="https://www.networkershome.com/blog/digital-marketing-salary-india-2026/"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eicta.iitk.ac.in/knowledge-hub/supply-chain/supply-chain-management-salary-india-2026" TargetMode="External"/><Relationship Id="rId7" Type="http://schemas.openxmlformats.org/officeDocument/2006/relationships/image" Target="media/image6.png"/><Relationship Id="rId8" Type="http://schemas.openxmlformats.org/officeDocument/2006/relationships/image" Target="media/image9.png"/><Relationship Id="rId31" Type="http://schemas.openxmlformats.org/officeDocument/2006/relationships/hyperlink" Target="https://www.learningroutes.in/blog/nmims-online-bba-in-marketing" TargetMode="External"/><Relationship Id="rId30" Type="http://schemas.openxmlformats.org/officeDocument/2006/relationships/hyperlink" Target="http://docs.google.com/unknown_url" TargetMode="External"/><Relationship Id="rId11" Type="http://schemas.openxmlformats.org/officeDocument/2006/relationships/image" Target="media/image10.png"/><Relationship Id="rId33" Type="http://schemas.openxmlformats.org/officeDocument/2006/relationships/hyperlink" Target="https://www.youngurbanproject.com/digital-marketing-salary-in-india/" TargetMode="External"/><Relationship Id="rId10" Type="http://schemas.openxmlformats.org/officeDocument/2006/relationships/image" Target="media/image3.png"/><Relationship Id="rId32" Type="http://schemas.openxmlformats.org/officeDocument/2006/relationships/hyperlink" Target="https://www.onlinemanipal.com/blogs/career-after-mba-in-data-analytics" TargetMode="External"/><Relationship Id="rId13" Type="http://schemas.openxmlformats.org/officeDocument/2006/relationships/image" Target="media/image11.png"/><Relationship Id="rId35" Type="http://schemas.openxmlformats.org/officeDocument/2006/relationships/hyperlink" Target="https://www.onlinemanipal.com/blogs/career-options-in-commerce" TargetMode="External"/><Relationship Id="rId12" Type="http://schemas.openxmlformats.org/officeDocument/2006/relationships/image" Target="media/image1.png"/><Relationship Id="rId34" Type="http://schemas.openxmlformats.org/officeDocument/2006/relationships/hyperlink" Target="https://www.fueler.io/blog/marketing-salary-in-india-2025" TargetMode="External"/><Relationship Id="rId15" Type="http://schemas.openxmlformats.org/officeDocument/2006/relationships/image" Target="media/image5.png"/><Relationship Id="rId37" Type="http://schemas.openxmlformats.org/officeDocument/2006/relationships/hyperlink" Target="https://www.driveu.in/blog/about-us-clou5ose41384411vmed1y6bk7l/" TargetMode="External"/><Relationship Id="rId14" Type="http://schemas.openxmlformats.org/officeDocument/2006/relationships/image" Target="media/image12.png"/><Relationship Id="rId36" Type="http://schemas.openxmlformats.org/officeDocument/2006/relationships/hyperlink" Target="https://www.scribd.com/document/992360025/DRIVE-U-1" TargetMode="External"/><Relationship Id="rId17" Type="http://schemas.openxmlformats.org/officeDocument/2006/relationships/image" Target="media/image7.png"/><Relationship Id="rId39" Type="http://schemas.openxmlformats.org/officeDocument/2006/relationships/hyperlink" Target="https://shelfmerch.in/" TargetMode="External"/><Relationship Id="rId16" Type="http://schemas.openxmlformats.org/officeDocument/2006/relationships/image" Target="media/image4.png"/><Relationship Id="rId38" Type="http://schemas.openxmlformats.org/officeDocument/2006/relationships/hyperlink" Target="https://tracxn.com/d/companies/shelfmerch/__n4Pz2dqEYVDS2Q4nF8R4KYt0Z-Fr04JjRp0ENFVjyXo" TargetMode="External"/><Relationship Id="rId19" Type="http://schemas.openxmlformats.org/officeDocument/2006/relationships/hyperlink" Target="https://theartlogic.com/behind-snitchs-%E2%82%B92500-cr-surge-a-d2c-growth-blueprint/" TargetMode="External"/><Relationship Id="rId18" Type="http://schemas.openxmlformats.org/officeDocument/2006/relationships/hyperlink" Target="https://www.scribd.com/document/919477094/Detailed-content-on-Snit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