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04E8" w14:textId="77777777" w:rsidR="00252D2A" w:rsidRDefault="00252D2A" w:rsidP="00252D2A">
      <w:pPr>
        <w:spacing w:before="100" w:beforeAutospacing="1" w:after="100" w:afterAutospacing="1" w:line="240" w:lineRule="auto"/>
        <w:rPr>
          <w:b/>
          <w:bCs/>
          <w:color w:val="000000" w:themeColor="text1"/>
        </w:rPr>
      </w:pPr>
    </w:p>
    <w:p w14:paraId="4E355466" w14:textId="6EF3B281" w:rsidR="00252D2A" w:rsidRDefault="00252D2A" w:rsidP="00252D2A">
      <w:pPr>
        <w:spacing w:before="100" w:beforeAutospacing="1" w:after="100" w:afterAutospacing="1" w:line="240" w:lineRule="auto"/>
        <w:rPr>
          <w:b/>
          <w:bCs/>
          <w:color w:val="000000" w:themeColor="text1"/>
        </w:rPr>
      </w:pPr>
      <w:r w:rsidRPr="00252D2A">
        <w:rPr>
          <w:b/>
          <w:bCs/>
          <w:color w:val="000000" w:themeColor="text1"/>
        </w:rPr>
        <w:t>Documentation for Library Management System Code</w:t>
      </w:r>
    </w:p>
    <w:p w14:paraId="17D6C4CE" w14:textId="7F0B57BC" w:rsidR="00252D2A" w:rsidRDefault="00252D2A" w:rsidP="00252D2A">
      <w:pPr>
        <w:spacing w:before="100" w:beforeAutospacing="1" w:after="100" w:afterAutospacing="1" w:line="240" w:lineRule="auto"/>
        <w:rPr>
          <w:b/>
          <w:bCs/>
          <w:color w:val="000000" w:themeColor="text1"/>
        </w:rPr>
      </w:pPr>
      <w:r>
        <w:rPr>
          <w:b/>
          <w:bCs/>
          <w:color w:val="000000" w:themeColor="text1"/>
        </w:rPr>
        <w:t xml:space="preserve">Team members </w:t>
      </w:r>
    </w:p>
    <w:p w14:paraId="1D71AEAB" w14:textId="205AF141" w:rsidR="00252D2A" w:rsidRDefault="00252D2A" w:rsidP="00252D2A">
      <w:pPr>
        <w:spacing w:before="100" w:beforeAutospacing="1" w:after="100" w:afterAutospacing="1" w:line="240" w:lineRule="auto"/>
        <w:rPr>
          <w:b/>
          <w:bCs/>
          <w:color w:val="000000" w:themeColor="text1"/>
        </w:rPr>
      </w:pPr>
      <w:r>
        <w:rPr>
          <w:b/>
          <w:bCs/>
          <w:color w:val="000000" w:themeColor="text1"/>
        </w:rPr>
        <w:t>1-</w:t>
      </w:r>
      <w:r w:rsidRPr="00252D2A">
        <w:rPr>
          <w:b/>
          <w:bCs/>
          <w:color w:val="000000" w:themeColor="text1"/>
        </w:rPr>
        <w:t xml:space="preserve">mohammed </w:t>
      </w:r>
      <w:r>
        <w:rPr>
          <w:b/>
          <w:bCs/>
          <w:color w:val="000000" w:themeColor="text1"/>
        </w:rPr>
        <w:t xml:space="preserve">Shaker Salama   </w:t>
      </w:r>
      <w:r w:rsidRPr="00252D2A">
        <w:rPr>
          <w:b/>
          <w:bCs/>
          <w:color w:val="000000" w:themeColor="text1"/>
        </w:rPr>
        <w:t xml:space="preserve"> 21-02042</w:t>
      </w:r>
    </w:p>
    <w:p w14:paraId="3E1571E5" w14:textId="2DB42721" w:rsidR="00252D2A" w:rsidRPr="00252D2A" w:rsidRDefault="00252D2A" w:rsidP="00252D2A">
      <w:pPr>
        <w:spacing w:before="100" w:beforeAutospacing="1" w:after="100" w:afterAutospacing="1" w:line="240" w:lineRule="auto"/>
        <w:rPr>
          <w:b/>
          <w:bCs/>
          <w:color w:val="000000" w:themeColor="text1"/>
        </w:rPr>
      </w:pPr>
      <w:r>
        <w:rPr>
          <w:b/>
          <w:bCs/>
          <w:color w:val="000000" w:themeColor="text1"/>
        </w:rPr>
        <w:t>2-</w:t>
      </w:r>
      <w:r w:rsidRPr="00252D2A">
        <w:rPr>
          <w:b/>
          <w:bCs/>
          <w:color w:val="000000" w:themeColor="text1"/>
        </w:rPr>
        <w:t xml:space="preserve">Adel </w:t>
      </w:r>
      <w:proofErr w:type="spellStart"/>
      <w:r w:rsidRPr="00252D2A">
        <w:rPr>
          <w:b/>
          <w:bCs/>
          <w:color w:val="000000" w:themeColor="text1"/>
        </w:rPr>
        <w:t>fawzy</w:t>
      </w:r>
      <w:proofErr w:type="spellEnd"/>
      <w:r w:rsidRPr="00252D2A">
        <w:rPr>
          <w:b/>
          <w:bCs/>
          <w:color w:val="000000" w:themeColor="text1"/>
        </w:rPr>
        <w:t xml:space="preserve"> </w:t>
      </w:r>
      <w:proofErr w:type="spellStart"/>
      <w:r w:rsidRPr="00252D2A">
        <w:rPr>
          <w:b/>
          <w:bCs/>
          <w:color w:val="000000" w:themeColor="text1"/>
        </w:rPr>
        <w:t>elezaway</w:t>
      </w:r>
      <w:proofErr w:type="spellEnd"/>
      <w:r>
        <w:rPr>
          <w:b/>
          <w:bCs/>
          <w:color w:val="000000" w:themeColor="text1"/>
        </w:rPr>
        <w:t xml:space="preserve">              </w:t>
      </w:r>
      <w:r w:rsidRPr="00252D2A">
        <w:rPr>
          <w:b/>
          <w:bCs/>
          <w:color w:val="000000" w:themeColor="text1"/>
        </w:rPr>
        <w:t xml:space="preserve"> </w:t>
      </w:r>
      <w:r>
        <w:rPr>
          <w:b/>
          <w:bCs/>
          <w:color w:val="000000" w:themeColor="text1"/>
        </w:rPr>
        <w:t xml:space="preserve"> </w:t>
      </w:r>
      <w:r w:rsidRPr="00252D2A">
        <w:rPr>
          <w:b/>
          <w:bCs/>
          <w:color w:val="000000" w:themeColor="text1"/>
        </w:rPr>
        <w:t>21</w:t>
      </w:r>
      <w:r>
        <w:rPr>
          <w:b/>
          <w:bCs/>
          <w:color w:val="000000" w:themeColor="text1"/>
        </w:rPr>
        <w:t>-</w:t>
      </w:r>
      <w:r w:rsidRPr="00252D2A">
        <w:rPr>
          <w:b/>
          <w:bCs/>
          <w:color w:val="000000" w:themeColor="text1"/>
        </w:rPr>
        <w:t>00261</w:t>
      </w:r>
    </w:p>
    <w:p w14:paraId="4F5FB5C4" w14:textId="38A05027" w:rsidR="00252D2A" w:rsidRDefault="00252D2A" w:rsidP="00252D2A">
      <w:pPr>
        <w:spacing w:before="100" w:beforeAutospacing="1" w:after="100" w:afterAutospacing="1" w:line="240" w:lineRule="auto"/>
        <w:rPr>
          <w:b/>
          <w:bCs/>
          <w:color w:val="000000" w:themeColor="text1"/>
        </w:rPr>
      </w:pPr>
      <w:r>
        <w:rPr>
          <w:b/>
          <w:bCs/>
          <w:color w:val="000000" w:themeColor="text1"/>
        </w:rPr>
        <w:t>3-</w:t>
      </w:r>
      <w:r w:rsidRPr="00252D2A">
        <w:rPr>
          <w:b/>
          <w:bCs/>
          <w:color w:val="000000" w:themeColor="text1"/>
        </w:rPr>
        <w:t xml:space="preserve">Mohamed Ebrahim </w:t>
      </w:r>
      <w:proofErr w:type="spellStart"/>
      <w:r>
        <w:rPr>
          <w:b/>
          <w:bCs/>
          <w:color w:val="000000" w:themeColor="text1"/>
        </w:rPr>
        <w:t>Elkhalifa</w:t>
      </w:r>
      <w:proofErr w:type="spellEnd"/>
      <w:r>
        <w:rPr>
          <w:b/>
          <w:bCs/>
          <w:color w:val="000000" w:themeColor="text1"/>
        </w:rPr>
        <w:t xml:space="preserve">   21-01163</w:t>
      </w:r>
    </w:p>
    <w:p w14:paraId="57FBB8BE" w14:textId="7CDD8183" w:rsidR="00252D2A" w:rsidRPr="00252D2A" w:rsidRDefault="00252D2A" w:rsidP="00252D2A">
      <w:pPr>
        <w:spacing w:before="100" w:beforeAutospacing="1" w:after="100" w:afterAutospacing="1" w:line="240" w:lineRule="auto"/>
        <w:rPr>
          <w:b/>
          <w:bCs/>
          <w:color w:val="000000" w:themeColor="text1"/>
        </w:rPr>
      </w:pPr>
      <w:r>
        <w:rPr>
          <w:b/>
          <w:bCs/>
          <w:color w:val="000000" w:themeColor="text1"/>
        </w:rPr>
        <w:t xml:space="preserve">4- Ahmed </w:t>
      </w:r>
      <w:proofErr w:type="spellStart"/>
      <w:r>
        <w:rPr>
          <w:b/>
          <w:bCs/>
          <w:color w:val="000000" w:themeColor="text1"/>
        </w:rPr>
        <w:t>Amgad</w:t>
      </w:r>
      <w:proofErr w:type="spellEnd"/>
      <w:r>
        <w:rPr>
          <w:b/>
          <w:bCs/>
          <w:color w:val="000000" w:themeColor="text1"/>
        </w:rPr>
        <w:t xml:space="preserve"> Shasha              21-00404      </w:t>
      </w:r>
    </w:p>
    <w:p w14:paraId="15C45713" w14:textId="25CCFE3D"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2100261</w:t>
      </w:r>
    </w:p>
    <w:p w14:paraId="7546363C"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Table of Contents</w:t>
      </w:r>
    </w:p>
    <w:p w14:paraId="219B98DB" w14:textId="77777777" w:rsidR="00252D2A" w:rsidRPr="00252D2A" w:rsidRDefault="00252D2A" w:rsidP="00252D2A">
      <w:pPr>
        <w:numPr>
          <w:ilvl w:val="0"/>
          <w:numId w:val="14"/>
        </w:numPr>
        <w:spacing w:before="100" w:beforeAutospacing="1" w:after="100" w:afterAutospacing="1" w:line="240" w:lineRule="auto"/>
        <w:rPr>
          <w:color w:val="000000" w:themeColor="text1"/>
        </w:rPr>
      </w:pPr>
      <w:r w:rsidRPr="00252D2A">
        <w:rPr>
          <w:color w:val="000000" w:themeColor="text1"/>
        </w:rPr>
        <w:t>Introduction</w:t>
      </w:r>
    </w:p>
    <w:p w14:paraId="6943C32D" w14:textId="77777777" w:rsidR="00252D2A" w:rsidRPr="00252D2A" w:rsidRDefault="00252D2A" w:rsidP="00252D2A">
      <w:pPr>
        <w:numPr>
          <w:ilvl w:val="0"/>
          <w:numId w:val="14"/>
        </w:numPr>
        <w:spacing w:before="100" w:beforeAutospacing="1" w:after="100" w:afterAutospacing="1" w:line="240" w:lineRule="auto"/>
        <w:rPr>
          <w:color w:val="000000" w:themeColor="text1"/>
        </w:rPr>
      </w:pPr>
      <w:r w:rsidRPr="00252D2A">
        <w:rPr>
          <w:color w:val="000000" w:themeColor="text1"/>
        </w:rPr>
        <w:t xml:space="preserve">Class Overview </w:t>
      </w:r>
    </w:p>
    <w:p w14:paraId="67A38956" w14:textId="77777777" w:rsidR="00252D2A" w:rsidRPr="00252D2A" w:rsidRDefault="00252D2A" w:rsidP="00252D2A">
      <w:pPr>
        <w:numPr>
          <w:ilvl w:val="1"/>
          <w:numId w:val="14"/>
        </w:numPr>
        <w:spacing w:before="100" w:beforeAutospacing="1" w:after="100" w:afterAutospacing="1" w:line="240" w:lineRule="auto"/>
        <w:rPr>
          <w:color w:val="000000" w:themeColor="text1"/>
        </w:rPr>
      </w:pPr>
      <w:proofErr w:type="spellStart"/>
      <w:r w:rsidRPr="00252D2A">
        <w:rPr>
          <w:color w:val="000000" w:themeColor="text1"/>
        </w:rPr>
        <w:t>DatabaseConnection</w:t>
      </w:r>
      <w:proofErr w:type="spellEnd"/>
    </w:p>
    <w:p w14:paraId="07D888FA"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Logger</w:t>
      </w:r>
    </w:p>
    <w:p w14:paraId="190BA568"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Book and Its Variants</w:t>
      </w:r>
    </w:p>
    <w:p w14:paraId="6ED53E4D" w14:textId="77777777" w:rsidR="00252D2A" w:rsidRPr="00252D2A" w:rsidRDefault="00252D2A" w:rsidP="00252D2A">
      <w:pPr>
        <w:numPr>
          <w:ilvl w:val="1"/>
          <w:numId w:val="14"/>
        </w:numPr>
        <w:spacing w:before="100" w:beforeAutospacing="1" w:after="100" w:afterAutospacing="1" w:line="240" w:lineRule="auto"/>
        <w:rPr>
          <w:color w:val="000000" w:themeColor="text1"/>
        </w:rPr>
      </w:pPr>
      <w:proofErr w:type="spellStart"/>
      <w:r w:rsidRPr="00252D2A">
        <w:rPr>
          <w:color w:val="000000" w:themeColor="text1"/>
        </w:rPr>
        <w:t>BookFactory</w:t>
      </w:r>
      <w:proofErr w:type="spellEnd"/>
      <w:r w:rsidRPr="00252D2A">
        <w:rPr>
          <w:color w:val="000000" w:themeColor="text1"/>
        </w:rPr>
        <w:t xml:space="preserve"> and </w:t>
      </w:r>
      <w:proofErr w:type="spellStart"/>
      <w:r w:rsidRPr="00252D2A">
        <w:rPr>
          <w:color w:val="000000" w:themeColor="text1"/>
        </w:rPr>
        <w:t>FactoryProducer</w:t>
      </w:r>
      <w:proofErr w:type="spellEnd"/>
    </w:p>
    <w:p w14:paraId="05C400AB" w14:textId="77777777" w:rsidR="00252D2A" w:rsidRPr="00252D2A" w:rsidRDefault="00252D2A" w:rsidP="00252D2A">
      <w:pPr>
        <w:numPr>
          <w:ilvl w:val="1"/>
          <w:numId w:val="14"/>
        </w:numPr>
        <w:spacing w:before="100" w:beforeAutospacing="1" w:after="100" w:afterAutospacing="1" w:line="240" w:lineRule="auto"/>
        <w:rPr>
          <w:color w:val="000000" w:themeColor="text1"/>
        </w:rPr>
      </w:pPr>
      <w:proofErr w:type="spellStart"/>
      <w:r w:rsidRPr="00252D2A">
        <w:rPr>
          <w:color w:val="000000" w:themeColor="text1"/>
        </w:rPr>
        <w:t>ExternalBook</w:t>
      </w:r>
      <w:proofErr w:type="spellEnd"/>
      <w:r w:rsidRPr="00252D2A">
        <w:rPr>
          <w:color w:val="000000" w:themeColor="text1"/>
        </w:rPr>
        <w:t xml:space="preserve"> and </w:t>
      </w:r>
      <w:proofErr w:type="spellStart"/>
      <w:r w:rsidRPr="00252D2A">
        <w:rPr>
          <w:color w:val="000000" w:themeColor="text1"/>
        </w:rPr>
        <w:t>ExternalBookAdapter</w:t>
      </w:r>
      <w:proofErr w:type="spellEnd"/>
    </w:p>
    <w:p w14:paraId="4B5A5ACA" w14:textId="77777777" w:rsidR="00252D2A" w:rsidRPr="00252D2A" w:rsidRDefault="00252D2A" w:rsidP="00252D2A">
      <w:pPr>
        <w:numPr>
          <w:ilvl w:val="1"/>
          <w:numId w:val="14"/>
        </w:numPr>
        <w:spacing w:before="100" w:beforeAutospacing="1" w:after="100" w:afterAutospacing="1" w:line="240" w:lineRule="auto"/>
        <w:rPr>
          <w:color w:val="000000" w:themeColor="text1"/>
        </w:rPr>
      </w:pPr>
      <w:proofErr w:type="spellStart"/>
      <w:r w:rsidRPr="00252D2A">
        <w:rPr>
          <w:color w:val="000000" w:themeColor="text1"/>
        </w:rPr>
        <w:t>LibraryUser</w:t>
      </w:r>
      <w:proofErr w:type="spellEnd"/>
      <w:r w:rsidRPr="00252D2A">
        <w:rPr>
          <w:color w:val="000000" w:themeColor="text1"/>
        </w:rPr>
        <w:t xml:space="preserve"> and Its Variants</w:t>
      </w:r>
    </w:p>
    <w:p w14:paraId="6459D9D6" w14:textId="77777777" w:rsidR="00252D2A" w:rsidRPr="00252D2A" w:rsidRDefault="00252D2A" w:rsidP="00252D2A">
      <w:pPr>
        <w:numPr>
          <w:ilvl w:val="1"/>
          <w:numId w:val="14"/>
        </w:numPr>
        <w:spacing w:before="100" w:beforeAutospacing="1" w:after="100" w:afterAutospacing="1" w:line="240" w:lineRule="auto"/>
        <w:rPr>
          <w:color w:val="000000" w:themeColor="text1"/>
        </w:rPr>
      </w:pPr>
      <w:proofErr w:type="spellStart"/>
      <w:r w:rsidRPr="00252D2A">
        <w:rPr>
          <w:color w:val="000000" w:themeColor="text1"/>
        </w:rPr>
        <w:t>BookService</w:t>
      </w:r>
      <w:proofErr w:type="spellEnd"/>
      <w:r w:rsidRPr="00252D2A">
        <w:rPr>
          <w:color w:val="000000" w:themeColor="text1"/>
        </w:rPr>
        <w:t xml:space="preserve"> and Its Proxy</w:t>
      </w:r>
    </w:p>
    <w:p w14:paraId="6606DA81"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Book Commands</w:t>
      </w:r>
    </w:p>
    <w:p w14:paraId="2FF9790E" w14:textId="77777777" w:rsidR="00252D2A" w:rsidRPr="00252D2A" w:rsidRDefault="00252D2A" w:rsidP="00252D2A">
      <w:pPr>
        <w:numPr>
          <w:ilvl w:val="0"/>
          <w:numId w:val="14"/>
        </w:numPr>
        <w:spacing w:before="100" w:beforeAutospacing="1" w:after="100" w:afterAutospacing="1" w:line="240" w:lineRule="auto"/>
        <w:rPr>
          <w:color w:val="000000" w:themeColor="text1"/>
        </w:rPr>
      </w:pPr>
      <w:r w:rsidRPr="00252D2A">
        <w:rPr>
          <w:color w:val="000000" w:themeColor="text1"/>
        </w:rPr>
        <w:t xml:space="preserve">Design Patterns </w:t>
      </w:r>
    </w:p>
    <w:p w14:paraId="10A5E109"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Singleton Pattern</w:t>
      </w:r>
    </w:p>
    <w:p w14:paraId="46B6CCAB"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Prototype Pattern</w:t>
      </w:r>
    </w:p>
    <w:p w14:paraId="6DD69103"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Factory Pattern</w:t>
      </w:r>
    </w:p>
    <w:p w14:paraId="5B861893"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Adapter Pattern</w:t>
      </w:r>
    </w:p>
    <w:p w14:paraId="42699C3D"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Builder Pattern</w:t>
      </w:r>
    </w:p>
    <w:p w14:paraId="689BAC05"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Proxy Pattern</w:t>
      </w:r>
    </w:p>
    <w:p w14:paraId="3723302E" w14:textId="77777777" w:rsidR="00252D2A" w:rsidRPr="00252D2A" w:rsidRDefault="00252D2A" w:rsidP="00252D2A">
      <w:pPr>
        <w:numPr>
          <w:ilvl w:val="1"/>
          <w:numId w:val="14"/>
        </w:numPr>
        <w:spacing w:before="100" w:beforeAutospacing="1" w:after="100" w:afterAutospacing="1" w:line="240" w:lineRule="auto"/>
        <w:rPr>
          <w:color w:val="000000" w:themeColor="text1"/>
        </w:rPr>
      </w:pPr>
      <w:r w:rsidRPr="00252D2A">
        <w:rPr>
          <w:color w:val="000000" w:themeColor="text1"/>
        </w:rPr>
        <w:t>Command Pattern</w:t>
      </w:r>
    </w:p>
    <w:p w14:paraId="5BFC31EC" w14:textId="77777777" w:rsidR="00252D2A" w:rsidRPr="00252D2A" w:rsidRDefault="00252D2A" w:rsidP="00252D2A">
      <w:pPr>
        <w:numPr>
          <w:ilvl w:val="0"/>
          <w:numId w:val="14"/>
        </w:numPr>
        <w:spacing w:before="100" w:beforeAutospacing="1" w:after="100" w:afterAutospacing="1" w:line="240" w:lineRule="auto"/>
        <w:rPr>
          <w:color w:val="000000" w:themeColor="text1"/>
        </w:rPr>
      </w:pPr>
      <w:r w:rsidRPr="00252D2A">
        <w:rPr>
          <w:color w:val="000000" w:themeColor="text1"/>
        </w:rPr>
        <w:t>Code Flow</w:t>
      </w:r>
    </w:p>
    <w:p w14:paraId="75140312" w14:textId="77777777" w:rsidR="00252D2A" w:rsidRPr="00252D2A" w:rsidRDefault="00252D2A" w:rsidP="00252D2A">
      <w:pPr>
        <w:numPr>
          <w:ilvl w:val="0"/>
          <w:numId w:val="14"/>
        </w:numPr>
        <w:spacing w:before="100" w:beforeAutospacing="1" w:after="100" w:afterAutospacing="1" w:line="240" w:lineRule="auto"/>
        <w:rPr>
          <w:color w:val="000000" w:themeColor="text1"/>
        </w:rPr>
      </w:pPr>
      <w:r w:rsidRPr="00252D2A">
        <w:rPr>
          <w:color w:val="000000" w:themeColor="text1"/>
        </w:rPr>
        <w:t>Examples</w:t>
      </w:r>
    </w:p>
    <w:p w14:paraId="1BC6CFAA" w14:textId="77777777" w:rsidR="00252D2A" w:rsidRPr="00252D2A" w:rsidRDefault="00252D2A" w:rsidP="00252D2A">
      <w:pPr>
        <w:numPr>
          <w:ilvl w:val="0"/>
          <w:numId w:val="14"/>
        </w:numPr>
        <w:spacing w:before="100" w:beforeAutospacing="1" w:after="100" w:afterAutospacing="1" w:line="240" w:lineRule="auto"/>
        <w:rPr>
          <w:color w:val="000000" w:themeColor="text1"/>
        </w:rPr>
      </w:pPr>
      <w:r w:rsidRPr="00252D2A">
        <w:rPr>
          <w:color w:val="000000" w:themeColor="text1"/>
        </w:rPr>
        <w:t>Additional Considerations</w:t>
      </w:r>
    </w:p>
    <w:p w14:paraId="351965A1"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pict w14:anchorId="182944C1">
          <v:rect id="_x0000_i1067" style="width:0;height:1.5pt" o:hralign="center" o:hrstd="t" o:hr="t" fillcolor="#a0a0a0" stroked="f"/>
        </w:pict>
      </w:r>
    </w:p>
    <w:p w14:paraId="2A5CA629"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1. Introduction</w:t>
      </w:r>
    </w:p>
    <w:p w14:paraId="3F5F301C"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t>This document provides a detailed explanation of the library management system code. It highlights the purpose, functionality, and relationships of the classes. Additionally, it elaborates on the design patterns used, their implementation, and their roles in the system.</w:t>
      </w:r>
    </w:p>
    <w:p w14:paraId="41C58B5F"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lastRenderedPageBreak/>
        <w:pict w14:anchorId="023F6FB1">
          <v:rect id="_x0000_i1068" style="width:0;height:1.5pt" o:hralign="center" o:hrstd="t" o:hr="t" fillcolor="#a0a0a0" stroked="f"/>
        </w:pict>
      </w:r>
    </w:p>
    <w:p w14:paraId="52809640"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2. Class Overview</w:t>
      </w:r>
    </w:p>
    <w:p w14:paraId="2A10EDD1"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 xml:space="preserve">2.1 </w:t>
      </w:r>
      <w:proofErr w:type="spellStart"/>
      <w:r w:rsidRPr="00252D2A">
        <w:rPr>
          <w:b/>
          <w:bCs/>
          <w:color w:val="000000" w:themeColor="text1"/>
        </w:rPr>
        <w:t>DatabaseConnection</w:t>
      </w:r>
      <w:proofErr w:type="spellEnd"/>
    </w:p>
    <w:p w14:paraId="66803939" w14:textId="77777777" w:rsidR="00252D2A" w:rsidRPr="00252D2A" w:rsidRDefault="00252D2A" w:rsidP="00252D2A">
      <w:pPr>
        <w:numPr>
          <w:ilvl w:val="0"/>
          <w:numId w:val="15"/>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Implements a Singleton pattern to manage the database connection for the application.</w:t>
      </w:r>
    </w:p>
    <w:p w14:paraId="602038CA" w14:textId="77777777" w:rsidR="00252D2A" w:rsidRPr="00252D2A" w:rsidRDefault="00252D2A" w:rsidP="00252D2A">
      <w:pPr>
        <w:numPr>
          <w:ilvl w:val="0"/>
          <w:numId w:val="15"/>
        </w:numPr>
        <w:spacing w:before="100" w:beforeAutospacing="1" w:after="100" w:afterAutospacing="1" w:line="240" w:lineRule="auto"/>
        <w:rPr>
          <w:color w:val="000000" w:themeColor="text1"/>
        </w:rPr>
      </w:pPr>
      <w:r w:rsidRPr="00252D2A">
        <w:rPr>
          <w:b/>
          <w:bCs/>
          <w:color w:val="000000" w:themeColor="text1"/>
        </w:rPr>
        <w:t>Attributes:</w:t>
      </w:r>
      <w:r w:rsidRPr="00252D2A">
        <w:rPr>
          <w:color w:val="000000" w:themeColor="text1"/>
        </w:rPr>
        <w:t xml:space="preserve"> </w:t>
      </w:r>
    </w:p>
    <w:p w14:paraId="4F2F8B9A" w14:textId="77777777" w:rsidR="00252D2A" w:rsidRPr="00252D2A" w:rsidRDefault="00252D2A" w:rsidP="00252D2A">
      <w:pPr>
        <w:numPr>
          <w:ilvl w:val="1"/>
          <w:numId w:val="15"/>
        </w:numPr>
        <w:spacing w:before="100" w:beforeAutospacing="1" w:after="100" w:afterAutospacing="1" w:line="240" w:lineRule="auto"/>
        <w:rPr>
          <w:color w:val="000000" w:themeColor="text1"/>
        </w:rPr>
      </w:pPr>
      <w:r w:rsidRPr="00252D2A">
        <w:rPr>
          <w:color w:val="000000" w:themeColor="text1"/>
        </w:rPr>
        <w:t>instance (static): The single instance of the class.</w:t>
      </w:r>
    </w:p>
    <w:p w14:paraId="6E0B7433" w14:textId="77777777" w:rsidR="00252D2A" w:rsidRPr="00252D2A" w:rsidRDefault="00252D2A" w:rsidP="00252D2A">
      <w:pPr>
        <w:numPr>
          <w:ilvl w:val="1"/>
          <w:numId w:val="15"/>
        </w:numPr>
        <w:spacing w:before="100" w:beforeAutospacing="1" w:after="100" w:afterAutospacing="1" w:line="240" w:lineRule="auto"/>
        <w:rPr>
          <w:color w:val="000000" w:themeColor="text1"/>
        </w:rPr>
      </w:pPr>
      <w:r w:rsidRPr="00252D2A">
        <w:rPr>
          <w:color w:val="000000" w:themeColor="text1"/>
        </w:rPr>
        <w:t>connection: The Connection object for the database.</w:t>
      </w:r>
    </w:p>
    <w:p w14:paraId="4875BFE3" w14:textId="77777777" w:rsidR="00252D2A" w:rsidRPr="00252D2A" w:rsidRDefault="00252D2A" w:rsidP="00252D2A">
      <w:pPr>
        <w:numPr>
          <w:ilvl w:val="0"/>
          <w:numId w:val="15"/>
        </w:numPr>
        <w:spacing w:before="100" w:beforeAutospacing="1" w:after="100" w:afterAutospacing="1" w:line="240" w:lineRule="auto"/>
        <w:rPr>
          <w:color w:val="000000" w:themeColor="text1"/>
        </w:rPr>
      </w:pPr>
      <w:r w:rsidRPr="00252D2A">
        <w:rPr>
          <w:b/>
          <w:bCs/>
          <w:color w:val="000000" w:themeColor="text1"/>
        </w:rPr>
        <w:t>Methods:</w:t>
      </w:r>
      <w:r w:rsidRPr="00252D2A">
        <w:rPr>
          <w:color w:val="000000" w:themeColor="text1"/>
        </w:rPr>
        <w:t xml:space="preserve"> </w:t>
      </w:r>
    </w:p>
    <w:p w14:paraId="684F4EF0" w14:textId="77777777" w:rsidR="00252D2A" w:rsidRPr="00252D2A" w:rsidRDefault="00252D2A" w:rsidP="00252D2A">
      <w:pPr>
        <w:numPr>
          <w:ilvl w:val="1"/>
          <w:numId w:val="15"/>
        </w:numPr>
        <w:spacing w:before="100" w:beforeAutospacing="1" w:after="100" w:afterAutospacing="1" w:line="240" w:lineRule="auto"/>
        <w:rPr>
          <w:color w:val="000000" w:themeColor="text1"/>
        </w:rPr>
      </w:pPr>
      <w:proofErr w:type="spellStart"/>
      <w:proofErr w:type="gramStart"/>
      <w:r w:rsidRPr="00252D2A">
        <w:rPr>
          <w:color w:val="000000" w:themeColor="text1"/>
        </w:rPr>
        <w:t>getInstance</w:t>
      </w:r>
      <w:proofErr w:type="spellEnd"/>
      <w:r w:rsidRPr="00252D2A">
        <w:rPr>
          <w:color w:val="000000" w:themeColor="text1"/>
        </w:rPr>
        <w:t>(</w:t>
      </w:r>
      <w:proofErr w:type="gramEnd"/>
      <w:r w:rsidRPr="00252D2A">
        <w:rPr>
          <w:color w:val="000000" w:themeColor="text1"/>
        </w:rPr>
        <w:t>): Ensures only one instance of the class exists.</w:t>
      </w:r>
    </w:p>
    <w:p w14:paraId="45944778" w14:textId="77777777" w:rsidR="00252D2A" w:rsidRPr="00252D2A" w:rsidRDefault="00252D2A" w:rsidP="00252D2A">
      <w:pPr>
        <w:numPr>
          <w:ilvl w:val="1"/>
          <w:numId w:val="15"/>
        </w:numPr>
        <w:spacing w:before="100" w:beforeAutospacing="1" w:after="100" w:afterAutospacing="1" w:line="240" w:lineRule="auto"/>
        <w:rPr>
          <w:color w:val="000000" w:themeColor="text1"/>
        </w:rPr>
      </w:pPr>
      <w:proofErr w:type="spellStart"/>
      <w:proofErr w:type="gramStart"/>
      <w:r w:rsidRPr="00252D2A">
        <w:rPr>
          <w:color w:val="000000" w:themeColor="text1"/>
        </w:rPr>
        <w:t>getConnection</w:t>
      </w:r>
      <w:proofErr w:type="spellEnd"/>
      <w:r w:rsidRPr="00252D2A">
        <w:rPr>
          <w:color w:val="000000" w:themeColor="text1"/>
        </w:rPr>
        <w:t>(</w:t>
      </w:r>
      <w:proofErr w:type="gramEnd"/>
      <w:r w:rsidRPr="00252D2A">
        <w:rPr>
          <w:color w:val="000000" w:themeColor="text1"/>
        </w:rPr>
        <w:t>): Provides access to the database connection.</w:t>
      </w:r>
    </w:p>
    <w:p w14:paraId="6486B137"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2.2 Logger</w:t>
      </w:r>
    </w:p>
    <w:p w14:paraId="1E497708" w14:textId="77777777" w:rsidR="00252D2A" w:rsidRPr="00252D2A" w:rsidRDefault="00252D2A" w:rsidP="00252D2A">
      <w:pPr>
        <w:numPr>
          <w:ilvl w:val="0"/>
          <w:numId w:val="16"/>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Implements a thread-safe Singleton pattern for logging messages.</w:t>
      </w:r>
    </w:p>
    <w:p w14:paraId="03681E8A" w14:textId="77777777" w:rsidR="00252D2A" w:rsidRPr="00252D2A" w:rsidRDefault="00252D2A" w:rsidP="00252D2A">
      <w:pPr>
        <w:numPr>
          <w:ilvl w:val="0"/>
          <w:numId w:val="16"/>
        </w:numPr>
        <w:spacing w:before="100" w:beforeAutospacing="1" w:after="100" w:afterAutospacing="1" w:line="240" w:lineRule="auto"/>
        <w:rPr>
          <w:color w:val="000000" w:themeColor="text1"/>
        </w:rPr>
      </w:pPr>
      <w:r w:rsidRPr="00252D2A">
        <w:rPr>
          <w:b/>
          <w:bCs/>
          <w:color w:val="000000" w:themeColor="text1"/>
        </w:rPr>
        <w:t>Attributes:</w:t>
      </w:r>
      <w:r w:rsidRPr="00252D2A">
        <w:rPr>
          <w:color w:val="000000" w:themeColor="text1"/>
        </w:rPr>
        <w:t xml:space="preserve"> </w:t>
      </w:r>
    </w:p>
    <w:p w14:paraId="4C684330" w14:textId="77777777" w:rsidR="00252D2A" w:rsidRPr="00252D2A" w:rsidRDefault="00252D2A" w:rsidP="00252D2A">
      <w:pPr>
        <w:numPr>
          <w:ilvl w:val="1"/>
          <w:numId w:val="16"/>
        </w:numPr>
        <w:spacing w:before="100" w:beforeAutospacing="1" w:after="100" w:afterAutospacing="1" w:line="240" w:lineRule="auto"/>
        <w:rPr>
          <w:color w:val="000000" w:themeColor="text1"/>
        </w:rPr>
      </w:pPr>
      <w:r w:rsidRPr="00252D2A">
        <w:rPr>
          <w:color w:val="000000" w:themeColor="text1"/>
        </w:rPr>
        <w:t>logger (static): The single instance of the Logger.</w:t>
      </w:r>
    </w:p>
    <w:p w14:paraId="56E664F9" w14:textId="77777777" w:rsidR="00252D2A" w:rsidRPr="00252D2A" w:rsidRDefault="00252D2A" w:rsidP="00252D2A">
      <w:pPr>
        <w:numPr>
          <w:ilvl w:val="0"/>
          <w:numId w:val="16"/>
        </w:numPr>
        <w:spacing w:before="100" w:beforeAutospacing="1" w:after="100" w:afterAutospacing="1" w:line="240" w:lineRule="auto"/>
        <w:rPr>
          <w:color w:val="000000" w:themeColor="text1"/>
        </w:rPr>
      </w:pPr>
      <w:r w:rsidRPr="00252D2A">
        <w:rPr>
          <w:b/>
          <w:bCs/>
          <w:color w:val="000000" w:themeColor="text1"/>
        </w:rPr>
        <w:t>Methods:</w:t>
      </w:r>
      <w:r w:rsidRPr="00252D2A">
        <w:rPr>
          <w:color w:val="000000" w:themeColor="text1"/>
        </w:rPr>
        <w:t xml:space="preserve"> </w:t>
      </w:r>
    </w:p>
    <w:p w14:paraId="5FBC8ACF" w14:textId="77777777" w:rsidR="00252D2A" w:rsidRPr="00252D2A" w:rsidRDefault="00252D2A" w:rsidP="00252D2A">
      <w:pPr>
        <w:numPr>
          <w:ilvl w:val="1"/>
          <w:numId w:val="16"/>
        </w:numPr>
        <w:spacing w:before="100" w:beforeAutospacing="1" w:after="100" w:afterAutospacing="1" w:line="240" w:lineRule="auto"/>
        <w:rPr>
          <w:color w:val="000000" w:themeColor="text1"/>
        </w:rPr>
      </w:pPr>
      <w:proofErr w:type="spellStart"/>
      <w:proofErr w:type="gramStart"/>
      <w:r w:rsidRPr="00252D2A">
        <w:rPr>
          <w:color w:val="000000" w:themeColor="text1"/>
        </w:rPr>
        <w:t>getInstance</w:t>
      </w:r>
      <w:proofErr w:type="spellEnd"/>
      <w:r w:rsidRPr="00252D2A">
        <w:rPr>
          <w:color w:val="000000" w:themeColor="text1"/>
        </w:rPr>
        <w:t>(</w:t>
      </w:r>
      <w:proofErr w:type="gramEnd"/>
      <w:r w:rsidRPr="00252D2A">
        <w:rPr>
          <w:color w:val="000000" w:themeColor="text1"/>
        </w:rPr>
        <w:t>): Ensures only one instance of Logger exists.</w:t>
      </w:r>
    </w:p>
    <w:p w14:paraId="5F2605AF" w14:textId="77777777" w:rsidR="00252D2A" w:rsidRPr="00252D2A" w:rsidRDefault="00252D2A" w:rsidP="00252D2A">
      <w:pPr>
        <w:numPr>
          <w:ilvl w:val="1"/>
          <w:numId w:val="16"/>
        </w:numPr>
        <w:spacing w:before="100" w:beforeAutospacing="1" w:after="100" w:afterAutospacing="1" w:line="240" w:lineRule="auto"/>
        <w:rPr>
          <w:color w:val="000000" w:themeColor="text1"/>
        </w:rPr>
      </w:pPr>
      <w:proofErr w:type="gramStart"/>
      <w:r w:rsidRPr="00252D2A">
        <w:rPr>
          <w:color w:val="000000" w:themeColor="text1"/>
        </w:rPr>
        <w:t>log(</w:t>
      </w:r>
      <w:proofErr w:type="gramEnd"/>
      <w:r w:rsidRPr="00252D2A">
        <w:rPr>
          <w:color w:val="000000" w:themeColor="text1"/>
        </w:rPr>
        <w:t>String message): Logs messages to the console.</w:t>
      </w:r>
    </w:p>
    <w:p w14:paraId="50B4E649"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2.3 Book and Its Variants</w:t>
      </w:r>
    </w:p>
    <w:p w14:paraId="46F364F2" w14:textId="77777777" w:rsidR="00252D2A" w:rsidRPr="00252D2A" w:rsidRDefault="00252D2A" w:rsidP="00252D2A">
      <w:pPr>
        <w:numPr>
          <w:ilvl w:val="0"/>
          <w:numId w:val="17"/>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Implements the Prototype pattern to create and manage books.</w:t>
      </w:r>
    </w:p>
    <w:p w14:paraId="02747D5F" w14:textId="77777777" w:rsidR="00252D2A" w:rsidRPr="00252D2A" w:rsidRDefault="00252D2A" w:rsidP="00252D2A">
      <w:pPr>
        <w:numPr>
          <w:ilvl w:val="0"/>
          <w:numId w:val="17"/>
        </w:numPr>
        <w:spacing w:before="100" w:beforeAutospacing="1" w:after="100" w:afterAutospacing="1" w:line="240" w:lineRule="auto"/>
        <w:rPr>
          <w:color w:val="000000" w:themeColor="text1"/>
        </w:rPr>
      </w:pPr>
      <w:r w:rsidRPr="00252D2A">
        <w:rPr>
          <w:b/>
          <w:bCs/>
          <w:color w:val="000000" w:themeColor="text1"/>
        </w:rPr>
        <w:t>Attributes:</w:t>
      </w:r>
      <w:r w:rsidRPr="00252D2A">
        <w:rPr>
          <w:color w:val="000000" w:themeColor="text1"/>
        </w:rPr>
        <w:t xml:space="preserve"> </w:t>
      </w:r>
    </w:p>
    <w:p w14:paraId="49FA56BD" w14:textId="77777777" w:rsidR="00252D2A" w:rsidRPr="00252D2A" w:rsidRDefault="00252D2A" w:rsidP="00252D2A">
      <w:pPr>
        <w:numPr>
          <w:ilvl w:val="1"/>
          <w:numId w:val="17"/>
        </w:numPr>
        <w:spacing w:before="100" w:beforeAutospacing="1" w:after="100" w:afterAutospacing="1" w:line="240" w:lineRule="auto"/>
        <w:rPr>
          <w:color w:val="000000" w:themeColor="text1"/>
        </w:rPr>
      </w:pPr>
      <w:r w:rsidRPr="00252D2A">
        <w:rPr>
          <w:color w:val="000000" w:themeColor="text1"/>
        </w:rPr>
        <w:t>title, author, category: Common attributes for all books.</w:t>
      </w:r>
    </w:p>
    <w:p w14:paraId="23DE7777" w14:textId="77777777" w:rsidR="00252D2A" w:rsidRPr="00252D2A" w:rsidRDefault="00252D2A" w:rsidP="00252D2A">
      <w:pPr>
        <w:numPr>
          <w:ilvl w:val="0"/>
          <w:numId w:val="17"/>
        </w:numPr>
        <w:spacing w:before="100" w:beforeAutospacing="1" w:after="100" w:afterAutospacing="1" w:line="240" w:lineRule="auto"/>
        <w:rPr>
          <w:color w:val="000000" w:themeColor="text1"/>
        </w:rPr>
      </w:pPr>
      <w:r w:rsidRPr="00252D2A">
        <w:rPr>
          <w:b/>
          <w:bCs/>
          <w:color w:val="000000" w:themeColor="text1"/>
        </w:rPr>
        <w:t>Methods:</w:t>
      </w:r>
      <w:r w:rsidRPr="00252D2A">
        <w:rPr>
          <w:color w:val="000000" w:themeColor="text1"/>
        </w:rPr>
        <w:t xml:space="preserve"> </w:t>
      </w:r>
    </w:p>
    <w:p w14:paraId="2899E2CE" w14:textId="77777777" w:rsidR="00252D2A" w:rsidRPr="00252D2A" w:rsidRDefault="00252D2A" w:rsidP="00252D2A">
      <w:pPr>
        <w:numPr>
          <w:ilvl w:val="1"/>
          <w:numId w:val="17"/>
        </w:numPr>
        <w:spacing w:before="100" w:beforeAutospacing="1" w:after="100" w:afterAutospacing="1" w:line="240" w:lineRule="auto"/>
        <w:rPr>
          <w:color w:val="000000" w:themeColor="text1"/>
        </w:rPr>
      </w:pPr>
      <w:r w:rsidRPr="00252D2A">
        <w:rPr>
          <w:color w:val="000000" w:themeColor="text1"/>
        </w:rPr>
        <w:t>Getter and Setter methods for attributes.</w:t>
      </w:r>
    </w:p>
    <w:p w14:paraId="329EB2C2" w14:textId="77777777" w:rsidR="00252D2A" w:rsidRPr="00252D2A" w:rsidRDefault="00252D2A" w:rsidP="00252D2A">
      <w:pPr>
        <w:numPr>
          <w:ilvl w:val="1"/>
          <w:numId w:val="17"/>
        </w:numPr>
        <w:spacing w:before="100" w:beforeAutospacing="1" w:after="100" w:afterAutospacing="1" w:line="240" w:lineRule="auto"/>
        <w:rPr>
          <w:color w:val="000000" w:themeColor="text1"/>
        </w:rPr>
      </w:pPr>
      <w:proofErr w:type="gramStart"/>
      <w:r w:rsidRPr="00252D2A">
        <w:rPr>
          <w:color w:val="000000" w:themeColor="text1"/>
        </w:rPr>
        <w:t>clone(</w:t>
      </w:r>
      <w:proofErr w:type="gramEnd"/>
      <w:r w:rsidRPr="00252D2A">
        <w:rPr>
          <w:color w:val="000000" w:themeColor="text1"/>
        </w:rPr>
        <w:t>): Creates a copy of the book.</w:t>
      </w:r>
    </w:p>
    <w:p w14:paraId="0D3C7F9E" w14:textId="77777777" w:rsidR="00252D2A" w:rsidRPr="00252D2A" w:rsidRDefault="00252D2A" w:rsidP="00252D2A">
      <w:pPr>
        <w:numPr>
          <w:ilvl w:val="0"/>
          <w:numId w:val="17"/>
        </w:numPr>
        <w:spacing w:before="100" w:beforeAutospacing="1" w:after="100" w:afterAutospacing="1" w:line="240" w:lineRule="auto"/>
        <w:rPr>
          <w:color w:val="000000" w:themeColor="text1"/>
        </w:rPr>
      </w:pPr>
      <w:r w:rsidRPr="00252D2A">
        <w:rPr>
          <w:b/>
          <w:bCs/>
          <w:color w:val="000000" w:themeColor="text1"/>
        </w:rPr>
        <w:t>Variants:</w:t>
      </w:r>
      <w:r w:rsidRPr="00252D2A">
        <w:rPr>
          <w:color w:val="000000" w:themeColor="text1"/>
        </w:rPr>
        <w:t xml:space="preserve"> </w:t>
      </w:r>
    </w:p>
    <w:p w14:paraId="64F87A48" w14:textId="77777777" w:rsidR="00252D2A" w:rsidRPr="00252D2A" w:rsidRDefault="00252D2A" w:rsidP="00252D2A">
      <w:pPr>
        <w:numPr>
          <w:ilvl w:val="1"/>
          <w:numId w:val="17"/>
        </w:numPr>
        <w:spacing w:before="100" w:beforeAutospacing="1" w:after="100" w:afterAutospacing="1" w:line="240" w:lineRule="auto"/>
        <w:rPr>
          <w:color w:val="000000" w:themeColor="text1"/>
        </w:rPr>
      </w:pPr>
      <w:proofErr w:type="spellStart"/>
      <w:r w:rsidRPr="00252D2A">
        <w:rPr>
          <w:color w:val="000000" w:themeColor="text1"/>
        </w:rPr>
        <w:t>SoftwareEngineeringBook</w:t>
      </w:r>
      <w:proofErr w:type="spellEnd"/>
      <w:r w:rsidRPr="00252D2A">
        <w:rPr>
          <w:color w:val="000000" w:themeColor="text1"/>
        </w:rPr>
        <w:t xml:space="preserve">, </w:t>
      </w:r>
      <w:proofErr w:type="spellStart"/>
      <w:r w:rsidRPr="00252D2A">
        <w:rPr>
          <w:color w:val="000000" w:themeColor="text1"/>
        </w:rPr>
        <w:t>ManagementBook</w:t>
      </w:r>
      <w:proofErr w:type="spellEnd"/>
      <w:r w:rsidRPr="00252D2A">
        <w:rPr>
          <w:color w:val="000000" w:themeColor="text1"/>
        </w:rPr>
        <w:t xml:space="preserve">, </w:t>
      </w:r>
      <w:proofErr w:type="spellStart"/>
      <w:r w:rsidRPr="00252D2A">
        <w:rPr>
          <w:color w:val="000000" w:themeColor="text1"/>
        </w:rPr>
        <w:t>ArtificialIntelligenceBook</w:t>
      </w:r>
      <w:proofErr w:type="spellEnd"/>
      <w:r w:rsidRPr="00252D2A">
        <w:rPr>
          <w:color w:val="000000" w:themeColor="text1"/>
        </w:rPr>
        <w:t>: Specialized book categories.</w:t>
      </w:r>
    </w:p>
    <w:p w14:paraId="2B780A9A"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 xml:space="preserve">2.4 </w:t>
      </w:r>
      <w:proofErr w:type="spellStart"/>
      <w:r w:rsidRPr="00252D2A">
        <w:rPr>
          <w:b/>
          <w:bCs/>
          <w:color w:val="000000" w:themeColor="text1"/>
        </w:rPr>
        <w:t>BookFactory</w:t>
      </w:r>
      <w:proofErr w:type="spellEnd"/>
      <w:r w:rsidRPr="00252D2A">
        <w:rPr>
          <w:b/>
          <w:bCs/>
          <w:color w:val="000000" w:themeColor="text1"/>
        </w:rPr>
        <w:t xml:space="preserve"> and </w:t>
      </w:r>
      <w:proofErr w:type="spellStart"/>
      <w:r w:rsidRPr="00252D2A">
        <w:rPr>
          <w:b/>
          <w:bCs/>
          <w:color w:val="000000" w:themeColor="text1"/>
        </w:rPr>
        <w:t>FactoryProducer</w:t>
      </w:r>
      <w:proofErr w:type="spellEnd"/>
    </w:p>
    <w:p w14:paraId="373B85BF" w14:textId="77777777" w:rsidR="00252D2A" w:rsidRPr="00252D2A" w:rsidRDefault="00252D2A" w:rsidP="00252D2A">
      <w:pPr>
        <w:numPr>
          <w:ilvl w:val="0"/>
          <w:numId w:val="18"/>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Implements the Factory pattern to create books based on categories.</w:t>
      </w:r>
    </w:p>
    <w:p w14:paraId="0186B506" w14:textId="77777777" w:rsidR="00252D2A" w:rsidRPr="00252D2A" w:rsidRDefault="00252D2A" w:rsidP="00252D2A">
      <w:pPr>
        <w:numPr>
          <w:ilvl w:val="0"/>
          <w:numId w:val="18"/>
        </w:numPr>
        <w:spacing w:before="100" w:beforeAutospacing="1" w:after="100" w:afterAutospacing="1" w:line="240" w:lineRule="auto"/>
        <w:rPr>
          <w:color w:val="000000" w:themeColor="text1"/>
        </w:rPr>
      </w:pPr>
      <w:r w:rsidRPr="00252D2A">
        <w:rPr>
          <w:b/>
          <w:bCs/>
          <w:color w:val="000000" w:themeColor="text1"/>
        </w:rPr>
        <w:t>Components:</w:t>
      </w:r>
      <w:r w:rsidRPr="00252D2A">
        <w:rPr>
          <w:color w:val="000000" w:themeColor="text1"/>
        </w:rPr>
        <w:t xml:space="preserve"> </w:t>
      </w:r>
    </w:p>
    <w:p w14:paraId="27DB6958" w14:textId="77777777" w:rsidR="00252D2A" w:rsidRPr="00252D2A" w:rsidRDefault="00252D2A" w:rsidP="00252D2A">
      <w:pPr>
        <w:numPr>
          <w:ilvl w:val="1"/>
          <w:numId w:val="18"/>
        </w:numPr>
        <w:spacing w:before="100" w:beforeAutospacing="1" w:after="100" w:afterAutospacing="1" w:line="240" w:lineRule="auto"/>
        <w:rPr>
          <w:color w:val="000000" w:themeColor="text1"/>
        </w:rPr>
      </w:pPr>
      <w:proofErr w:type="spellStart"/>
      <w:r w:rsidRPr="00252D2A">
        <w:rPr>
          <w:color w:val="000000" w:themeColor="text1"/>
        </w:rPr>
        <w:t>BookFactory</w:t>
      </w:r>
      <w:proofErr w:type="spellEnd"/>
      <w:r w:rsidRPr="00252D2A">
        <w:rPr>
          <w:color w:val="000000" w:themeColor="text1"/>
        </w:rPr>
        <w:t>: Interface for creating books.</w:t>
      </w:r>
    </w:p>
    <w:p w14:paraId="2765175C" w14:textId="77777777" w:rsidR="00252D2A" w:rsidRPr="00252D2A" w:rsidRDefault="00252D2A" w:rsidP="00252D2A">
      <w:pPr>
        <w:numPr>
          <w:ilvl w:val="1"/>
          <w:numId w:val="18"/>
        </w:numPr>
        <w:spacing w:before="100" w:beforeAutospacing="1" w:after="100" w:afterAutospacing="1" w:line="240" w:lineRule="auto"/>
        <w:rPr>
          <w:color w:val="000000" w:themeColor="text1"/>
        </w:rPr>
      </w:pPr>
      <w:proofErr w:type="spellStart"/>
      <w:r w:rsidRPr="00252D2A">
        <w:rPr>
          <w:color w:val="000000" w:themeColor="text1"/>
        </w:rPr>
        <w:t>SoftwareEngineeringBookFactory</w:t>
      </w:r>
      <w:proofErr w:type="spellEnd"/>
      <w:r w:rsidRPr="00252D2A">
        <w:rPr>
          <w:color w:val="000000" w:themeColor="text1"/>
        </w:rPr>
        <w:t xml:space="preserve">, </w:t>
      </w:r>
      <w:proofErr w:type="spellStart"/>
      <w:r w:rsidRPr="00252D2A">
        <w:rPr>
          <w:color w:val="000000" w:themeColor="text1"/>
        </w:rPr>
        <w:t>ManagementBookFactory</w:t>
      </w:r>
      <w:proofErr w:type="spellEnd"/>
      <w:r w:rsidRPr="00252D2A">
        <w:rPr>
          <w:color w:val="000000" w:themeColor="text1"/>
        </w:rPr>
        <w:t xml:space="preserve">, </w:t>
      </w:r>
      <w:proofErr w:type="spellStart"/>
      <w:r w:rsidRPr="00252D2A">
        <w:rPr>
          <w:color w:val="000000" w:themeColor="text1"/>
        </w:rPr>
        <w:t>ArtificialIntelligenceBookFactory</w:t>
      </w:r>
      <w:proofErr w:type="spellEnd"/>
      <w:r w:rsidRPr="00252D2A">
        <w:rPr>
          <w:color w:val="000000" w:themeColor="text1"/>
        </w:rPr>
        <w:t>: Concrete factories for each book type.</w:t>
      </w:r>
    </w:p>
    <w:p w14:paraId="6C3DE0D9" w14:textId="77777777" w:rsidR="00252D2A" w:rsidRPr="00252D2A" w:rsidRDefault="00252D2A" w:rsidP="00252D2A">
      <w:pPr>
        <w:numPr>
          <w:ilvl w:val="1"/>
          <w:numId w:val="18"/>
        </w:numPr>
        <w:spacing w:before="100" w:beforeAutospacing="1" w:after="100" w:afterAutospacing="1" w:line="240" w:lineRule="auto"/>
        <w:rPr>
          <w:color w:val="000000" w:themeColor="text1"/>
        </w:rPr>
      </w:pPr>
      <w:proofErr w:type="spellStart"/>
      <w:r w:rsidRPr="00252D2A">
        <w:rPr>
          <w:color w:val="000000" w:themeColor="text1"/>
        </w:rPr>
        <w:t>BookFactoryProducer</w:t>
      </w:r>
      <w:proofErr w:type="spellEnd"/>
      <w:r w:rsidRPr="00252D2A">
        <w:rPr>
          <w:color w:val="000000" w:themeColor="text1"/>
        </w:rPr>
        <w:t>: Factory of factories that returns the appropriate factory based on the category.</w:t>
      </w:r>
    </w:p>
    <w:p w14:paraId="1CE7E4C6"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 xml:space="preserve">2.5 </w:t>
      </w:r>
      <w:proofErr w:type="spellStart"/>
      <w:r w:rsidRPr="00252D2A">
        <w:rPr>
          <w:b/>
          <w:bCs/>
          <w:color w:val="000000" w:themeColor="text1"/>
        </w:rPr>
        <w:t>ExternalBook</w:t>
      </w:r>
      <w:proofErr w:type="spellEnd"/>
      <w:r w:rsidRPr="00252D2A">
        <w:rPr>
          <w:b/>
          <w:bCs/>
          <w:color w:val="000000" w:themeColor="text1"/>
        </w:rPr>
        <w:t xml:space="preserve"> and </w:t>
      </w:r>
      <w:proofErr w:type="spellStart"/>
      <w:r w:rsidRPr="00252D2A">
        <w:rPr>
          <w:b/>
          <w:bCs/>
          <w:color w:val="000000" w:themeColor="text1"/>
        </w:rPr>
        <w:t>ExternalBookAdapter</w:t>
      </w:r>
      <w:proofErr w:type="spellEnd"/>
    </w:p>
    <w:p w14:paraId="07404C6F" w14:textId="77777777" w:rsidR="00252D2A" w:rsidRPr="00252D2A" w:rsidRDefault="00252D2A" w:rsidP="00252D2A">
      <w:pPr>
        <w:numPr>
          <w:ilvl w:val="0"/>
          <w:numId w:val="19"/>
        </w:numPr>
        <w:spacing w:before="100" w:beforeAutospacing="1" w:after="100" w:afterAutospacing="1" w:line="240" w:lineRule="auto"/>
        <w:rPr>
          <w:color w:val="000000" w:themeColor="text1"/>
        </w:rPr>
      </w:pPr>
      <w:r w:rsidRPr="00252D2A">
        <w:rPr>
          <w:b/>
          <w:bCs/>
          <w:color w:val="000000" w:themeColor="text1"/>
        </w:rPr>
        <w:lastRenderedPageBreak/>
        <w:t>Purpose:</w:t>
      </w:r>
      <w:r w:rsidRPr="00252D2A">
        <w:rPr>
          <w:color w:val="000000" w:themeColor="text1"/>
        </w:rPr>
        <w:t xml:space="preserve"> Implements the Adapter pattern to integrate external books into the system.</w:t>
      </w:r>
    </w:p>
    <w:p w14:paraId="48C10342" w14:textId="77777777" w:rsidR="00252D2A" w:rsidRPr="00252D2A" w:rsidRDefault="00252D2A" w:rsidP="00252D2A">
      <w:pPr>
        <w:numPr>
          <w:ilvl w:val="0"/>
          <w:numId w:val="19"/>
        </w:numPr>
        <w:spacing w:before="100" w:beforeAutospacing="1" w:after="100" w:afterAutospacing="1" w:line="240" w:lineRule="auto"/>
        <w:rPr>
          <w:color w:val="000000" w:themeColor="text1"/>
        </w:rPr>
      </w:pPr>
      <w:r w:rsidRPr="00252D2A">
        <w:rPr>
          <w:b/>
          <w:bCs/>
          <w:color w:val="000000" w:themeColor="text1"/>
        </w:rPr>
        <w:t>Components:</w:t>
      </w:r>
      <w:r w:rsidRPr="00252D2A">
        <w:rPr>
          <w:color w:val="000000" w:themeColor="text1"/>
        </w:rPr>
        <w:t xml:space="preserve"> </w:t>
      </w:r>
    </w:p>
    <w:p w14:paraId="2FA6D903" w14:textId="77777777" w:rsidR="00252D2A" w:rsidRPr="00252D2A" w:rsidRDefault="00252D2A" w:rsidP="00252D2A">
      <w:pPr>
        <w:numPr>
          <w:ilvl w:val="1"/>
          <w:numId w:val="19"/>
        </w:numPr>
        <w:spacing w:before="100" w:beforeAutospacing="1" w:after="100" w:afterAutospacing="1" w:line="240" w:lineRule="auto"/>
        <w:rPr>
          <w:color w:val="000000" w:themeColor="text1"/>
        </w:rPr>
      </w:pPr>
      <w:proofErr w:type="spellStart"/>
      <w:r w:rsidRPr="00252D2A">
        <w:rPr>
          <w:color w:val="000000" w:themeColor="text1"/>
        </w:rPr>
        <w:t>ExternalBook</w:t>
      </w:r>
      <w:proofErr w:type="spellEnd"/>
      <w:r w:rsidRPr="00252D2A">
        <w:rPr>
          <w:color w:val="000000" w:themeColor="text1"/>
        </w:rPr>
        <w:t>: Represents books from an external source.</w:t>
      </w:r>
    </w:p>
    <w:p w14:paraId="2EE0205B" w14:textId="77777777" w:rsidR="00252D2A" w:rsidRPr="00252D2A" w:rsidRDefault="00252D2A" w:rsidP="00252D2A">
      <w:pPr>
        <w:numPr>
          <w:ilvl w:val="1"/>
          <w:numId w:val="19"/>
        </w:numPr>
        <w:spacing w:before="100" w:beforeAutospacing="1" w:after="100" w:afterAutospacing="1" w:line="240" w:lineRule="auto"/>
        <w:rPr>
          <w:color w:val="000000" w:themeColor="text1"/>
        </w:rPr>
      </w:pPr>
      <w:proofErr w:type="spellStart"/>
      <w:r w:rsidRPr="00252D2A">
        <w:rPr>
          <w:color w:val="000000" w:themeColor="text1"/>
        </w:rPr>
        <w:t>ExternalBookAdapter</w:t>
      </w:r>
      <w:proofErr w:type="spellEnd"/>
      <w:r w:rsidRPr="00252D2A">
        <w:rPr>
          <w:color w:val="000000" w:themeColor="text1"/>
        </w:rPr>
        <w:t xml:space="preserve">: Adapts </w:t>
      </w:r>
      <w:proofErr w:type="spellStart"/>
      <w:r w:rsidRPr="00252D2A">
        <w:rPr>
          <w:color w:val="000000" w:themeColor="text1"/>
        </w:rPr>
        <w:t>ExternalBook</w:t>
      </w:r>
      <w:proofErr w:type="spellEnd"/>
      <w:r w:rsidRPr="00252D2A">
        <w:rPr>
          <w:color w:val="000000" w:themeColor="text1"/>
        </w:rPr>
        <w:t xml:space="preserve"> to the system's </w:t>
      </w:r>
      <w:proofErr w:type="spellStart"/>
      <w:r w:rsidRPr="00252D2A">
        <w:rPr>
          <w:color w:val="000000" w:themeColor="text1"/>
        </w:rPr>
        <w:t>IBook</w:t>
      </w:r>
      <w:proofErr w:type="spellEnd"/>
      <w:r w:rsidRPr="00252D2A">
        <w:rPr>
          <w:color w:val="000000" w:themeColor="text1"/>
        </w:rPr>
        <w:t xml:space="preserve"> interface.</w:t>
      </w:r>
    </w:p>
    <w:p w14:paraId="67461BD9"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 xml:space="preserve">2.6 </w:t>
      </w:r>
      <w:proofErr w:type="spellStart"/>
      <w:r w:rsidRPr="00252D2A">
        <w:rPr>
          <w:b/>
          <w:bCs/>
          <w:color w:val="000000" w:themeColor="text1"/>
        </w:rPr>
        <w:t>LibraryUser</w:t>
      </w:r>
      <w:proofErr w:type="spellEnd"/>
      <w:r w:rsidRPr="00252D2A">
        <w:rPr>
          <w:b/>
          <w:bCs/>
          <w:color w:val="000000" w:themeColor="text1"/>
        </w:rPr>
        <w:t xml:space="preserve"> and Its Variants</w:t>
      </w:r>
    </w:p>
    <w:p w14:paraId="07A7370A" w14:textId="77777777" w:rsidR="00252D2A" w:rsidRPr="00252D2A" w:rsidRDefault="00252D2A" w:rsidP="00252D2A">
      <w:pPr>
        <w:numPr>
          <w:ilvl w:val="0"/>
          <w:numId w:val="20"/>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Represents users in the library system with an abstract class and specialized subclasses.</w:t>
      </w:r>
    </w:p>
    <w:p w14:paraId="34F740FE" w14:textId="77777777" w:rsidR="00252D2A" w:rsidRPr="00252D2A" w:rsidRDefault="00252D2A" w:rsidP="00252D2A">
      <w:pPr>
        <w:numPr>
          <w:ilvl w:val="0"/>
          <w:numId w:val="20"/>
        </w:numPr>
        <w:spacing w:before="100" w:beforeAutospacing="1" w:after="100" w:afterAutospacing="1" w:line="240" w:lineRule="auto"/>
        <w:rPr>
          <w:color w:val="000000" w:themeColor="text1"/>
        </w:rPr>
      </w:pPr>
      <w:r w:rsidRPr="00252D2A">
        <w:rPr>
          <w:b/>
          <w:bCs/>
          <w:color w:val="000000" w:themeColor="text1"/>
        </w:rPr>
        <w:t>Components:</w:t>
      </w:r>
      <w:r w:rsidRPr="00252D2A">
        <w:rPr>
          <w:color w:val="000000" w:themeColor="text1"/>
        </w:rPr>
        <w:t xml:space="preserve"> </w:t>
      </w:r>
    </w:p>
    <w:p w14:paraId="0C851942" w14:textId="77777777" w:rsidR="00252D2A" w:rsidRPr="00252D2A" w:rsidRDefault="00252D2A" w:rsidP="00252D2A">
      <w:pPr>
        <w:numPr>
          <w:ilvl w:val="1"/>
          <w:numId w:val="20"/>
        </w:numPr>
        <w:spacing w:before="100" w:beforeAutospacing="1" w:after="100" w:afterAutospacing="1" w:line="240" w:lineRule="auto"/>
        <w:rPr>
          <w:color w:val="000000" w:themeColor="text1"/>
        </w:rPr>
      </w:pPr>
      <w:proofErr w:type="spellStart"/>
      <w:r w:rsidRPr="00252D2A">
        <w:rPr>
          <w:color w:val="000000" w:themeColor="text1"/>
        </w:rPr>
        <w:t>LibraryUser</w:t>
      </w:r>
      <w:proofErr w:type="spellEnd"/>
      <w:r w:rsidRPr="00252D2A">
        <w:rPr>
          <w:color w:val="000000" w:themeColor="text1"/>
        </w:rPr>
        <w:t>: Abstract class with a common name attribute.</w:t>
      </w:r>
    </w:p>
    <w:p w14:paraId="6926A94E" w14:textId="77777777" w:rsidR="00252D2A" w:rsidRPr="00252D2A" w:rsidRDefault="00252D2A" w:rsidP="00252D2A">
      <w:pPr>
        <w:numPr>
          <w:ilvl w:val="1"/>
          <w:numId w:val="20"/>
        </w:numPr>
        <w:spacing w:before="100" w:beforeAutospacing="1" w:after="100" w:afterAutospacing="1" w:line="240" w:lineRule="auto"/>
        <w:rPr>
          <w:color w:val="000000" w:themeColor="text1"/>
        </w:rPr>
      </w:pPr>
      <w:r w:rsidRPr="00252D2A">
        <w:rPr>
          <w:color w:val="000000" w:themeColor="text1"/>
        </w:rPr>
        <w:t xml:space="preserve">Admin, </w:t>
      </w:r>
      <w:proofErr w:type="spellStart"/>
      <w:r w:rsidRPr="00252D2A">
        <w:rPr>
          <w:color w:val="000000" w:themeColor="text1"/>
        </w:rPr>
        <w:t>RegularUser</w:t>
      </w:r>
      <w:proofErr w:type="spellEnd"/>
      <w:r w:rsidRPr="00252D2A">
        <w:rPr>
          <w:color w:val="000000" w:themeColor="text1"/>
        </w:rPr>
        <w:t>: Specialized classes for different user roles.</w:t>
      </w:r>
    </w:p>
    <w:p w14:paraId="0B39F53F"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 xml:space="preserve">2.7 </w:t>
      </w:r>
      <w:proofErr w:type="spellStart"/>
      <w:r w:rsidRPr="00252D2A">
        <w:rPr>
          <w:b/>
          <w:bCs/>
          <w:color w:val="000000" w:themeColor="text1"/>
        </w:rPr>
        <w:t>BookService</w:t>
      </w:r>
      <w:proofErr w:type="spellEnd"/>
      <w:r w:rsidRPr="00252D2A">
        <w:rPr>
          <w:b/>
          <w:bCs/>
          <w:color w:val="000000" w:themeColor="text1"/>
        </w:rPr>
        <w:t xml:space="preserve"> and Its Proxy</w:t>
      </w:r>
    </w:p>
    <w:p w14:paraId="4982388B" w14:textId="77777777" w:rsidR="00252D2A" w:rsidRPr="00252D2A" w:rsidRDefault="00252D2A" w:rsidP="00252D2A">
      <w:pPr>
        <w:numPr>
          <w:ilvl w:val="0"/>
          <w:numId w:val="21"/>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Implements the Proxy pattern for managing book operations.</w:t>
      </w:r>
    </w:p>
    <w:p w14:paraId="23C0115A" w14:textId="77777777" w:rsidR="00252D2A" w:rsidRPr="00252D2A" w:rsidRDefault="00252D2A" w:rsidP="00252D2A">
      <w:pPr>
        <w:numPr>
          <w:ilvl w:val="0"/>
          <w:numId w:val="21"/>
        </w:numPr>
        <w:spacing w:before="100" w:beforeAutospacing="1" w:after="100" w:afterAutospacing="1" w:line="240" w:lineRule="auto"/>
        <w:rPr>
          <w:color w:val="000000" w:themeColor="text1"/>
        </w:rPr>
      </w:pPr>
      <w:r w:rsidRPr="00252D2A">
        <w:rPr>
          <w:b/>
          <w:bCs/>
          <w:color w:val="000000" w:themeColor="text1"/>
        </w:rPr>
        <w:t>Components:</w:t>
      </w:r>
      <w:r w:rsidRPr="00252D2A">
        <w:rPr>
          <w:color w:val="000000" w:themeColor="text1"/>
        </w:rPr>
        <w:t xml:space="preserve"> </w:t>
      </w:r>
    </w:p>
    <w:p w14:paraId="1A666FE8" w14:textId="77777777" w:rsidR="00252D2A" w:rsidRPr="00252D2A" w:rsidRDefault="00252D2A" w:rsidP="00252D2A">
      <w:pPr>
        <w:numPr>
          <w:ilvl w:val="1"/>
          <w:numId w:val="21"/>
        </w:numPr>
        <w:spacing w:before="100" w:beforeAutospacing="1" w:after="100" w:afterAutospacing="1" w:line="240" w:lineRule="auto"/>
        <w:rPr>
          <w:color w:val="000000" w:themeColor="text1"/>
        </w:rPr>
      </w:pPr>
      <w:proofErr w:type="spellStart"/>
      <w:r w:rsidRPr="00252D2A">
        <w:rPr>
          <w:color w:val="000000" w:themeColor="text1"/>
        </w:rPr>
        <w:t>RealBookService</w:t>
      </w:r>
      <w:proofErr w:type="spellEnd"/>
      <w:r w:rsidRPr="00252D2A">
        <w:rPr>
          <w:color w:val="000000" w:themeColor="text1"/>
        </w:rPr>
        <w:t>: Handles direct operations with the database.</w:t>
      </w:r>
    </w:p>
    <w:p w14:paraId="66DFD253" w14:textId="77777777" w:rsidR="00252D2A" w:rsidRPr="00252D2A" w:rsidRDefault="00252D2A" w:rsidP="00252D2A">
      <w:pPr>
        <w:numPr>
          <w:ilvl w:val="1"/>
          <w:numId w:val="21"/>
        </w:numPr>
        <w:spacing w:before="100" w:beforeAutospacing="1" w:after="100" w:afterAutospacing="1" w:line="240" w:lineRule="auto"/>
        <w:rPr>
          <w:color w:val="000000" w:themeColor="text1"/>
        </w:rPr>
      </w:pPr>
      <w:proofErr w:type="spellStart"/>
      <w:r w:rsidRPr="00252D2A">
        <w:rPr>
          <w:color w:val="000000" w:themeColor="text1"/>
        </w:rPr>
        <w:t>BookServiceProxy</w:t>
      </w:r>
      <w:proofErr w:type="spellEnd"/>
      <w:r w:rsidRPr="00252D2A">
        <w:rPr>
          <w:color w:val="000000" w:themeColor="text1"/>
        </w:rPr>
        <w:t xml:space="preserve">: Logs operations and delegates to </w:t>
      </w:r>
      <w:proofErr w:type="spellStart"/>
      <w:r w:rsidRPr="00252D2A">
        <w:rPr>
          <w:color w:val="000000" w:themeColor="text1"/>
        </w:rPr>
        <w:t>RealBookService</w:t>
      </w:r>
      <w:proofErr w:type="spellEnd"/>
      <w:r w:rsidRPr="00252D2A">
        <w:rPr>
          <w:color w:val="000000" w:themeColor="text1"/>
        </w:rPr>
        <w:t>.</w:t>
      </w:r>
    </w:p>
    <w:p w14:paraId="33949916"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2.8 Book Commands</w:t>
      </w:r>
    </w:p>
    <w:p w14:paraId="66C1C026" w14:textId="77777777" w:rsidR="00252D2A" w:rsidRPr="00252D2A" w:rsidRDefault="00252D2A" w:rsidP="00252D2A">
      <w:pPr>
        <w:numPr>
          <w:ilvl w:val="0"/>
          <w:numId w:val="22"/>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Implements the Command pattern for borrowing and returning books.</w:t>
      </w:r>
    </w:p>
    <w:p w14:paraId="31F565DF" w14:textId="77777777" w:rsidR="00252D2A" w:rsidRPr="00252D2A" w:rsidRDefault="00252D2A" w:rsidP="00252D2A">
      <w:pPr>
        <w:numPr>
          <w:ilvl w:val="0"/>
          <w:numId w:val="22"/>
        </w:numPr>
        <w:spacing w:before="100" w:beforeAutospacing="1" w:after="100" w:afterAutospacing="1" w:line="240" w:lineRule="auto"/>
        <w:rPr>
          <w:color w:val="000000" w:themeColor="text1"/>
        </w:rPr>
      </w:pPr>
      <w:r w:rsidRPr="00252D2A">
        <w:rPr>
          <w:b/>
          <w:bCs/>
          <w:color w:val="000000" w:themeColor="text1"/>
        </w:rPr>
        <w:t>Components:</w:t>
      </w:r>
      <w:r w:rsidRPr="00252D2A">
        <w:rPr>
          <w:color w:val="000000" w:themeColor="text1"/>
        </w:rPr>
        <w:t xml:space="preserve"> </w:t>
      </w:r>
    </w:p>
    <w:p w14:paraId="2E51DD5A" w14:textId="77777777" w:rsidR="00252D2A" w:rsidRPr="00252D2A" w:rsidRDefault="00252D2A" w:rsidP="00252D2A">
      <w:pPr>
        <w:numPr>
          <w:ilvl w:val="1"/>
          <w:numId w:val="22"/>
        </w:numPr>
        <w:spacing w:before="100" w:beforeAutospacing="1" w:after="100" w:afterAutospacing="1" w:line="240" w:lineRule="auto"/>
        <w:rPr>
          <w:color w:val="000000" w:themeColor="text1"/>
        </w:rPr>
      </w:pPr>
      <w:proofErr w:type="spellStart"/>
      <w:r w:rsidRPr="00252D2A">
        <w:rPr>
          <w:color w:val="000000" w:themeColor="text1"/>
        </w:rPr>
        <w:t>BorrowBookCommand</w:t>
      </w:r>
      <w:proofErr w:type="spellEnd"/>
      <w:r w:rsidRPr="00252D2A">
        <w:rPr>
          <w:color w:val="000000" w:themeColor="text1"/>
        </w:rPr>
        <w:t>: Handles the logic for borrowing books.</w:t>
      </w:r>
    </w:p>
    <w:p w14:paraId="15A58829" w14:textId="77777777" w:rsidR="00252D2A" w:rsidRPr="00252D2A" w:rsidRDefault="00252D2A" w:rsidP="00252D2A">
      <w:pPr>
        <w:numPr>
          <w:ilvl w:val="1"/>
          <w:numId w:val="22"/>
        </w:numPr>
        <w:spacing w:before="100" w:beforeAutospacing="1" w:after="100" w:afterAutospacing="1" w:line="240" w:lineRule="auto"/>
        <w:rPr>
          <w:color w:val="000000" w:themeColor="text1"/>
        </w:rPr>
      </w:pPr>
      <w:proofErr w:type="spellStart"/>
      <w:r w:rsidRPr="00252D2A">
        <w:rPr>
          <w:color w:val="000000" w:themeColor="text1"/>
        </w:rPr>
        <w:t>ReturnBookCommand</w:t>
      </w:r>
      <w:proofErr w:type="spellEnd"/>
      <w:r w:rsidRPr="00252D2A">
        <w:rPr>
          <w:color w:val="000000" w:themeColor="text1"/>
        </w:rPr>
        <w:t>: Handles the logic for returning books.</w:t>
      </w:r>
    </w:p>
    <w:p w14:paraId="0A6544CB"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pict w14:anchorId="56AC8907">
          <v:rect id="_x0000_i1069" style="width:0;height:1.5pt" o:hralign="center" o:hrstd="t" o:hr="t" fillcolor="#a0a0a0" stroked="f"/>
        </w:pict>
      </w:r>
    </w:p>
    <w:p w14:paraId="6A0CE68D"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 Design Patterns</w:t>
      </w:r>
    </w:p>
    <w:p w14:paraId="0BF5A204"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3.1 Singleton Pattern</w:t>
      </w:r>
    </w:p>
    <w:p w14:paraId="6955316B" w14:textId="77777777" w:rsidR="00252D2A" w:rsidRPr="00252D2A" w:rsidRDefault="00252D2A" w:rsidP="00252D2A">
      <w:pPr>
        <w:numPr>
          <w:ilvl w:val="0"/>
          <w:numId w:val="23"/>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Used in </w:t>
      </w:r>
      <w:proofErr w:type="spellStart"/>
      <w:r w:rsidRPr="00252D2A">
        <w:rPr>
          <w:color w:val="000000" w:themeColor="text1"/>
        </w:rPr>
        <w:t>DatabaseConnection</w:t>
      </w:r>
      <w:proofErr w:type="spellEnd"/>
      <w:r w:rsidRPr="00252D2A">
        <w:rPr>
          <w:color w:val="000000" w:themeColor="text1"/>
        </w:rPr>
        <w:t xml:space="preserve"> and Logger to ensure a single instance.</w:t>
      </w:r>
    </w:p>
    <w:p w14:paraId="0455B808" w14:textId="77777777" w:rsidR="00252D2A" w:rsidRPr="00252D2A" w:rsidRDefault="00252D2A" w:rsidP="00252D2A">
      <w:pPr>
        <w:numPr>
          <w:ilvl w:val="0"/>
          <w:numId w:val="23"/>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Provides centralized control and prevents multiple instances of critical resources.</w:t>
      </w:r>
    </w:p>
    <w:p w14:paraId="6781BC6F"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3.2 Prototype Pattern</w:t>
      </w:r>
    </w:p>
    <w:p w14:paraId="7726CAA2" w14:textId="77777777" w:rsidR="00252D2A" w:rsidRPr="00252D2A" w:rsidRDefault="00252D2A" w:rsidP="00252D2A">
      <w:pPr>
        <w:numPr>
          <w:ilvl w:val="0"/>
          <w:numId w:val="24"/>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Used in the Book class to clone books.</w:t>
      </w:r>
    </w:p>
    <w:p w14:paraId="2638A0AA" w14:textId="77777777" w:rsidR="00252D2A" w:rsidRPr="00252D2A" w:rsidRDefault="00252D2A" w:rsidP="00252D2A">
      <w:pPr>
        <w:numPr>
          <w:ilvl w:val="0"/>
          <w:numId w:val="24"/>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Simplifies the creation of book objects by cloning existing instances.</w:t>
      </w:r>
    </w:p>
    <w:p w14:paraId="65785E51"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3.3 Factory Pattern</w:t>
      </w:r>
    </w:p>
    <w:p w14:paraId="55C72AFB" w14:textId="77777777" w:rsidR="00252D2A" w:rsidRPr="00252D2A" w:rsidRDefault="00252D2A" w:rsidP="00252D2A">
      <w:pPr>
        <w:numPr>
          <w:ilvl w:val="0"/>
          <w:numId w:val="25"/>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w:t>
      </w:r>
    </w:p>
    <w:p w14:paraId="54C8CC0E" w14:textId="77777777" w:rsidR="00252D2A" w:rsidRPr="00252D2A" w:rsidRDefault="00252D2A" w:rsidP="00252D2A">
      <w:pPr>
        <w:numPr>
          <w:ilvl w:val="1"/>
          <w:numId w:val="25"/>
        </w:numPr>
        <w:spacing w:before="100" w:beforeAutospacing="1" w:after="100" w:afterAutospacing="1" w:line="240" w:lineRule="auto"/>
        <w:rPr>
          <w:color w:val="000000" w:themeColor="text1"/>
        </w:rPr>
      </w:pPr>
      <w:proofErr w:type="spellStart"/>
      <w:r w:rsidRPr="00252D2A">
        <w:rPr>
          <w:color w:val="000000" w:themeColor="text1"/>
        </w:rPr>
        <w:t>BookFactory</w:t>
      </w:r>
      <w:proofErr w:type="spellEnd"/>
      <w:r w:rsidRPr="00252D2A">
        <w:rPr>
          <w:color w:val="000000" w:themeColor="text1"/>
        </w:rPr>
        <w:t>: Abstract factory interface.</w:t>
      </w:r>
    </w:p>
    <w:p w14:paraId="36490C01" w14:textId="77777777" w:rsidR="00252D2A" w:rsidRPr="00252D2A" w:rsidRDefault="00252D2A" w:rsidP="00252D2A">
      <w:pPr>
        <w:numPr>
          <w:ilvl w:val="1"/>
          <w:numId w:val="25"/>
        </w:numPr>
        <w:spacing w:before="100" w:beforeAutospacing="1" w:after="100" w:afterAutospacing="1" w:line="240" w:lineRule="auto"/>
        <w:rPr>
          <w:color w:val="000000" w:themeColor="text1"/>
        </w:rPr>
      </w:pPr>
      <w:r w:rsidRPr="00252D2A">
        <w:rPr>
          <w:color w:val="000000" w:themeColor="text1"/>
        </w:rPr>
        <w:t>Concrete factories for each book category.</w:t>
      </w:r>
    </w:p>
    <w:p w14:paraId="2B5E50D1" w14:textId="77777777" w:rsidR="00252D2A" w:rsidRPr="00252D2A" w:rsidRDefault="00252D2A" w:rsidP="00252D2A">
      <w:pPr>
        <w:numPr>
          <w:ilvl w:val="1"/>
          <w:numId w:val="25"/>
        </w:numPr>
        <w:spacing w:before="100" w:beforeAutospacing="1" w:after="100" w:afterAutospacing="1" w:line="240" w:lineRule="auto"/>
        <w:rPr>
          <w:color w:val="000000" w:themeColor="text1"/>
        </w:rPr>
      </w:pPr>
      <w:proofErr w:type="spellStart"/>
      <w:r w:rsidRPr="00252D2A">
        <w:rPr>
          <w:color w:val="000000" w:themeColor="text1"/>
        </w:rPr>
        <w:t>BookFactoryProducer</w:t>
      </w:r>
      <w:proofErr w:type="spellEnd"/>
      <w:r w:rsidRPr="00252D2A">
        <w:rPr>
          <w:color w:val="000000" w:themeColor="text1"/>
        </w:rPr>
        <w:t>: Returns the appropriate factory.</w:t>
      </w:r>
    </w:p>
    <w:p w14:paraId="5C4F1C38" w14:textId="77777777" w:rsidR="00252D2A" w:rsidRPr="00252D2A" w:rsidRDefault="00252D2A" w:rsidP="00252D2A">
      <w:pPr>
        <w:numPr>
          <w:ilvl w:val="0"/>
          <w:numId w:val="25"/>
        </w:numPr>
        <w:spacing w:before="100" w:beforeAutospacing="1" w:after="100" w:afterAutospacing="1" w:line="240" w:lineRule="auto"/>
        <w:rPr>
          <w:color w:val="000000" w:themeColor="text1"/>
        </w:rPr>
      </w:pPr>
      <w:r w:rsidRPr="00252D2A">
        <w:rPr>
          <w:b/>
          <w:bCs/>
          <w:color w:val="000000" w:themeColor="text1"/>
        </w:rPr>
        <w:lastRenderedPageBreak/>
        <w:t>Purpose:</w:t>
      </w:r>
      <w:r w:rsidRPr="00252D2A">
        <w:rPr>
          <w:color w:val="000000" w:themeColor="text1"/>
        </w:rPr>
        <w:t xml:space="preserve"> Decouples the creation logic from the client code.</w:t>
      </w:r>
    </w:p>
    <w:p w14:paraId="61FA7652"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3.4 Adapter Pattern</w:t>
      </w:r>
    </w:p>
    <w:p w14:paraId="609A09CB" w14:textId="77777777" w:rsidR="00252D2A" w:rsidRPr="00252D2A" w:rsidRDefault="00252D2A" w:rsidP="00252D2A">
      <w:pPr>
        <w:numPr>
          <w:ilvl w:val="0"/>
          <w:numId w:val="26"/>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w:t>
      </w:r>
    </w:p>
    <w:p w14:paraId="1076A111" w14:textId="77777777" w:rsidR="00252D2A" w:rsidRPr="00252D2A" w:rsidRDefault="00252D2A" w:rsidP="00252D2A">
      <w:pPr>
        <w:numPr>
          <w:ilvl w:val="1"/>
          <w:numId w:val="26"/>
        </w:numPr>
        <w:spacing w:before="100" w:beforeAutospacing="1" w:after="100" w:afterAutospacing="1" w:line="240" w:lineRule="auto"/>
        <w:rPr>
          <w:color w:val="000000" w:themeColor="text1"/>
        </w:rPr>
      </w:pPr>
      <w:proofErr w:type="spellStart"/>
      <w:r w:rsidRPr="00252D2A">
        <w:rPr>
          <w:color w:val="000000" w:themeColor="text1"/>
        </w:rPr>
        <w:t>ExternalBookAdapter</w:t>
      </w:r>
      <w:proofErr w:type="spellEnd"/>
      <w:r w:rsidRPr="00252D2A">
        <w:rPr>
          <w:color w:val="000000" w:themeColor="text1"/>
        </w:rPr>
        <w:t xml:space="preserve">: Converts </w:t>
      </w:r>
      <w:proofErr w:type="spellStart"/>
      <w:r w:rsidRPr="00252D2A">
        <w:rPr>
          <w:color w:val="000000" w:themeColor="text1"/>
        </w:rPr>
        <w:t>ExternalBook</w:t>
      </w:r>
      <w:proofErr w:type="spellEnd"/>
      <w:r w:rsidRPr="00252D2A">
        <w:rPr>
          <w:color w:val="000000" w:themeColor="text1"/>
        </w:rPr>
        <w:t xml:space="preserve"> to conform to the </w:t>
      </w:r>
      <w:proofErr w:type="spellStart"/>
      <w:r w:rsidRPr="00252D2A">
        <w:rPr>
          <w:color w:val="000000" w:themeColor="text1"/>
        </w:rPr>
        <w:t>IBook</w:t>
      </w:r>
      <w:proofErr w:type="spellEnd"/>
      <w:r w:rsidRPr="00252D2A">
        <w:rPr>
          <w:color w:val="000000" w:themeColor="text1"/>
        </w:rPr>
        <w:t xml:space="preserve"> interface.</w:t>
      </w:r>
    </w:p>
    <w:p w14:paraId="320DC75E" w14:textId="77777777" w:rsidR="00252D2A" w:rsidRPr="00252D2A" w:rsidRDefault="00252D2A" w:rsidP="00252D2A">
      <w:pPr>
        <w:numPr>
          <w:ilvl w:val="0"/>
          <w:numId w:val="26"/>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Allows integration of external books into the library system.</w:t>
      </w:r>
    </w:p>
    <w:p w14:paraId="55A631D8"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3.5 Builder Pattern</w:t>
      </w:r>
    </w:p>
    <w:p w14:paraId="63D31D5C" w14:textId="77777777" w:rsidR="00252D2A" w:rsidRPr="00252D2A" w:rsidRDefault="00252D2A" w:rsidP="00252D2A">
      <w:pPr>
        <w:numPr>
          <w:ilvl w:val="0"/>
          <w:numId w:val="27"/>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w:t>
      </w:r>
    </w:p>
    <w:p w14:paraId="351A2FDC" w14:textId="77777777" w:rsidR="00252D2A" w:rsidRPr="00252D2A" w:rsidRDefault="00252D2A" w:rsidP="00252D2A">
      <w:pPr>
        <w:numPr>
          <w:ilvl w:val="1"/>
          <w:numId w:val="27"/>
        </w:numPr>
        <w:spacing w:before="100" w:beforeAutospacing="1" w:after="100" w:afterAutospacing="1" w:line="240" w:lineRule="auto"/>
        <w:rPr>
          <w:color w:val="000000" w:themeColor="text1"/>
        </w:rPr>
      </w:pPr>
      <w:proofErr w:type="spellStart"/>
      <w:r w:rsidRPr="00252D2A">
        <w:rPr>
          <w:color w:val="000000" w:themeColor="text1"/>
        </w:rPr>
        <w:t>BookBuilder</w:t>
      </w:r>
      <w:proofErr w:type="spellEnd"/>
      <w:r w:rsidRPr="00252D2A">
        <w:rPr>
          <w:color w:val="000000" w:themeColor="text1"/>
        </w:rPr>
        <w:t xml:space="preserve"> interface and </w:t>
      </w:r>
      <w:proofErr w:type="spellStart"/>
      <w:r w:rsidRPr="00252D2A">
        <w:rPr>
          <w:color w:val="000000" w:themeColor="text1"/>
        </w:rPr>
        <w:t>ConcreteBookBuilder</w:t>
      </w:r>
      <w:proofErr w:type="spellEnd"/>
      <w:r w:rsidRPr="00252D2A">
        <w:rPr>
          <w:color w:val="000000" w:themeColor="text1"/>
        </w:rPr>
        <w:t xml:space="preserve"> class.</w:t>
      </w:r>
    </w:p>
    <w:p w14:paraId="48AAD1CE" w14:textId="77777777" w:rsidR="00252D2A" w:rsidRPr="00252D2A" w:rsidRDefault="00252D2A" w:rsidP="00252D2A">
      <w:pPr>
        <w:numPr>
          <w:ilvl w:val="0"/>
          <w:numId w:val="27"/>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Simplifies the construction of complex book objects.</w:t>
      </w:r>
    </w:p>
    <w:p w14:paraId="5C3F9F3B"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3.6 Proxy Pattern</w:t>
      </w:r>
    </w:p>
    <w:p w14:paraId="0FCC7AA5" w14:textId="77777777" w:rsidR="00252D2A" w:rsidRPr="00252D2A" w:rsidRDefault="00252D2A" w:rsidP="00252D2A">
      <w:pPr>
        <w:numPr>
          <w:ilvl w:val="0"/>
          <w:numId w:val="28"/>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w:t>
      </w:r>
    </w:p>
    <w:p w14:paraId="3289C81C" w14:textId="77777777" w:rsidR="00252D2A" w:rsidRPr="00252D2A" w:rsidRDefault="00252D2A" w:rsidP="00252D2A">
      <w:pPr>
        <w:numPr>
          <w:ilvl w:val="1"/>
          <w:numId w:val="28"/>
        </w:numPr>
        <w:spacing w:before="100" w:beforeAutospacing="1" w:after="100" w:afterAutospacing="1" w:line="240" w:lineRule="auto"/>
        <w:rPr>
          <w:color w:val="000000" w:themeColor="text1"/>
        </w:rPr>
      </w:pPr>
      <w:proofErr w:type="spellStart"/>
      <w:r w:rsidRPr="00252D2A">
        <w:rPr>
          <w:color w:val="000000" w:themeColor="text1"/>
        </w:rPr>
        <w:t>BookServiceProxy</w:t>
      </w:r>
      <w:proofErr w:type="spellEnd"/>
      <w:r w:rsidRPr="00252D2A">
        <w:rPr>
          <w:color w:val="000000" w:themeColor="text1"/>
        </w:rPr>
        <w:t xml:space="preserve">: Logs operations and delegates to </w:t>
      </w:r>
      <w:proofErr w:type="spellStart"/>
      <w:r w:rsidRPr="00252D2A">
        <w:rPr>
          <w:color w:val="000000" w:themeColor="text1"/>
        </w:rPr>
        <w:t>RealBookService</w:t>
      </w:r>
      <w:proofErr w:type="spellEnd"/>
      <w:r w:rsidRPr="00252D2A">
        <w:rPr>
          <w:color w:val="000000" w:themeColor="text1"/>
        </w:rPr>
        <w:t>.</w:t>
      </w:r>
    </w:p>
    <w:p w14:paraId="6ACEAE8A" w14:textId="77777777" w:rsidR="00252D2A" w:rsidRPr="00252D2A" w:rsidRDefault="00252D2A" w:rsidP="00252D2A">
      <w:pPr>
        <w:numPr>
          <w:ilvl w:val="0"/>
          <w:numId w:val="28"/>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Adds logging and control without modifying the underlying service.</w:t>
      </w:r>
    </w:p>
    <w:p w14:paraId="160AD235"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3.7 Command Pattern</w:t>
      </w:r>
    </w:p>
    <w:p w14:paraId="382EE849" w14:textId="77777777" w:rsidR="00252D2A" w:rsidRPr="00252D2A" w:rsidRDefault="00252D2A" w:rsidP="00252D2A">
      <w:pPr>
        <w:numPr>
          <w:ilvl w:val="0"/>
          <w:numId w:val="29"/>
        </w:numPr>
        <w:spacing w:before="100" w:beforeAutospacing="1" w:after="100" w:afterAutospacing="1" w:line="240" w:lineRule="auto"/>
        <w:rPr>
          <w:color w:val="000000" w:themeColor="text1"/>
        </w:rPr>
      </w:pPr>
      <w:r w:rsidRPr="00252D2A">
        <w:rPr>
          <w:b/>
          <w:bCs/>
          <w:color w:val="000000" w:themeColor="text1"/>
        </w:rPr>
        <w:t>Implementation:</w:t>
      </w:r>
      <w:r w:rsidRPr="00252D2A">
        <w:rPr>
          <w:color w:val="000000" w:themeColor="text1"/>
        </w:rPr>
        <w:t xml:space="preserve"> </w:t>
      </w:r>
    </w:p>
    <w:p w14:paraId="7A9218B9" w14:textId="77777777" w:rsidR="00252D2A" w:rsidRPr="00252D2A" w:rsidRDefault="00252D2A" w:rsidP="00252D2A">
      <w:pPr>
        <w:numPr>
          <w:ilvl w:val="1"/>
          <w:numId w:val="29"/>
        </w:numPr>
        <w:spacing w:before="100" w:beforeAutospacing="1" w:after="100" w:afterAutospacing="1" w:line="240" w:lineRule="auto"/>
        <w:rPr>
          <w:color w:val="000000" w:themeColor="text1"/>
        </w:rPr>
      </w:pPr>
      <w:proofErr w:type="spellStart"/>
      <w:r w:rsidRPr="00252D2A">
        <w:rPr>
          <w:color w:val="000000" w:themeColor="text1"/>
        </w:rPr>
        <w:t>BorrowBookCommand</w:t>
      </w:r>
      <w:proofErr w:type="spellEnd"/>
      <w:r w:rsidRPr="00252D2A">
        <w:rPr>
          <w:color w:val="000000" w:themeColor="text1"/>
        </w:rPr>
        <w:t xml:space="preserve">, </w:t>
      </w:r>
      <w:proofErr w:type="spellStart"/>
      <w:r w:rsidRPr="00252D2A">
        <w:rPr>
          <w:color w:val="000000" w:themeColor="text1"/>
        </w:rPr>
        <w:t>ReturnBookCommand</w:t>
      </w:r>
      <w:proofErr w:type="spellEnd"/>
      <w:r w:rsidRPr="00252D2A">
        <w:rPr>
          <w:color w:val="000000" w:themeColor="text1"/>
        </w:rPr>
        <w:t>: Encapsulate book operations as commands.</w:t>
      </w:r>
    </w:p>
    <w:p w14:paraId="51CB7A1A" w14:textId="77777777" w:rsidR="00252D2A" w:rsidRPr="00252D2A" w:rsidRDefault="00252D2A" w:rsidP="00252D2A">
      <w:pPr>
        <w:numPr>
          <w:ilvl w:val="0"/>
          <w:numId w:val="29"/>
        </w:numPr>
        <w:spacing w:before="100" w:beforeAutospacing="1" w:after="100" w:afterAutospacing="1" w:line="240" w:lineRule="auto"/>
        <w:rPr>
          <w:color w:val="000000" w:themeColor="text1"/>
        </w:rPr>
      </w:pPr>
      <w:r w:rsidRPr="00252D2A">
        <w:rPr>
          <w:b/>
          <w:bCs/>
          <w:color w:val="000000" w:themeColor="text1"/>
        </w:rPr>
        <w:t>Purpose:</w:t>
      </w:r>
      <w:r w:rsidRPr="00252D2A">
        <w:rPr>
          <w:color w:val="000000" w:themeColor="text1"/>
        </w:rPr>
        <w:t xml:space="preserve"> Decouples request logic from execution.</w:t>
      </w:r>
    </w:p>
    <w:p w14:paraId="06180BE5"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pict w14:anchorId="3411C66F">
          <v:rect id="_x0000_i1070" style="width:0;height:1.5pt" o:hralign="center" o:hrstd="t" o:hr="t" fillcolor="#a0a0a0" stroked="f"/>
        </w:pict>
      </w:r>
    </w:p>
    <w:p w14:paraId="638CF880"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4. Code Flow</w:t>
      </w:r>
    </w:p>
    <w:p w14:paraId="32263C10" w14:textId="77777777" w:rsidR="00252D2A" w:rsidRPr="00252D2A" w:rsidRDefault="00252D2A" w:rsidP="00252D2A">
      <w:pPr>
        <w:numPr>
          <w:ilvl w:val="0"/>
          <w:numId w:val="30"/>
        </w:numPr>
        <w:spacing w:before="100" w:beforeAutospacing="1" w:after="100" w:afterAutospacing="1" w:line="240" w:lineRule="auto"/>
        <w:rPr>
          <w:color w:val="000000" w:themeColor="text1"/>
        </w:rPr>
      </w:pPr>
      <w:r w:rsidRPr="00252D2A">
        <w:rPr>
          <w:color w:val="000000" w:themeColor="text1"/>
        </w:rPr>
        <w:t xml:space="preserve">The application initializes the database connection using </w:t>
      </w:r>
      <w:proofErr w:type="spellStart"/>
      <w:r w:rsidRPr="00252D2A">
        <w:rPr>
          <w:color w:val="000000" w:themeColor="text1"/>
        </w:rPr>
        <w:t>DatabaseConnection</w:t>
      </w:r>
      <w:proofErr w:type="spellEnd"/>
      <w:r w:rsidRPr="00252D2A">
        <w:rPr>
          <w:color w:val="000000" w:themeColor="text1"/>
        </w:rPr>
        <w:t>.</w:t>
      </w:r>
    </w:p>
    <w:p w14:paraId="7FDB0B6C" w14:textId="77777777" w:rsidR="00252D2A" w:rsidRPr="00252D2A" w:rsidRDefault="00252D2A" w:rsidP="00252D2A">
      <w:pPr>
        <w:numPr>
          <w:ilvl w:val="0"/>
          <w:numId w:val="30"/>
        </w:numPr>
        <w:spacing w:before="100" w:beforeAutospacing="1" w:after="100" w:afterAutospacing="1" w:line="240" w:lineRule="auto"/>
        <w:rPr>
          <w:color w:val="000000" w:themeColor="text1"/>
        </w:rPr>
      </w:pPr>
      <w:proofErr w:type="spellStart"/>
      <w:r w:rsidRPr="00252D2A">
        <w:rPr>
          <w:color w:val="000000" w:themeColor="text1"/>
        </w:rPr>
        <w:t>BookServiceProxy</w:t>
      </w:r>
      <w:proofErr w:type="spellEnd"/>
      <w:r w:rsidRPr="00252D2A">
        <w:rPr>
          <w:color w:val="000000" w:themeColor="text1"/>
        </w:rPr>
        <w:t xml:space="preserve"> manages book operations, logging actions and delegating to </w:t>
      </w:r>
      <w:proofErr w:type="spellStart"/>
      <w:r w:rsidRPr="00252D2A">
        <w:rPr>
          <w:color w:val="000000" w:themeColor="text1"/>
        </w:rPr>
        <w:t>RealBookService</w:t>
      </w:r>
      <w:proofErr w:type="spellEnd"/>
      <w:r w:rsidRPr="00252D2A">
        <w:rPr>
          <w:color w:val="000000" w:themeColor="text1"/>
        </w:rPr>
        <w:t>.</w:t>
      </w:r>
    </w:p>
    <w:p w14:paraId="115237BB" w14:textId="77777777" w:rsidR="00252D2A" w:rsidRPr="00252D2A" w:rsidRDefault="00252D2A" w:rsidP="00252D2A">
      <w:pPr>
        <w:numPr>
          <w:ilvl w:val="0"/>
          <w:numId w:val="30"/>
        </w:numPr>
        <w:spacing w:before="100" w:beforeAutospacing="1" w:after="100" w:afterAutospacing="1" w:line="240" w:lineRule="auto"/>
        <w:rPr>
          <w:color w:val="000000" w:themeColor="text1"/>
        </w:rPr>
      </w:pPr>
      <w:r w:rsidRPr="00252D2A">
        <w:rPr>
          <w:color w:val="000000" w:themeColor="text1"/>
        </w:rPr>
        <w:t>Books are created using the Factory and Builder patterns.</w:t>
      </w:r>
    </w:p>
    <w:p w14:paraId="1A30C067" w14:textId="77777777" w:rsidR="00252D2A" w:rsidRPr="00252D2A" w:rsidRDefault="00252D2A" w:rsidP="00252D2A">
      <w:pPr>
        <w:numPr>
          <w:ilvl w:val="0"/>
          <w:numId w:val="30"/>
        </w:numPr>
        <w:spacing w:before="100" w:beforeAutospacing="1" w:after="100" w:afterAutospacing="1" w:line="240" w:lineRule="auto"/>
        <w:rPr>
          <w:color w:val="000000" w:themeColor="text1"/>
        </w:rPr>
      </w:pPr>
      <w:r w:rsidRPr="00252D2A">
        <w:rPr>
          <w:color w:val="000000" w:themeColor="text1"/>
        </w:rPr>
        <w:t>External books are integrated via the Adapter pattern.</w:t>
      </w:r>
    </w:p>
    <w:p w14:paraId="5B51DD1F" w14:textId="77777777" w:rsidR="00252D2A" w:rsidRPr="00252D2A" w:rsidRDefault="00252D2A" w:rsidP="00252D2A">
      <w:pPr>
        <w:numPr>
          <w:ilvl w:val="0"/>
          <w:numId w:val="30"/>
        </w:numPr>
        <w:spacing w:before="100" w:beforeAutospacing="1" w:after="100" w:afterAutospacing="1" w:line="240" w:lineRule="auto"/>
        <w:rPr>
          <w:color w:val="000000" w:themeColor="text1"/>
        </w:rPr>
      </w:pPr>
      <w:r w:rsidRPr="00252D2A">
        <w:rPr>
          <w:color w:val="000000" w:themeColor="text1"/>
        </w:rPr>
        <w:t>Commands handle user actions like borrowing and returning books.</w:t>
      </w:r>
    </w:p>
    <w:p w14:paraId="6E9CE6D2" w14:textId="77777777" w:rsidR="00252D2A" w:rsidRPr="00252D2A" w:rsidRDefault="00252D2A" w:rsidP="00252D2A">
      <w:pPr>
        <w:numPr>
          <w:ilvl w:val="0"/>
          <w:numId w:val="30"/>
        </w:numPr>
        <w:spacing w:before="100" w:beforeAutospacing="1" w:after="100" w:afterAutospacing="1" w:line="240" w:lineRule="auto"/>
        <w:rPr>
          <w:color w:val="000000" w:themeColor="text1"/>
        </w:rPr>
      </w:pPr>
      <w:r w:rsidRPr="00252D2A">
        <w:rPr>
          <w:color w:val="000000" w:themeColor="text1"/>
        </w:rPr>
        <w:t>Logger logs significant actions throughout the application.</w:t>
      </w:r>
    </w:p>
    <w:p w14:paraId="653A89FE" w14:textId="77777777" w:rsidR="00252D2A" w:rsidRPr="00252D2A" w:rsidRDefault="00252D2A" w:rsidP="00252D2A">
      <w:pPr>
        <w:spacing w:before="100" w:beforeAutospacing="1" w:after="100" w:afterAutospacing="1" w:line="240" w:lineRule="auto"/>
        <w:ind w:left="720"/>
        <w:rPr>
          <w:color w:val="000000" w:themeColor="text1"/>
        </w:rPr>
      </w:pPr>
    </w:p>
    <w:p w14:paraId="144FEA19"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pict w14:anchorId="28F66897">
          <v:rect id="_x0000_i1071" style="width:0;height:1.5pt" o:hralign="center" o:hrstd="t" o:hr="t" fillcolor="#a0a0a0" stroked="f"/>
        </w:pict>
      </w:r>
    </w:p>
    <w:p w14:paraId="58D47275"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5. Examples</w:t>
      </w:r>
    </w:p>
    <w:p w14:paraId="6937E73D"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Singleton Example</w:t>
      </w:r>
    </w:p>
    <w:p w14:paraId="20AF0F37"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DatabaseConnection</w:t>
      </w:r>
      <w:proofErr w:type="spellEnd"/>
      <w:r w:rsidRPr="00252D2A">
        <w:rPr>
          <w:color w:val="000000" w:themeColor="text1"/>
        </w:rPr>
        <w:t xml:space="preserve"> </w:t>
      </w:r>
      <w:proofErr w:type="spellStart"/>
      <w:r w:rsidRPr="00252D2A">
        <w:rPr>
          <w:color w:val="000000" w:themeColor="text1"/>
        </w:rPr>
        <w:t>dbConnection</w:t>
      </w:r>
      <w:proofErr w:type="spellEnd"/>
      <w:r w:rsidRPr="00252D2A">
        <w:rPr>
          <w:color w:val="000000" w:themeColor="text1"/>
        </w:rPr>
        <w:t xml:space="preserve"> = </w:t>
      </w:r>
      <w:proofErr w:type="spellStart"/>
      <w:r w:rsidRPr="00252D2A">
        <w:rPr>
          <w:color w:val="000000" w:themeColor="text1"/>
        </w:rPr>
        <w:t>DatabaseConnection.getInstance</w:t>
      </w:r>
      <w:proofErr w:type="spellEnd"/>
      <w:r w:rsidRPr="00252D2A">
        <w:rPr>
          <w:color w:val="000000" w:themeColor="text1"/>
        </w:rPr>
        <w:t>(</w:t>
      </w:r>
      <w:proofErr w:type="gramStart"/>
      <w:r w:rsidRPr="00252D2A">
        <w:rPr>
          <w:color w:val="000000" w:themeColor="text1"/>
        </w:rPr>
        <w:t>);</w:t>
      </w:r>
      <w:proofErr w:type="gramEnd"/>
    </w:p>
    <w:p w14:paraId="76E774B6"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lastRenderedPageBreak/>
        <w:t xml:space="preserve">Connection conn = </w:t>
      </w:r>
      <w:proofErr w:type="spellStart"/>
      <w:r w:rsidRPr="00252D2A">
        <w:rPr>
          <w:color w:val="000000" w:themeColor="text1"/>
        </w:rPr>
        <w:t>dbConnection.getConnection</w:t>
      </w:r>
      <w:proofErr w:type="spellEnd"/>
      <w:r w:rsidRPr="00252D2A">
        <w:rPr>
          <w:color w:val="000000" w:themeColor="text1"/>
        </w:rPr>
        <w:t>(</w:t>
      </w:r>
      <w:proofErr w:type="gramStart"/>
      <w:r w:rsidRPr="00252D2A">
        <w:rPr>
          <w:color w:val="000000" w:themeColor="text1"/>
        </w:rPr>
        <w:t>);</w:t>
      </w:r>
      <w:proofErr w:type="gramEnd"/>
    </w:p>
    <w:p w14:paraId="2875721D"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Factory Example</w:t>
      </w:r>
    </w:p>
    <w:p w14:paraId="3CA79016"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BookFactory</w:t>
      </w:r>
      <w:proofErr w:type="spellEnd"/>
      <w:r w:rsidRPr="00252D2A">
        <w:rPr>
          <w:color w:val="000000" w:themeColor="text1"/>
        </w:rPr>
        <w:t xml:space="preserve"> factory = </w:t>
      </w:r>
      <w:proofErr w:type="spellStart"/>
      <w:r w:rsidRPr="00252D2A">
        <w:rPr>
          <w:color w:val="000000" w:themeColor="text1"/>
        </w:rPr>
        <w:t>BookFactoryProducer.getFactory</w:t>
      </w:r>
      <w:proofErr w:type="spellEnd"/>
      <w:r w:rsidRPr="00252D2A">
        <w:rPr>
          <w:color w:val="000000" w:themeColor="text1"/>
        </w:rPr>
        <w:t>("Software Engineering"</w:t>
      </w:r>
      <w:proofErr w:type="gramStart"/>
      <w:r w:rsidRPr="00252D2A">
        <w:rPr>
          <w:color w:val="000000" w:themeColor="text1"/>
        </w:rPr>
        <w:t>);</w:t>
      </w:r>
      <w:proofErr w:type="gramEnd"/>
    </w:p>
    <w:p w14:paraId="034F75C3"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t xml:space="preserve">Book </w:t>
      </w:r>
      <w:proofErr w:type="spellStart"/>
      <w:r w:rsidRPr="00252D2A">
        <w:rPr>
          <w:color w:val="000000" w:themeColor="text1"/>
        </w:rPr>
        <w:t>book</w:t>
      </w:r>
      <w:proofErr w:type="spellEnd"/>
      <w:r w:rsidRPr="00252D2A">
        <w:rPr>
          <w:color w:val="000000" w:themeColor="text1"/>
        </w:rPr>
        <w:t xml:space="preserve"> = </w:t>
      </w:r>
      <w:proofErr w:type="spellStart"/>
      <w:proofErr w:type="gramStart"/>
      <w:r w:rsidRPr="00252D2A">
        <w:rPr>
          <w:color w:val="000000" w:themeColor="text1"/>
        </w:rPr>
        <w:t>factory.createBook</w:t>
      </w:r>
      <w:proofErr w:type="spellEnd"/>
      <w:proofErr w:type="gramEnd"/>
      <w:r w:rsidRPr="00252D2A">
        <w:rPr>
          <w:color w:val="000000" w:themeColor="text1"/>
        </w:rPr>
        <w:t>();</w:t>
      </w:r>
    </w:p>
    <w:p w14:paraId="1A655E2F"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Adapter Example</w:t>
      </w:r>
    </w:p>
    <w:p w14:paraId="3DDAE839"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ExternalBook</w:t>
      </w:r>
      <w:proofErr w:type="spellEnd"/>
      <w:r w:rsidRPr="00252D2A">
        <w:rPr>
          <w:color w:val="000000" w:themeColor="text1"/>
        </w:rPr>
        <w:t xml:space="preserve"> </w:t>
      </w:r>
      <w:proofErr w:type="spellStart"/>
      <w:r w:rsidRPr="00252D2A">
        <w:rPr>
          <w:color w:val="000000" w:themeColor="text1"/>
        </w:rPr>
        <w:t>externalBook</w:t>
      </w:r>
      <w:proofErr w:type="spellEnd"/>
      <w:r w:rsidRPr="00252D2A">
        <w:rPr>
          <w:color w:val="000000" w:themeColor="text1"/>
        </w:rPr>
        <w:t xml:space="preserve"> = new </w:t>
      </w:r>
      <w:proofErr w:type="spellStart"/>
      <w:proofErr w:type="gramStart"/>
      <w:r w:rsidRPr="00252D2A">
        <w:rPr>
          <w:color w:val="000000" w:themeColor="text1"/>
        </w:rPr>
        <w:t>ExternalBook</w:t>
      </w:r>
      <w:proofErr w:type="spellEnd"/>
      <w:r w:rsidRPr="00252D2A">
        <w:rPr>
          <w:color w:val="000000" w:themeColor="text1"/>
        </w:rPr>
        <w:t>(</w:t>
      </w:r>
      <w:proofErr w:type="gramEnd"/>
      <w:r w:rsidRPr="00252D2A">
        <w:rPr>
          <w:color w:val="000000" w:themeColor="text1"/>
        </w:rPr>
        <w:t>"Title", "Author", "Category");</w:t>
      </w:r>
    </w:p>
    <w:p w14:paraId="120BB790"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IBook</w:t>
      </w:r>
      <w:proofErr w:type="spellEnd"/>
      <w:r w:rsidRPr="00252D2A">
        <w:rPr>
          <w:color w:val="000000" w:themeColor="text1"/>
        </w:rPr>
        <w:t xml:space="preserve"> </w:t>
      </w:r>
      <w:proofErr w:type="spellStart"/>
      <w:r w:rsidRPr="00252D2A">
        <w:rPr>
          <w:color w:val="000000" w:themeColor="text1"/>
        </w:rPr>
        <w:t>adaptedBook</w:t>
      </w:r>
      <w:proofErr w:type="spellEnd"/>
      <w:r w:rsidRPr="00252D2A">
        <w:rPr>
          <w:color w:val="000000" w:themeColor="text1"/>
        </w:rPr>
        <w:t xml:space="preserve"> = new </w:t>
      </w:r>
      <w:proofErr w:type="spellStart"/>
      <w:r w:rsidRPr="00252D2A">
        <w:rPr>
          <w:color w:val="000000" w:themeColor="text1"/>
        </w:rPr>
        <w:t>ExternalBookAdapter</w:t>
      </w:r>
      <w:proofErr w:type="spellEnd"/>
      <w:r w:rsidRPr="00252D2A">
        <w:rPr>
          <w:color w:val="000000" w:themeColor="text1"/>
        </w:rPr>
        <w:t>(</w:t>
      </w:r>
      <w:proofErr w:type="spellStart"/>
      <w:r w:rsidRPr="00252D2A">
        <w:rPr>
          <w:color w:val="000000" w:themeColor="text1"/>
        </w:rPr>
        <w:t>externalBook</w:t>
      </w:r>
      <w:proofErr w:type="spellEnd"/>
      <w:proofErr w:type="gramStart"/>
      <w:r w:rsidRPr="00252D2A">
        <w:rPr>
          <w:color w:val="000000" w:themeColor="text1"/>
        </w:rPr>
        <w:t>);</w:t>
      </w:r>
      <w:proofErr w:type="gramEnd"/>
    </w:p>
    <w:p w14:paraId="668DD585"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System.out.println</w:t>
      </w:r>
      <w:proofErr w:type="spellEnd"/>
      <w:r w:rsidRPr="00252D2A">
        <w:rPr>
          <w:color w:val="000000" w:themeColor="text1"/>
        </w:rPr>
        <w:t>(</w:t>
      </w:r>
      <w:proofErr w:type="spellStart"/>
      <w:r w:rsidRPr="00252D2A">
        <w:rPr>
          <w:color w:val="000000" w:themeColor="text1"/>
        </w:rPr>
        <w:t>adaptedBook.getTitle</w:t>
      </w:r>
      <w:proofErr w:type="spellEnd"/>
      <w:r w:rsidRPr="00252D2A">
        <w:rPr>
          <w:color w:val="000000" w:themeColor="text1"/>
        </w:rPr>
        <w:t>()</w:t>
      </w:r>
      <w:proofErr w:type="gramStart"/>
      <w:r w:rsidRPr="00252D2A">
        <w:rPr>
          <w:color w:val="000000" w:themeColor="text1"/>
        </w:rPr>
        <w:t>);</w:t>
      </w:r>
      <w:proofErr w:type="gramEnd"/>
    </w:p>
    <w:p w14:paraId="6A4530B9"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Command Example</w:t>
      </w:r>
    </w:p>
    <w:p w14:paraId="7B6B0823"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BookCommand</w:t>
      </w:r>
      <w:proofErr w:type="spellEnd"/>
      <w:r w:rsidRPr="00252D2A">
        <w:rPr>
          <w:color w:val="000000" w:themeColor="text1"/>
        </w:rPr>
        <w:t xml:space="preserve"> </w:t>
      </w:r>
      <w:proofErr w:type="spellStart"/>
      <w:r w:rsidRPr="00252D2A">
        <w:rPr>
          <w:color w:val="000000" w:themeColor="text1"/>
        </w:rPr>
        <w:t>borrowCommand</w:t>
      </w:r>
      <w:proofErr w:type="spellEnd"/>
      <w:r w:rsidRPr="00252D2A">
        <w:rPr>
          <w:color w:val="000000" w:themeColor="text1"/>
        </w:rPr>
        <w:t xml:space="preserve"> = new </w:t>
      </w:r>
      <w:proofErr w:type="spellStart"/>
      <w:proofErr w:type="gramStart"/>
      <w:r w:rsidRPr="00252D2A">
        <w:rPr>
          <w:color w:val="000000" w:themeColor="text1"/>
        </w:rPr>
        <w:t>BorrowBookCommand</w:t>
      </w:r>
      <w:proofErr w:type="spellEnd"/>
      <w:r w:rsidRPr="00252D2A">
        <w:rPr>
          <w:color w:val="000000" w:themeColor="text1"/>
        </w:rPr>
        <w:t>(</w:t>
      </w:r>
      <w:proofErr w:type="spellStart"/>
      <w:proofErr w:type="gramEnd"/>
      <w:r w:rsidRPr="00252D2A">
        <w:rPr>
          <w:color w:val="000000" w:themeColor="text1"/>
        </w:rPr>
        <w:t>bookService</w:t>
      </w:r>
      <w:proofErr w:type="spellEnd"/>
      <w:r w:rsidRPr="00252D2A">
        <w:rPr>
          <w:color w:val="000000" w:themeColor="text1"/>
        </w:rPr>
        <w:t>, "Book Title", "User Name");</w:t>
      </w:r>
    </w:p>
    <w:p w14:paraId="54242C3C" w14:textId="77777777" w:rsidR="00252D2A" w:rsidRPr="00252D2A" w:rsidRDefault="00252D2A" w:rsidP="00252D2A">
      <w:pPr>
        <w:spacing w:before="100" w:beforeAutospacing="1" w:after="100" w:afterAutospacing="1" w:line="240" w:lineRule="auto"/>
        <w:rPr>
          <w:color w:val="000000" w:themeColor="text1"/>
        </w:rPr>
      </w:pPr>
      <w:proofErr w:type="spellStart"/>
      <w:r w:rsidRPr="00252D2A">
        <w:rPr>
          <w:color w:val="000000" w:themeColor="text1"/>
        </w:rPr>
        <w:t>boolean</w:t>
      </w:r>
      <w:proofErr w:type="spellEnd"/>
      <w:r w:rsidRPr="00252D2A">
        <w:rPr>
          <w:color w:val="000000" w:themeColor="text1"/>
        </w:rPr>
        <w:t xml:space="preserve"> success = </w:t>
      </w:r>
      <w:proofErr w:type="spellStart"/>
      <w:r w:rsidRPr="00252D2A">
        <w:rPr>
          <w:color w:val="000000" w:themeColor="text1"/>
        </w:rPr>
        <w:t>borrowCommand.execute</w:t>
      </w:r>
      <w:proofErr w:type="spellEnd"/>
      <w:r w:rsidRPr="00252D2A">
        <w:rPr>
          <w:color w:val="000000" w:themeColor="text1"/>
        </w:rPr>
        <w:t>(</w:t>
      </w:r>
      <w:proofErr w:type="gramStart"/>
      <w:r w:rsidRPr="00252D2A">
        <w:rPr>
          <w:color w:val="000000" w:themeColor="text1"/>
        </w:rPr>
        <w:t>);</w:t>
      </w:r>
      <w:proofErr w:type="gramEnd"/>
    </w:p>
    <w:p w14:paraId="0AC1EE04" w14:textId="77777777" w:rsidR="00252D2A" w:rsidRPr="00252D2A" w:rsidRDefault="00252D2A" w:rsidP="00252D2A">
      <w:pPr>
        <w:spacing w:before="100" w:beforeAutospacing="1" w:after="100" w:afterAutospacing="1" w:line="240" w:lineRule="auto"/>
        <w:rPr>
          <w:color w:val="000000" w:themeColor="text1"/>
        </w:rPr>
      </w:pPr>
      <w:r w:rsidRPr="00252D2A">
        <w:rPr>
          <w:color w:val="000000" w:themeColor="text1"/>
        </w:rPr>
        <w:pict w14:anchorId="101741A6">
          <v:rect id="_x0000_i1072" style="width:0;height:1.5pt" o:hralign="center" o:hrstd="t" o:hr="t" fillcolor="#a0a0a0" stroked="f"/>
        </w:pict>
      </w:r>
    </w:p>
    <w:p w14:paraId="4CD4B85D" w14:textId="77777777" w:rsidR="00252D2A" w:rsidRPr="00252D2A" w:rsidRDefault="00252D2A" w:rsidP="00252D2A">
      <w:pPr>
        <w:spacing w:before="100" w:beforeAutospacing="1" w:after="100" w:afterAutospacing="1" w:line="240" w:lineRule="auto"/>
        <w:rPr>
          <w:b/>
          <w:bCs/>
          <w:color w:val="000000" w:themeColor="text1"/>
        </w:rPr>
      </w:pPr>
      <w:r w:rsidRPr="00252D2A">
        <w:rPr>
          <w:b/>
          <w:bCs/>
          <w:color w:val="000000" w:themeColor="text1"/>
        </w:rPr>
        <w:t>6. Additional Considerations</w:t>
      </w:r>
    </w:p>
    <w:p w14:paraId="17B1A85F" w14:textId="77777777" w:rsidR="00252D2A" w:rsidRPr="00252D2A" w:rsidRDefault="00252D2A" w:rsidP="00252D2A">
      <w:pPr>
        <w:numPr>
          <w:ilvl w:val="0"/>
          <w:numId w:val="31"/>
        </w:numPr>
        <w:spacing w:before="100" w:beforeAutospacing="1" w:after="100" w:afterAutospacing="1" w:line="240" w:lineRule="auto"/>
        <w:rPr>
          <w:color w:val="000000" w:themeColor="text1"/>
        </w:rPr>
      </w:pPr>
      <w:r w:rsidRPr="00252D2A">
        <w:rPr>
          <w:b/>
          <w:bCs/>
          <w:color w:val="000000" w:themeColor="text1"/>
        </w:rPr>
        <w:t>Optimizations:</w:t>
      </w:r>
      <w:r w:rsidRPr="00252D2A">
        <w:rPr>
          <w:color w:val="000000" w:themeColor="text1"/>
        </w:rPr>
        <w:t xml:space="preserve"> </w:t>
      </w:r>
    </w:p>
    <w:p w14:paraId="1594FD29" w14:textId="77777777" w:rsidR="00252D2A" w:rsidRPr="00252D2A" w:rsidRDefault="00252D2A" w:rsidP="00252D2A">
      <w:pPr>
        <w:numPr>
          <w:ilvl w:val="1"/>
          <w:numId w:val="31"/>
        </w:numPr>
        <w:spacing w:before="100" w:beforeAutospacing="1" w:after="100" w:afterAutospacing="1" w:line="240" w:lineRule="auto"/>
        <w:rPr>
          <w:color w:val="000000" w:themeColor="text1"/>
        </w:rPr>
      </w:pPr>
      <w:r w:rsidRPr="00252D2A">
        <w:rPr>
          <w:color w:val="000000" w:themeColor="text1"/>
        </w:rPr>
        <w:t>Lazy initialization in Singleton classes.</w:t>
      </w:r>
    </w:p>
    <w:p w14:paraId="0FC0CDA9" w14:textId="77777777" w:rsidR="00252D2A" w:rsidRPr="00252D2A" w:rsidRDefault="00252D2A" w:rsidP="00252D2A">
      <w:pPr>
        <w:numPr>
          <w:ilvl w:val="1"/>
          <w:numId w:val="31"/>
        </w:numPr>
        <w:spacing w:before="100" w:beforeAutospacing="1" w:after="100" w:afterAutospacing="1" w:line="240" w:lineRule="auto"/>
        <w:rPr>
          <w:color w:val="000000" w:themeColor="text1"/>
        </w:rPr>
      </w:pPr>
      <w:r w:rsidRPr="00252D2A">
        <w:rPr>
          <w:color w:val="000000" w:themeColor="text1"/>
        </w:rPr>
        <w:t>Efficient database operations with prepared statements.</w:t>
      </w:r>
    </w:p>
    <w:p w14:paraId="729E95F9" w14:textId="77777777" w:rsidR="00252D2A" w:rsidRPr="00252D2A" w:rsidRDefault="00252D2A" w:rsidP="00252D2A">
      <w:pPr>
        <w:numPr>
          <w:ilvl w:val="0"/>
          <w:numId w:val="31"/>
        </w:numPr>
        <w:spacing w:before="100" w:beforeAutospacing="1" w:after="100" w:afterAutospacing="1" w:line="240" w:lineRule="auto"/>
        <w:rPr>
          <w:color w:val="000000" w:themeColor="text1"/>
        </w:rPr>
      </w:pPr>
      <w:r w:rsidRPr="00252D2A">
        <w:rPr>
          <w:b/>
          <w:bCs/>
          <w:color w:val="000000" w:themeColor="text1"/>
        </w:rPr>
        <w:t>Future Improvements:</w:t>
      </w:r>
      <w:r w:rsidRPr="00252D2A">
        <w:rPr>
          <w:color w:val="000000" w:themeColor="text1"/>
        </w:rPr>
        <w:t xml:space="preserve"> </w:t>
      </w:r>
    </w:p>
    <w:p w14:paraId="48EC5988" w14:textId="77777777" w:rsidR="00252D2A" w:rsidRPr="00252D2A" w:rsidRDefault="00252D2A" w:rsidP="00252D2A">
      <w:pPr>
        <w:numPr>
          <w:ilvl w:val="1"/>
          <w:numId w:val="31"/>
        </w:numPr>
        <w:spacing w:before="100" w:beforeAutospacing="1" w:after="100" w:afterAutospacing="1" w:line="240" w:lineRule="auto"/>
        <w:rPr>
          <w:color w:val="000000" w:themeColor="text1"/>
        </w:rPr>
      </w:pPr>
      <w:r w:rsidRPr="00252D2A">
        <w:rPr>
          <w:color w:val="000000" w:themeColor="text1"/>
        </w:rPr>
        <w:t>Implement caching for frequently accessed books.</w:t>
      </w:r>
    </w:p>
    <w:p w14:paraId="2E339BC9" w14:textId="77777777" w:rsidR="00252D2A" w:rsidRPr="00252D2A" w:rsidRDefault="00252D2A" w:rsidP="00252D2A">
      <w:pPr>
        <w:numPr>
          <w:ilvl w:val="1"/>
          <w:numId w:val="31"/>
        </w:numPr>
        <w:spacing w:before="100" w:beforeAutospacing="1" w:after="100" w:afterAutospacing="1" w:line="240" w:lineRule="auto"/>
        <w:rPr>
          <w:color w:val="000000" w:themeColor="text1"/>
        </w:rPr>
      </w:pPr>
      <w:r w:rsidRPr="00252D2A">
        <w:rPr>
          <w:color w:val="000000" w:themeColor="text1"/>
        </w:rPr>
        <w:t>Add role-based access control for Admin and Regular Users.</w:t>
      </w:r>
    </w:p>
    <w:p w14:paraId="0CEC3EA5" w14:textId="77777777" w:rsidR="00252D2A" w:rsidRPr="00252D2A" w:rsidRDefault="00252D2A" w:rsidP="00252D2A">
      <w:pPr>
        <w:numPr>
          <w:ilvl w:val="1"/>
          <w:numId w:val="31"/>
        </w:numPr>
        <w:spacing w:before="100" w:beforeAutospacing="1" w:after="100" w:afterAutospacing="1" w:line="240" w:lineRule="auto"/>
        <w:rPr>
          <w:color w:val="000000" w:themeColor="text1"/>
        </w:rPr>
      </w:pPr>
      <w:r w:rsidRPr="00252D2A">
        <w:rPr>
          <w:color w:val="000000" w:themeColor="text1"/>
        </w:rPr>
        <w:t xml:space="preserve">Refactor </w:t>
      </w:r>
      <w:proofErr w:type="spellStart"/>
      <w:r w:rsidRPr="00252D2A">
        <w:rPr>
          <w:color w:val="000000" w:themeColor="text1"/>
        </w:rPr>
        <w:t>BookService</w:t>
      </w:r>
      <w:proofErr w:type="spellEnd"/>
      <w:r w:rsidRPr="00252D2A">
        <w:rPr>
          <w:color w:val="000000" w:themeColor="text1"/>
        </w:rPr>
        <w:t xml:space="preserve"> to use a Dependency Injection framework.</w:t>
      </w:r>
    </w:p>
    <w:p w14:paraId="5E2C0480" w14:textId="77777777" w:rsidR="00252D2A" w:rsidRDefault="00252D2A" w:rsidP="00252D2A">
      <w:pPr>
        <w:spacing w:before="100" w:beforeAutospacing="1" w:after="100" w:afterAutospacing="1" w:line="240" w:lineRule="auto"/>
        <w:rPr>
          <w:color w:val="000000" w:themeColor="text1"/>
        </w:rPr>
      </w:pPr>
      <w:r w:rsidRPr="00252D2A">
        <w:rPr>
          <w:color w:val="000000" w:themeColor="text1"/>
        </w:rPr>
        <w:pict w14:anchorId="673E3A25">
          <v:rect id="_x0000_i1073" style="width:0;height:1.5pt" o:hralign="center" o:hrstd="t" o:hr="t" fillcolor="#a0a0a0" stroked="f"/>
        </w:pict>
      </w:r>
    </w:p>
    <w:p w14:paraId="62344AAF" w14:textId="77777777" w:rsidR="00252D2A" w:rsidRPr="00252D2A" w:rsidRDefault="00252D2A" w:rsidP="00252D2A">
      <w:pPr>
        <w:spacing w:before="100" w:beforeAutospacing="1" w:after="100" w:afterAutospacing="1" w:line="240" w:lineRule="auto"/>
        <w:rPr>
          <w:color w:val="000000" w:themeColor="text1"/>
        </w:rPr>
      </w:pPr>
    </w:p>
    <w:p w14:paraId="3547116A" w14:textId="77777777" w:rsidR="008C0D24" w:rsidRPr="00252D2A" w:rsidRDefault="008C0D24" w:rsidP="008C0D24">
      <w:pPr>
        <w:spacing w:before="100" w:beforeAutospacing="1" w:after="100" w:afterAutospacing="1" w:line="240" w:lineRule="auto"/>
        <w:rPr>
          <w:color w:val="000000" w:themeColor="text1"/>
        </w:rPr>
      </w:pPr>
    </w:p>
    <w:sectPr w:rsidR="008C0D24" w:rsidRPr="00252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45EB"/>
    <w:multiLevelType w:val="multilevel"/>
    <w:tmpl w:val="176C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4E30"/>
    <w:multiLevelType w:val="multilevel"/>
    <w:tmpl w:val="8320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33EF"/>
    <w:multiLevelType w:val="multilevel"/>
    <w:tmpl w:val="4772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3B40"/>
    <w:multiLevelType w:val="multilevel"/>
    <w:tmpl w:val="6BA40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16C87"/>
    <w:multiLevelType w:val="multilevel"/>
    <w:tmpl w:val="6E5EA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86A43"/>
    <w:multiLevelType w:val="multilevel"/>
    <w:tmpl w:val="D01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46272"/>
    <w:multiLevelType w:val="multilevel"/>
    <w:tmpl w:val="F7A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B6C47"/>
    <w:multiLevelType w:val="multilevel"/>
    <w:tmpl w:val="447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066F6"/>
    <w:multiLevelType w:val="multilevel"/>
    <w:tmpl w:val="5CB87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A719C"/>
    <w:multiLevelType w:val="multilevel"/>
    <w:tmpl w:val="67B4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1405B"/>
    <w:multiLevelType w:val="multilevel"/>
    <w:tmpl w:val="6E9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B73E6"/>
    <w:multiLevelType w:val="multilevel"/>
    <w:tmpl w:val="FCDA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417C4"/>
    <w:multiLevelType w:val="hybridMultilevel"/>
    <w:tmpl w:val="E6C4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72810"/>
    <w:multiLevelType w:val="multilevel"/>
    <w:tmpl w:val="3978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B3E14"/>
    <w:multiLevelType w:val="multilevel"/>
    <w:tmpl w:val="8B189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C1AC1"/>
    <w:multiLevelType w:val="multilevel"/>
    <w:tmpl w:val="3CB2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81B1E"/>
    <w:multiLevelType w:val="multilevel"/>
    <w:tmpl w:val="16B4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14843"/>
    <w:multiLevelType w:val="multilevel"/>
    <w:tmpl w:val="EBF2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61609"/>
    <w:multiLevelType w:val="multilevel"/>
    <w:tmpl w:val="25D4A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F45E3"/>
    <w:multiLevelType w:val="multilevel"/>
    <w:tmpl w:val="9D7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F2B8B"/>
    <w:multiLevelType w:val="multilevel"/>
    <w:tmpl w:val="439C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61109"/>
    <w:multiLevelType w:val="multilevel"/>
    <w:tmpl w:val="688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34C59"/>
    <w:multiLevelType w:val="multilevel"/>
    <w:tmpl w:val="8FA2C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55E66"/>
    <w:multiLevelType w:val="multilevel"/>
    <w:tmpl w:val="6DF60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22566"/>
    <w:multiLevelType w:val="multilevel"/>
    <w:tmpl w:val="0D26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830DE"/>
    <w:multiLevelType w:val="multilevel"/>
    <w:tmpl w:val="BD22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64746"/>
    <w:multiLevelType w:val="multilevel"/>
    <w:tmpl w:val="0E4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84286"/>
    <w:multiLevelType w:val="multilevel"/>
    <w:tmpl w:val="7D9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11993"/>
    <w:multiLevelType w:val="multilevel"/>
    <w:tmpl w:val="B28A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C0D2E"/>
    <w:multiLevelType w:val="multilevel"/>
    <w:tmpl w:val="859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65BC3"/>
    <w:multiLevelType w:val="multilevel"/>
    <w:tmpl w:val="2406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68696">
    <w:abstractNumId w:val="2"/>
  </w:num>
  <w:num w:numId="2" w16cid:durableId="493839605">
    <w:abstractNumId w:val="24"/>
  </w:num>
  <w:num w:numId="3" w16cid:durableId="1124425789">
    <w:abstractNumId w:val="11"/>
  </w:num>
  <w:num w:numId="4" w16cid:durableId="2012443245">
    <w:abstractNumId w:val="3"/>
  </w:num>
  <w:num w:numId="5" w16cid:durableId="777336828">
    <w:abstractNumId w:val="23"/>
  </w:num>
  <w:num w:numId="6" w16cid:durableId="2130126991">
    <w:abstractNumId w:val="26"/>
  </w:num>
  <w:num w:numId="7" w16cid:durableId="1227884384">
    <w:abstractNumId w:val="5"/>
  </w:num>
  <w:num w:numId="8" w16cid:durableId="54939744">
    <w:abstractNumId w:val="6"/>
  </w:num>
  <w:num w:numId="9" w16cid:durableId="1808084114">
    <w:abstractNumId w:val="27"/>
  </w:num>
  <w:num w:numId="10" w16cid:durableId="980235143">
    <w:abstractNumId w:val="19"/>
  </w:num>
  <w:num w:numId="11" w16cid:durableId="1658067785">
    <w:abstractNumId w:val="29"/>
  </w:num>
  <w:num w:numId="12" w16cid:durableId="702513078">
    <w:abstractNumId w:val="21"/>
  </w:num>
  <w:num w:numId="13" w16cid:durableId="1663772484">
    <w:abstractNumId w:val="12"/>
  </w:num>
  <w:num w:numId="14" w16cid:durableId="814100580">
    <w:abstractNumId w:val="4"/>
  </w:num>
  <w:num w:numId="15" w16cid:durableId="624703563">
    <w:abstractNumId w:val="9"/>
  </w:num>
  <w:num w:numId="16" w16cid:durableId="881789650">
    <w:abstractNumId w:val="16"/>
  </w:num>
  <w:num w:numId="17" w16cid:durableId="1341391881">
    <w:abstractNumId w:val="17"/>
  </w:num>
  <w:num w:numId="18" w16cid:durableId="341474289">
    <w:abstractNumId w:val="0"/>
  </w:num>
  <w:num w:numId="19" w16cid:durableId="2026591127">
    <w:abstractNumId w:val="8"/>
  </w:num>
  <w:num w:numId="20" w16cid:durableId="370308756">
    <w:abstractNumId w:val="1"/>
  </w:num>
  <w:num w:numId="21" w16cid:durableId="26639714">
    <w:abstractNumId w:val="20"/>
  </w:num>
  <w:num w:numId="22" w16cid:durableId="1632398634">
    <w:abstractNumId w:val="22"/>
  </w:num>
  <w:num w:numId="23" w16cid:durableId="2103797818">
    <w:abstractNumId w:val="7"/>
  </w:num>
  <w:num w:numId="24" w16cid:durableId="997657519">
    <w:abstractNumId w:val="10"/>
  </w:num>
  <w:num w:numId="25" w16cid:durableId="1134564778">
    <w:abstractNumId w:val="28"/>
  </w:num>
  <w:num w:numId="26" w16cid:durableId="1497498342">
    <w:abstractNumId w:val="13"/>
  </w:num>
  <w:num w:numId="27" w16cid:durableId="355354037">
    <w:abstractNumId w:val="15"/>
  </w:num>
  <w:num w:numId="28" w16cid:durableId="906064388">
    <w:abstractNumId w:val="30"/>
  </w:num>
  <w:num w:numId="29" w16cid:durableId="1072199146">
    <w:abstractNumId w:val="14"/>
  </w:num>
  <w:num w:numId="30" w16cid:durableId="415785865">
    <w:abstractNumId w:val="25"/>
  </w:num>
  <w:num w:numId="31" w16cid:durableId="21036491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1A"/>
    <w:rsid w:val="00250627"/>
    <w:rsid w:val="00252D2A"/>
    <w:rsid w:val="00272D48"/>
    <w:rsid w:val="0046088E"/>
    <w:rsid w:val="008C0D24"/>
    <w:rsid w:val="00D63D96"/>
    <w:rsid w:val="00E424D5"/>
    <w:rsid w:val="00F754C6"/>
    <w:rsid w:val="00FF1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5877"/>
  <w15:chartTrackingRefBased/>
  <w15:docId w15:val="{6D61BF70-00A7-44B1-B71E-755FF53C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8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162480">
      <w:bodyDiv w:val="1"/>
      <w:marLeft w:val="0"/>
      <w:marRight w:val="0"/>
      <w:marTop w:val="0"/>
      <w:marBottom w:val="0"/>
      <w:divBdr>
        <w:top w:val="none" w:sz="0" w:space="0" w:color="auto"/>
        <w:left w:val="none" w:sz="0" w:space="0" w:color="auto"/>
        <w:bottom w:val="none" w:sz="0" w:space="0" w:color="auto"/>
        <w:right w:val="none" w:sz="0" w:space="0" w:color="auto"/>
      </w:divBdr>
    </w:div>
    <w:div w:id="21152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780</Words>
  <Characters>5359</Characters>
  <Application>Microsoft Office Word</Application>
  <DocSecurity>0</DocSecurity>
  <Lines>159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ascom</dc:creator>
  <cp:keywords/>
  <dc:description/>
  <cp:lastModifiedBy>Mohamed Shaker ElSedek Salama</cp:lastModifiedBy>
  <cp:revision>3</cp:revision>
  <dcterms:created xsi:type="dcterms:W3CDTF">2024-10-24T08:52:00Z</dcterms:created>
  <dcterms:modified xsi:type="dcterms:W3CDTF">2024-12-20T19:49:00Z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bd4318ec0f4a02df9510453a410131a103a7791254b45fa92673ecf2939e5c49</vt:lpwstr>
  </property>
</Properties>
</file>