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47" w:rsidRDefault="00053247" w:rsidP="00053247">
      <w:r>
        <w:t>Performing sentiment analysis on customer feedback to gain insights into competitor products is a valuable project that can provide actionable insights for companies. To tackle this project, you can follow these steps:</w:t>
      </w:r>
    </w:p>
    <w:p w:rsidR="00053247" w:rsidRDefault="00053247" w:rsidP="00053247">
      <w:r>
        <w:t>1. Data Collection:- Gather a diverse dataset of customer feedback on competitor products, including reviews, comments, and social media mentions.</w:t>
      </w:r>
    </w:p>
    <w:p w:rsidR="00053247" w:rsidRDefault="00053247" w:rsidP="00053247">
      <w:r>
        <w:t>2. Data Preprocessing:- Clean and preprocess the text data by removing special characters, stopwords, and irrelevant information.</w:t>
      </w:r>
    </w:p>
    <w:p w:rsidR="00053247" w:rsidRDefault="00053247" w:rsidP="00053247">
      <w:r>
        <w:t>3. Sentiment Analysis:   - Utilize Natural Language Processing (NLP) techniques to perform sentiment analysis on the preprocessed data. Common methods include:</w:t>
      </w:r>
    </w:p>
    <w:p w:rsidR="00053247" w:rsidRDefault="00053247" w:rsidP="00053247">
      <w:r>
        <w:t xml:space="preserve">     - Using pre-trained sentiment analysis models like BERT, GPT-3, or VADER.</w:t>
      </w:r>
    </w:p>
    <w:p w:rsidR="00053247" w:rsidRDefault="00053247" w:rsidP="00053247">
      <w:r>
        <w:t xml:space="preserve">     - Building a custom sentiment analysis model using machine learning algorithms (e.g., Naive Bayes, LSTM, or Transformer-based models).</w:t>
      </w:r>
    </w:p>
    <w:p w:rsidR="00053247" w:rsidRDefault="00053247" w:rsidP="00053247">
      <w:r>
        <w:t>4. Feature Extraction:- Extract relevant features from the customer feedback, such as keywords, topics, and sentiment scores.</w:t>
      </w:r>
    </w:p>
    <w:p w:rsidR="00053247" w:rsidRDefault="00053247" w:rsidP="00053247">
      <w:r>
        <w:t>5. Visualization:- Create visualizations (e.g., word clouds, bar charts, or heatmaps) to represent sentiment distribution and key insights.</w:t>
      </w:r>
    </w:p>
    <w:p w:rsidR="00053247" w:rsidRDefault="00053247" w:rsidP="00053247">
      <w:r>
        <w:t>6. Competitor Analysis:- Compare the sentiment scores of your competitor's products to identify areas of strength and weakness.</w:t>
      </w:r>
    </w:p>
    <w:p w:rsidR="00053247" w:rsidRDefault="00053247" w:rsidP="00053247">
      <w:r>
        <w:t>7. Keyword and Topic Analysis:</w:t>
      </w:r>
    </w:p>
    <w:p w:rsidR="00053247" w:rsidRDefault="00053247" w:rsidP="00053247">
      <w:r>
        <w:t xml:space="preserve">   - Analyze keywords and topics frequently mentioned in feedback to understand what customers value or dislike about competitor products.</w:t>
      </w:r>
    </w:p>
    <w:p w:rsidR="00053247" w:rsidRDefault="00053247" w:rsidP="00053247">
      <w:r>
        <w:t>8. Actionable Insights:- Provide actionable recommendations based on the sentiment analysis results. This could include suggestions for product improvements, marketing strategies, or customer support enhancements.</w:t>
      </w:r>
    </w:p>
    <w:p w:rsidR="00053247" w:rsidRDefault="00053247" w:rsidP="00053247">
      <w:r>
        <w:t>9. Continuous Monitoring:- Set up a system to continuously monitor customer feedback and sentiment over time to stay updated on changes and trends.</w:t>
      </w:r>
    </w:p>
    <w:p w:rsidR="00053247" w:rsidRDefault="00053247" w:rsidP="00053247">
      <w:r>
        <w:t>10. Reporting:- Compile the findings and insights into a comprehensive report or dashboard that can be easily shared with the relevant stakeholders within the company.</w:t>
      </w:r>
    </w:p>
    <w:sectPr w:rsidR="0005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5D4" w:rsidRDefault="002255D4" w:rsidP="00053247">
      <w:pPr>
        <w:spacing w:after="0" w:line="240" w:lineRule="auto"/>
      </w:pPr>
      <w:r>
        <w:separator/>
      </w:r>
    </w:p>
  </w:endnote>
  <w:endnote w:type="continuationSeparator" w:id="0">
    <w:p w:rsidR="002255D4" w:rsidRDefault="002255D4" w:rsidP="0005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5D4" w:rsidRDefault="002255D4" w:rsidP="00053247">
      <w:pPr>
        <w:spacing w:after="0" w:line="240" w:lineRule="auto"/>
      </w:pPr>
      <w:r>
        <w:separator/>
      </w:r>
    </w:p>
  </w:footnote>
  <w:footnote w:type="continuationSeparator" w:id="0">
    <w:p w:rsidR="002255D4" w:rsidRDefault="002255D4" w:rsidP="00053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247"/>
    <w:rsid w:val="00053247"/>
    <w:rsid w:val="0022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3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247"/>
  </w:style>
  <w:style w:type="paragraph" w:styleId="Footer">
    <w:name w:val="footer"/>
    <w:basedOn w:val="Normal"/>
    <w:link w:val="FooterChar"/>
    <w:uiPriority w:val="99"/>
    <w:semiHidden/>
    <w:unhideWhenUsed/>
    <w:rsid w:val="00053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2023-10-04T05:30:00Z</dcterms:created>
  <dcterms:modified xsi:type="dcterms:W3CDTF">2023-10-04T05:34:00Z</dcterms:modified>
</cp:coreProperties>
</file>