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4427" w14:textId="77777777" w:rsidR="001E4160" w:rsidRPr="001E4160" w:rsidRDefault="001E4160" w:rsidP="001E4160">
      <w:pPr>
        <w:spacing w:after="0"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</w:pPr>
      <w:r w:rsidRPr="001E4160"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  <w:t>Intorduction</w:t>
      </w:r>
    </w:p>
    <w:p w14:paraId="498A5107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This user story outlines the specifications for building two dashboards using tableau to help stakeholders, including sales managers and executives to </w:t>
      </w: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5"/>
          <w:szCs w:val="25"/>
          <w14:ligatures w14:val="none"/>
        </w:rPr>
        <w:t>analyze </w:t>
      </w: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sales performance and customers. </w:t>
      </w:r>
    </w:p>
    <w:p w14:paraId="5A53509C" w14:textId="77777777" w:rsidR="001E4160" w:rsidRPr="001E4160" w:rsidRDefault="001E4160" w:rsidP="001E4160">
      <w:pPr>
        <w:spacing w:after="0"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</w:pPr>
      <w:r w:rsidRPr="001E4160"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  <w:t>Sales Dashboard | Requirements</w:t>
      </w:r>
    </w:p>
    <w:p w14:paraId="49486410" w14:textId="77777777" w:rsidR="001E4160" w:rsidRPr="001E4160" w:rsidRDefault="001E4160" w:rsidP="001E4160">
      <w:pPr>
        <w:spacing w:after="0"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</w:pPr>
      <w:r w:rsidRPr="001E4160"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  <w:t>Dashboard Purpose</w:t>
      </w:r>
    </w:p>
    <w:p w14:paraId="79338929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The purpose of sales dashboard is to present an overview of the sales metrics and trends in order to analyze year-over-year sales performance and understand sales trends.</w:t>
      </w:r>
    </w:p>
    <w:p w14:paraId="4921D172" w14:textId="77777777" w:rsidR="001E4160" w:rsidRPr="001E4160" w:rsidRDefault="001E4160" w:rsidP="001E4160">
      <w:pPr>
        <w:spacing w:after="0"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</w:pPr>
      <w:r w:rsidRPr="001E4160"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  <w:t>Key Requirements</w:t>
      </w:r>
    </w:p>
    <w:p w14:paraId="316CDD74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KPI Overview</w:t>
      </w:r>
    </w:p>
    <w:p w14:paraId="38787937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Display a summary of total sales, profits and quantity for the current year and the previous year.</w:t>
      </w:r>
    </w:p>
    <w:p w14:paraId="00CF172A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Sales Trends</w:t>
      </w:r>
    </w:p>
    <w:p w14:paraId="23B8541E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Present the data for each KPI on a monthly basis for both the current year and the previous year.</w:t>
      </w:r>
    </w:p>
    <w:p w14:paraId="717FBCAB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Identify months with highest and lowest sales and make them easy to recognize.</w:t>
      </w:r>
    </w:p>
    <w:p w14:paraId="4C75D32F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Product Subcategory Comparison</w:t>
      </w:r>
    </w:p>
    <w:p w14:paraId="5F339940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Compare sales performance by different product subcategories for the current year and the previous year.</w:t>
      </w:r>
    </w:p>
    <w:p w14:paraId="598B0AA9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Include a comparison of sales with profit.</w:t>
      </w:r>
    </w:p>
    <w:p w14:paraId="4624CA23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Weekly Trends for Sales &amp; Profit</w:t>
      </w:r>
    </w:p>
    <w:p w14:paraId="0C6B8B44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Present weekly sales and profit data for the current year.</w:t>
      </w:r>
    </w:p>
    <w:p w14:paraId="14CA6E6C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Display the average weekly values.</w:t>
      </w:r>
    </w:p>
    <w:p w14:paraId="34FAD9FC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Highlight weeks that are above and below the average to draw attention to sales &amp; profit performance.</w:t>
      </w:r>
    </w:p>
    <w:p w14:paraId="16896D98" w14:textId="77777777" w:rsidR="001E4160" w:rsidRPr="001E4160" w:rsidRDefault="001E4160" w:rsidP="001E4160">
      <w:pPr>
        <w:spacing w:before="75" w:after="300"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</w:pPr>
      <w:r w:rsidRPr="001E4160"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  <w:t>Customer Dashboard | Requirements</w:t>
      </w:r>
    </w:p>
    <w:p w14:paraId="313E19EA" w14:textId="77777777" w:rsidR="001E4160" w:rsidRPr="001E4160" w:rsidRDefault="001E4160" w:rsidP="001E4160">
      <w:pPr>
        <w:spacing w:after="0"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</w:pPr>
      <w:r w:rsidRPr="001E4160"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  <w:t>Dashboard Purpose</w:t>
      </w:r>
    </w:p>
    <w:p w14:paraId="3674FA9A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The customer dashboard aims to provide an overview of customer data, trends and behaviors. It will help marketing teams and management to understand customer segments and improve customer satisfaction.</w:t>
      </w:r>
    </w:p>
    <w:p w14:paraId="40BEC28F" w14:textId="77777777" w:rsidR="001E4160" w:rsidRPr="001E4160" w:rsidRDefault="001E4160" w:rsidP="001E4160">
      <w:pPr>
        <w:spacing w:after="0"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</w:pPr>
      <w:r w:rsidRPr="001E4160">
        <w:rPr>
          <w:rFonts w:ascii="Inter" w:eastAsia="Times New Roman" w:hAnsi="Inter" w:cs="Times New Roman"/>
          <w:color w:val="24A0D5"/>
          <w:kern w:val="0"/>
          <w:sz w:val="27"/>
          <w:szCs w:val="27"/>
          <w14:ligatures w14:val="none"/>
        </w:rPr>
        <w:lastRenderedPageBreak/>
        <w:t>Key Requirements</w:t>
      </w:r>
    </w:p>
    <w:p w14:paraId="713AAEE7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KPI Overview</w:t>
      </w:r>
    </w:p>
    <w:p w14:paraId="7354D4A4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Display a summary of total number of customers , total sales per customer and total number of orders for the current year and the previous year.</w:t>
      </w:r>
    </w:p>
    <w:p w14:paraId="186E9A2E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Customer Trends</w:t>
      </w:r>
    </w:p>
    <w:p w14:paraId="661DA143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Present the data for each KPI on a monthly basis for both the current year and the previous year.</w:t>
      </w:r>
    </w:p>
    <w:p w14:paraId="19C07D48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Identify months with highest and lowest sales and make them easy to recognize.</w:t>
      </w:r>
    </w:p>
    <w:p w14:paraId="0892E2E4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Customer Distribution by Number of Orders</w:t>
      </w:r>
    </w:p>
    <w:p w14:paraId="0616ECFE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Represent the distribution of customers based on the number of orders they have placed to provide insights into customer behavior, loyalty and engagement.</w:t>
      </w:r>
    </w:p>
    <w:p w14:paraId="388E8D89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Top 10 Customers By Profit</w:t>
      </w:r>
    </w:p>
    <w:p w14:paraId="4FD8A2A0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 Present the top 10 customers who have generated the highest profits for the company.</w:t>
      </w:r>
    </w:p>
    <w:p w14:paraId="44E3B682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Show additional information like rank, number of orders, current sales, current profit and the last order date.</w:t>
      </w:r>
    </w:p>
    <w:p w14:paraId="6EDD5FA8" w14:textId="77777777" w:rsidR="001E4160" w:rsidRPr="001E4160" w:rsidRDefault="001E4160" w:rsidP="001E4160">
      <w:pPr>
        <w:spacing w:after="0"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</w:pPr>
      <w:r w:rsidRPr="001E4160">
        <w:rPr>
          <w:rFonts w:ascii="Inter" w:eastAsia="Times New Roman" w:hAnsi="Inter" w:cs="Times New Roman"/>
          <w:color w:val="575757"/>
          <w:kern w:val="0"/>
          <w:sz w:val="36"/>
          <w:szCs w:val="36"/>
          <w14:ligatures w14:val="none"/>
        </w:rPr>
        <w:t>Design &amp; Interactivity Requirements</w:t>
      </w:r>
    </w:p>
    <w:p w14:paraId="3DABA658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Dashboard Dynamic</w:t>
      </w:r>
    </w:p>
    <w:p w14:paraId="7D19509C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The Dashboard should allow users to check historical data by offering them the flexibility to select any desired year.</w:t>
      </w:r>
    </w:p>
    <w:p w14:paraId="4F367E49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Provide users with the ability to navigate between the dashboards easily.</w:t>
      </w:r>
    </w:p>
    <w:p w14:paraId="78979C0B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 – Make the charts and graphs interactive, enabling users to filter data using the charts.</w:t>
      </w:r>
    </w:p>
    <w:p w14:paraId="6B4A56EB" w14:textId="77777777" w:rsidR="001E4160" w:rsidRPr="001E4160" w:rsidRDefault="001E4160" w:rsidP="001E4160">
      <w:pPr>
        <w:spacing w:after="0"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kern w:val="0"/>
          <w14:ligatures w14:val="none"/>
        </w:rPr>
      </w:pPr>
      <w:r w:rsidRPr="001E4160">
        <w:rPr>
          <w:rFonts w:ascii="Inter" w:eastAsia="Times New Roman" w:hAnsi="Inter" w:cs="Times New Roman"/>
          <w:color w:val="414141"/>
          <w:kern w:val="0"/>
          <w14:ligatures w14:val="none"/>
        </w:rPr>
        <w:t>Data Filters</w:t>
      </w:r>
    </w:p>
    <w:p w14:paraId="1DF55834" w14:textId="77777777" w:rsidR="001E4160" w:rsidRPr="001E4160" w:rsidRDefault="001E4160" w:rsidP="001E4160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</w:pPr>
      <w:r w:rsidRPr="001E4160">
        <w:rPr>
          <w:rFonts w:ascii="Inter" w:eastAsia="Times New Roman" w:hAnsi="Inter" w:cs="Times New Roman"/>
          <w:color w:val="333333"/>
          <w:spacing w:val="-5"/>
          <w:kern w:val="0"/>
          <w:sz w:val="23"/>
          <w:szCs w:val="23"/>
          <w14:ligatures w14:val="none"/>
        </w:rPr>
        <w:t>Allow users to filter data by product information like category and subcategory and by location information like region, state and city.</w:t>
      </w:r>
    </w:p>
    <w:p w14:paraId="27873896" w14:textId="77777777" w:rsidR="003B3488" w:rsidRDefault="003B3488"/>
    <w:sectPr w:rsidR="003B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18"/>
    <w:rsid w:val="001E4160"/>
    <w:rsid w:val="003B3488"/>
    <w:rsid w:val="00925718"/>
    <w:rsid w:val="00B80834"/>
    <w:rsid w:val="00B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AB9EB-840C-4838-94CE-4DB567C7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Sayed Hassanen</dc:creator>
  <cp:keywords/>
  <dc:description/>
  <cp:lastModifiedBy>Mohammed Sayed Hassanen</cp:lastModifiedBy>
  <cp:revision>2</cp:revision>
  <dcterms:created xsi:type="dcterms:W3CDTF">2025-02-23T23:49:00Z</dcterms:created>
  <dcterms:modified xsi:type="dcterms:W3CDTF">2025-02-23T23:50:00Z</dcterms:modified>
</cp:coreProperties>
</file>