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3B867" w14:textId="06512D48" w:rsidR="00F82632" w:rsidRDefault="00F82632">
      <w:pPr>
        <w:pStyle w:val="BodyText"/>
        <w:ind w:left="0"/>
        <w:rPr>
          <w:rFonts w:ascii="Times New Roman"/>
          <w:sz w:val="34"/>
        </w:rPr>
      </w:pPr>
    </w:p>
    <w:p w14:paraId="23362E4C" w14:textId="77777777" w:rsidR="00F82632" w:rsidRDefault="00F82632">
      <w:pPr>
        <w:pStyle w:val="BodyText"/>
        <w:spacing w:before="179"/>
        <w:ind w:left="0"/>
        <w:rPr>
          <w:rFonts w:ascii="Times New Roman"/>
          <w:sz w:val="34"/>
        </w:rPr>
      </w:pPr>
    </w:p>
    <w:p w14:paraId="709ADC25" w14:textId="37CC9B73" w:rsidR="00F82632" w:rsidRDefault="00B73C39" w:rsidP="001C171E">
      <w:pPr>
        <w:pStyle w:val="Title"/>
        <w:spacing w:line="271" w:lineRule="auto"/>
        <w:ind w:left="720" w:firstLine="720"/>
      </w:pPr>
      <w:r>
        <w:rPr>
          <w:spacing w:val="-2"/>
          <w:w w:val="105"/>
        </w:rPr>
        <w:t xml:space="preserve"> HUMAN FOLLOWING ROBOT</w:t>
      </w:r>
    </w:p>
    <w:p w14:paraId="7FFC5CAA" w14:textId="77777777" w:rsidR="00F82632" w:rsidRDefault="00F82632">
      <w:pPr>
        <w:pStyle w:val="BodyText"/>
        <w:spacing w:before="313"/>
        <w:ind w:left="0"/>
        <w:rPr>
          <w:b/>
          <w:sz w:val="34"/>
        </w:rPr>
      </w:pPr>
    </w:p>
    <w:p w14:paraId="0F7BF540" w14:textId="77777777" w:rsidR="00F82632" w:rsidRDefault="00000000" w:rsidP="00B73C39">
      <w:pPr>
        <w:ind w:left="79" w:right="1626"/>
        <w:jc w:val="center"/>
        <w:rPr>
          <w:rFonts w:ascii="Times New Roman"/>
          <w:sz w:val="24"/>
        </w:rPr>
      </w:pPr>
      <w:r>
        <w:rPr>
          <w:rFonts w:ascii="Times New Roman"/>
          <w:sz w:val="24"/>
        </w:rPr>
        <w:t>November</w:t>
      </w:r>
      <w:r>
        <w:rPr>
          <w:rFonts w:ascii="Times New Roman"/>
          <w:spacing w:val="22"/>
          <w:sz w:val="24"/>
        </w:rPr>
        <w:t xml:space="preserve"> </w:t>
      </w:r>
      <w:r>
        <w:rPr>
          <w:rFonts w:ascii="Times New Roman"/>
          <w:spacing w:val="-4"/>
          <w:sz w:val="24"/>
        </w:rPr>
        <w:t>2023</w:t>
      </w:r>
    </w:p>
    <w:p w14:paraId="217C45BC" w14:textId="77777777" w:rsidR="00F82632" w:rsidRDefault="00F82632">
      <w:pPr>
        <w:pStyle w:val="BodyText"/>
        <w:spacing w:before="137"/>
        <w:ind w:left="0"/>
        <w:rPr>
          <w:rFonts w:ascii="Times New Roman"/>
          <w:sz w:val="24"/>
        </w:rPr>
      </w:pPr>
    </w:p>
    <w:p w14:paraId="717C6B43" w14:textId="027326D3" w:rsidR="00532D15" w:rsidRDefault="00000000" w:rsidP="00532D15">
      <w:pPr>
        <w:pStyle w:val="Heading2"/>
        <w:numPr>
          <w:ilvl w:val="0"/>
          <w:numId w:val="3"/>
        </w:numPr>
        <w:tabs>
          <w:tab w:val="left" w:pos="674"/>
        </w:tabs>
        <w:ind w:left="674" w:hanging="484"/>
      </w:pPr>
      <w:r>
        <w:rPr>
          <w:spacing w:val="-2"/>
        </w:rPr>
        <w:t>Abstract</w:t>
      </w:r>
    </w:p>
    <w:p w14:paraId="4D2BE3EC" w14:textId="77777777" w:rsidR="00532D15" w:rsidRDefault="00532D15" w:rsidP="00532D15">
      <w:pPr>
        <w:pStyle w:val="pb-2"/>
      </w:pPr>
      <w:r>
        <w:rPr>
          <w:rStyle w:val="issue-underline"/>
        </w:rPr>
        <w:t>The integration of robotics and automation has</w:t>
      </w:r>
      <w:r>
        <w:t xml:space="preserve"> been a pivotal advancement in various fields, offering solutions to enhance efficiency and convenience. This project presents the design and implementation of a Human Following Robot (HFR) utilizing ultrasonic and IR sensors, an Arduino microcontroller, motor drive, and a four-wheel drive system. The primary objective is to create an intelligent and adaptive robot capable of autonomously tracking and following a human target in real-time.</w:t>
      </w:r>
    </w:p>
    <w:p w14:paraId="27D3B4DF" w14:textId="77777777" w:rsidR="00532D15" w:rsidRDefault="00532D15" w:rsidP="00532D15">
      <w:pPr>
        <w:pStyle w:val="pb-2"/>
      </w:pPr>
      <w:r>
        <w:t>The core components include ultrasonic sensors for obstacle detection and avoidance, IR sensors for precise human tracking, and an Arduino microcontroller to process sensory input and control the robot's movements. The motor drive system, coupled with four wheels, ensures smooth and dynamic locomotion, allowing the robot to navigate diverse environments seamlessly.</w:t>
      </w:r>
    </w:p>
    <w:p w14:paraId="7FCE8435" w14:textId="46CF061F" w:rsidR="00532D15" w:rsidRDefault="00532D15" w:rsidP="00532D15">
      <w:pPr>
        <w:pStyle w:val="pb-2"/>
      </w:pPr>
      <w:r>
        <w:t xml:space="preserve">The ultrasonic sensors are strategically positioned to detect obstacles in the robot's path, prompting the robot to adjust its trajectory to avoid collisions. Simultaneously, IR </w:t>
      </w:r>
      <w:r>
        <w:rPr>
          <w:rStyle w:val="issue-underline"/>
        </w:rPr>
        <w:t>sensors are employed to identify</w:t>
      </w:r>
      <w:r>
        <w:t xml:space="preserve"> and track a human target, ensuring accurate and responsive following </w:t>
      </w:r>
      <w:r>
        <w:t>behaviour</w:t>
      </w:r>
      <w:r>
        <w:t>.</w:t>
      </w:r>
    </w:p>
    <w:p w14:paraId="30B2E41C" w14:textId="7AD685BF" w:rsidR="00532D15" w:rsidRDefault="00532D15" w:rsidP="00532D15">
      <w:pPr>
        <w:pStyle w:val="pb-2"/>
      </w:pPr>
      <w:r>
        <w:t xml:space="preserve">The control algorithm integrates sensor data to make informed decisions about the robot's movement, </w:t>
      </w:r>
      <w:r>
        <w:rPr>
          <w:rStyle w:val="issue-underline"/>
        </w:rPr>
        <w:t>balancing the need for efficient</w:t>
      </w:r>
      <w:r>
        <w:t xml:space="preserve"> following with obstacle avoidance. The Arduino microcontroller processes this data in real-time, orchestrating the motor drive system to execute precise </w:t>
      </w:r>
      <w:r>
        <w:t>manoeuvres</w:t>
      </w:r>
      <w:r>
        <w:t>.</w:t>
      </w:r>
    </w:p>
    <w:p w14:paraId="59E5CD94" w14:textId="297C1A52" w:rsidR="00532D15" w:rsidRDefault="00532D15" w:rsidP="00532D15">
      <w:pPr>
        <w:pStyle w:val="pb-2"/>
      </w:pPr>
      <w:r>
        <w:t xml:space="preserve">This HFR project contributes to the realm of autonomous robotics, showcasing the practical application of sensor fusion and control systems. The adaptability and intelligence of the robot make it suitable for various scenarios, such as indoor navigation or assistance in crowded environments. The successful implementation of this project demonstrates the potential of integrating multiple sensors and control mechanisms to achieve sophisticated robotic </w:t>
      </w:r>
      <w:r>
        <w:t>behaviour</w:t>
      </w:r>
      <w:r>
        <w:t xml:space="preserve"> in a real-world setting.</w:t>
      </w:r>
    </w:p>
    <w:p w14:paraId="2B42AA08" w14:textId="600C8493" w:rsidR="00F82632" w:rsidRDefault="00F82632" w:rsidP="00AA3FD4">
      <w:pPr>
        <w:spacing w:before="8"/>
        <w:jc w:val="both"/>
        <w:rPr>
          <w:b/>
          <w:sz w:val="20"/>
        </w:rPr>
      </w:pPr>
    </w:p>
    <w:p w14:paraId="3781BFAF" w14:textId="77777777" w:rsidR="00F82632" w:rsidRDefault="00F82632">
      <w:pPr>
        <w:pStyle w:val="BodyText"/>
        <w:spacing w:before="114"/>
        <w:ind w:left="0"/>
        <w:rPr>
          <w:b/>
        </w:rPr>
      </w:pPr>
    </w:p>
    <w:p w14:paraId="07A3810F" w14:textId="77777777" w:rsidR="00F82632" w:rsidRDefault="00000000">
      <w:pPr>
        <w:pStyle w:val="Heading2"/>
        <w:numPr>
          <w:ilvl w:val="0"/>
          <w:numId w:val="3"/>
        </w:numPr>
        <w:tabs>
          <w:tab w:val="left" w:pos="674"/>
        </w:tabs>
        <w:ind w:left="674" w:hanging="484"/>
      </w:pPr>
      <w:r>
        <w:rPr>
          <w:spacing w:val="-2"/>
        </w:rPr>
        <w:t>Introduction</w:t>
      </w:r>
    </w:p>
    <w:p w14:paraId="4A634176" w14:textId="77777777" w:rsidR="00532D15" w:rsidRDefault="00532D15" w:rsidP="00532D15">
      <w:pPr>
        <w:pStyle w:val="pb-2"/>
      </w:pPr>
      <w:r>
        <w:t xml:space="preserve">In recent </w:t>
      </w:r>
      <w:r>
        <w:rPr>
          <w:rStyle w:val="issue-underline"/>
        </w:rPr>
        <w:t>years, the integration of robotics and automation has</w:t>
      </w:r>
      <w:r>
        <w:t xml:space="preserve"> played a transformative role in various industries, ranging from manufacturing to healthcare. Autonomous robots, equipped with advanced sensors and intelligent control systems, are </w:t>
      </w:r>
      <w:r>
        <w:rPr>
          <w:rStyle w:val="issue-underline"/>
        </w:rPr>
        <w:t>increasingly being developed</w:t>
      </w:r>
      <w:r>
        <w:t xml:space="preserve"> to perform diverse tasks, contributing to increased efficiency and convenience. This project focuses on the creation of a Human Following Robot (HFR) that combines </w:t>
      </w:r>
      <w:r>
        <w:lastRenderedPageBreak/>
        <w:t>ultrasonic and infrared (IR) sensors, an Arduino microcontroller, motor drive, and a four-wheel drive system to enable autonomous tracking and following of a human target.</w:t>
      </w:r>
    </w:p>
    <w:p w14:paraId="5CD31DFD" w14:textId="77777777" w:rsidR="00532D15" w:rsidRDefault="00532D15" w:rsidP="00532D15">
      <w:pPr>
        <w:pStyle w:val="pb-2"/>
      </w:pPr>
      <w:r>
        <w:t>The concept of a Human Following Robot holds significant potential for applications in crowded environments, security surveillance, and assistance to individuals with mobility challenges. By utilizing a combination of sensors, the robot can intelligently navigate its surroundings, avoiding obstacles while maintaining close proximity to a designated human target.</w:t>
      </w:r>
    </w:p>
    <w:p w14:paraId="2A324FBF" w14:textId="77777777" w:rsidR="00532D15" w:rsidRDefault="00532D15" w:rsidP="00532D15">
      <w:pPr>
        <w:pStyle w:val="pb-2"/>
      </w:pPr>
      <w:r>
        <w:t xml:space="preserve">The key components of the project include ultrasonic sensors for obstacle detection, IR sensors for precise human tracking, an Arduino microcontroller for real-time data processing, and a motor drive system with four wheels to facilitate dynamic movement. The integration of these technologies allows the robot to respond adaptively to its </w:t>
      </w:r>
      <w:r>
        <w:rPr>
          <w:rStyle w:val="issue-underline"/>
        </w:rPr>
        <w:t>environment, providing</w:t>
      </w:r>
      <w:r>
        <w:t xml:space="preserve"> a sophisticated and practical solution to the challenge of human following in real-world scenarios.</w:t>
      </w:r>
    </w:p>
    <w:p w14:paraId="672A2E3F" w14:textId="77777777" w:rsidR="00532D15" w:rsidRDefault="00532D15" w:rsidP="00532D15">
      <w:pPr>
        <w:pStyle w:val="pb-2"/>
      </w:pPr>
      <w:r>
        <w:t xml:space="preserve">This introduction sets the stage for understanding the significance of the HFR project </w:t>
      </w:r>
      <w:r>
        <w:rPr>
          <w:rStyle w:val="issue-underline"/>
        </w:rPr>
        <w:t>in the context of autonomous</w:t>
      </w:r>
      <w:r>
        <w:t xml:space="preserve"> robotics. As technology </w:t>
      </w:r>
      <w:r>
        <w:rPr>
          <w:rStyle w:val="issue-underline"/>
        </w:rPr>
        <w:t>continues to advance,</w:t>
      </w:r>
      <w:r>
        <w:t xml:space="preserve"> the development of intelligent robots capable of human interaction and assistance becomes increasingly relevant. The subsequent sections will delve into the specific components, design considerations, and implementation details of the Human Following </w:t>
      </w:r>
      <w:r>
        <w:rPr>
          <w:rStyle w:val="issue-underline"/>
        </w:rPr>
        <w:t>Robot, offering</w:t>
      </w:r>
      <w:r>
        <w:t xml:space="preserve"> insights into the engineering and innovation behind this exciting project.</w:t>
      </w:r>
    </w:p>
    <w:p w14:paraId="04529956" w14:textId="77777777" w:rsidR="00532D15" w:rsidRDefault="00532D15" w:rsidP="00AA3FD4">
      <w:pPr>
        <w:pStyle w:val="BodyText"/>
        <w:spacing w:before="5"/>
        <w:jc w:val="both"/>
        <w:rPr>
          <w:iCs/>
          <w:szCs w:val="22"/>
        </w:rPr>
      </w:pPr>
    </w:p>
    <w:p w14:paraId="5B3D41AF" w14:textId="77777777" w:rsidR="00AA3FD4" w:rsidRDefault="00000000" w:rsidP="00AA3FD4">
      <w:pPr>
        <w:pStyle w:val="Heading2"/>
        <w:numPr>
          <w:ilvl w:val="0"/>
          <w:numId w:val="2"/>
        </w:numPr>
        <w:tabs>
          <w:tab w:val="left" w:pos="674"/>
        </w:tabs>
        <w:spacing w:before="42"/>
        <w:ind w:left="674" w:hanging="484"/>
      </w:pPr>
      <w:r>
        <w:t>System</w:t>
      </w:r>
      <w:r>
        <w:rPr>
          <w:spacing w:val="15"/>
        </w:rPr>
        <w:t xml:space="preserve"> </w:t>
      </w:r>
      <w:r>
        <w:rPr>
          <w:spacing w:val="-2"/>
        </w:rPr>
        <w:t>design</w:t>
      </w:r>
    </w:p>
    <w:p w14:paraId="60883C23" w14:textId="77777777" w:rsidR="00C6293E" w:rsidRDefault="00C6293E" w:rsidP="00C6293E">
      <w:pPr>
        <w:pStyle w:val="pb-2"/>
      </w:pPr>
      <w:r>
        <w:t xml:space="preserve">The design of the Human Following Robot (HFR) </w:t>
      </w:r>
      <w:r>
        <w:rPr>
          <w:rStyle w:val="issue-underline"/>
        </w:rPr>
        <w:t>involves the integration of several</w:t>
      </w:r>
      <w:r>
        <w:t xml:space="preserve"> key components, including sensors, a microcontroller, a motor drive system, and wheels. Each component plays a crucial role in enabling the robot to autonomously follow a human target while navigating its environment intelligently.</w:t>
      </w:r>
    </w:p>
    <w:p w14:paraId="25FA7D2C" w14:textId="77777777" w:rsidR="00C6293E" w:rsidRDefault="00C6293E" w:rsidP="00AA3FD4">
      <w:pPr>
        <w:pStyle w:val="BodyText"/>
        <w:spacing w:before="191" w:line="252" w:lineRule="auto"/>
        <w:ind w:right="106"/>
        <w:jc w:val="both"/>
        <w:rPr>
          <w:spacing w:val="34"/>
        </w:rPr>
      </w:pPr>
    </w:p>
    <w:p w14:paraId="74414B21" w14:textId="77777777" w:rsidR="008609FD" w:rsidRPr="003C2AB5" w:rsidRDefault="00000000" w:rsidP="008609FD">
      <w:pPr>
        <w:pStyle w:val="Heading3"/>
        <w:numPr>
          <w:ilvl w:val="1"/>
          <w:numId w:val="2"/>
        </w:numPr>
        <w:tabs>
          <w:tab w:val="left" w:pos="803"/>
        </w:tabs>
      </w:pPr>
      <w:r>
        <w:rPr>
          <w:spacing w:val="-6"/>
        </w:rPr>
        <w:t>Design Specifications</w:t>
      </w:r>
    </w:p>
    <w:p w14:paraId="07EC1459" w14:textId="77777777" w:rsidR="003C2AB5" w:rsidRDefault="003C2AB5" w:rsidP="003C2AB5">
      <w:pPr>
        <w:pStyle w:val="Heading3"/>
        <w:tabs>
          <w:tab w:val="left" w:pos="803"/>
        </w:tabs>
        <w:ind w:firstLine="0"/>
      </w:pPr>
    </w:p>
    <w:p w14:paraId="06D5486B" w14:textId="77777777" w:rsidR="003C2AB5" w:rsidRDefault="00000000" w:rsidP="003C2AB5">
      <w:pPr>
        <w:pStyle w:val="Heading3"/>
        <w:numPr>
          <w:ilvl w:val="0"/>
          <w:numId w:val="4"/>
        </w:numPr>
        <w:tabs>
          <w:tab w:val="left" w:pos="803"/>
        </w:tabs>
      </w:pPr>
      <w:r>
        <w:t>Microcontroller</w:t>
      </w:r>
    </w:p>
    <w:p w14:paraId="00B51E33" w14:textId="77777777" w:rsidR="00C6293E" w:rsidRDefault="00C6293E" w:rsidP="00C6293E">
      <w:pPr>
        <w:pStyle w:val="pb-2"/>
      </w:pPr>
      <w:r>
        <w:rPr>
          <w:rStyle w:val="Strong"/>
        </w:rPr>
        <w:t>Arduino Microcontroller:</w:t>
      </w:r>
    </w:p>
    <w:p w14:paraId="3F543CE1" w14:textId="77777777" w:rsidR="00C6293E" w:rsidRDefault="00C6293E" w:rsidP="00C6293E">
      <w:pPr>
        <w:pStyle w:val="pb-2"/>
        <w:numPr>
          <w:ilvl w:val="0"/>
          <w:numId w:val="12"/>
        </w:numPr>
      </w:pPr>
      <w:r>
        <w:rPr>
          <w:rStyle w:val="Strong"/>
        </w:rPr>
        <w:t>Purpose:</w:t>
      </w:r>
      <w:r>
        <w:t xml:space="preserve"> Central processing unit for sensor data and motor control.</w:t>
      </w:r>
    </w:p>
    <w:p w14:paraId="43505003" w14:textId="57C9D4F8" w:rsidR="00C6293E" w:rsidRDefault="00C6293E" w:rsidP="00C6293E">
      <w:pPr>
        <w:pStyle w:val="pb-2"/>
        <w:numPr>
          <w:ilvl w:val="0"/>
          <w:numId w:val="12"/>
        </w:numPr>
      </w:pPr>
      <w:r>
        <w:rPr>
          <w:rStyle w:val="Strong"/>
        </w:rPr>
        <w:t>Functionality:</w:t>
      </w:r>
      <w:r>
        <w:t xml:space="preserve"> The Arduino board receives input from ultrasonic and IR sensors, processes the data, and determines the robot's movements. It sends commands to the motor drive system based on the tracked human target and obstacle information.</w:t>
      </w:r>
    </w:p>
    <w:p w14:paraId="20B99011" w14:textId="48208EA3" w:rsidR="00A0469E" w:rsidRDefault="00760F96" w:rsidP="00760F96">
      <w:pPr>
        <w:pStyle w:val="BodyText"/>
        <w:spacing w:before="191" w:line="252" w:lineRule="auto"/>
        <w:ind w:right="106"/>
        <w:jc w:val="center"/>
      </w:pPr>
      <w:r>
        <w:rPr>
          <w:noProof/>
        </w:rPr>
        <w:drawing>
          <wp:inline distT="0" distB="0" distL="0" distR="0" wp14:anchorId="555DFF7F" wp14:editId="2297D847">
            <wp:extent cx="2152650" cy="1352550"/>
            <wp:effectExtent l="0" t="0" r="0" b="0"/>
            <wp:docPr id="31515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1527" name=""/>
                    <pic:cNvPicPr/>
                  </pic:nvPicPr>
                  <pic:blipFill>
                    <a:blip r:embed="rId7"/>
                    <a:stretch>
                      <a:fillRect/>
                    </a:stretch>
                  </pic:blipFill>
                  <pic:spPr>
                    <a:xfrm>
                      <a:off x="0" y="0"/>
                      <a:ext cx="2209221" cy="1388095"/>
                    </a:xfrm>
                    <a:prstGeom prst="rect">
                      <a:avLst/>
                    </a:prstGeom>
                  </pic:spPr>
                </pic:pic>
              </a:graphicData>
            </a:graphic>
          </wp:inline>
        </w:drawing>
      </w:r>
    </w:p>
    <w:p w14:paraId="2D5260D0" w14:textId="296A78C5" w:rsidR="00760F96" w:rsidRDefault="00760F96" w:rsidP="00FC1761">
      <w:pPr>
        <w:pStyle w:val="BodyText"/>
        <w:spacing w:before="212"/>
        <w:ind w:left="0"/>
        <w:jc w:val="center"/>
      </w:pPr>
      <w:r>
        <w:t>Figure</w:t>
      </w:r>
      <w:r>
        <w:rPr>
          <w:spacing w:val="4"/>
        </w:rPr>
        <w:t xml:space="preserve"> </w:t>
      </w:r>
      <w:r>
        <w:t>1:</w:t>
      </w:r>
      <w:r>
        <w:rPr>
          <w:spacing w:val="22"/>
        </w:rPr>
        <w:t xml:space="preserve"> </w:t>
      </w:r>
      <w:r>
        <w:rPr>
          <w:spacing w:val="5"/>
        </w:rPr>
        <w:t xml:space="preserve"> </w:t>
      </w:r>
      <w:r>
        <w:t>Arduino UNO</w:t>
      </w:r>
      <w:bookmarkStart w:id="0" w:name="_Hlk151059169"/>
    </w:p>
    <w:p w14:paraId="0A20372C" w14:textId="255E8BB5" w:rsidR="00FC1761" w:rsidRDefault="00FC1761" w:rsidP="00FC1761">
      <w:pPr>
        <w:pStyle w:val="pb-2"/>
      </w:pPr>
      <w:r>
        <w:rPr>
          <w:rStyle w:val="Strong"/>
        </w:rPr>
        <w:lastRenderedPageBreak/>
        <w:t>2. Infrared (IR) Sensors:</w:t>
      </w:r>
    </w:p>
    <w:p w14:paraId="10F13D66" w14:textId="77777777" w:rsidR="00FC1761" w:rsidRDefault="00FC1761" w:rsidP="00FC1761">
      <w:pPr>
        <w:pStyle w:val="pb-2"/>
        <w:numPr>
          <w:ilvl w:val="0"/>
          <w:numId w:val="13"/>
        </w:numPr>
      </w:pPr>
      <w:r>
        <w:rPr>
          <w:rStyle w:val="Strong"/>
        </w:rPr>
        <w:t>Purpose:</w:t>
      </w:r>
      <w:r>
        <w:t xml:space="preserve"> Human target detection and tracking.</w:t>
      </w:r>
    </w:p>
    <w:p w14:paraId="11CD1E31" w14:textId="77777777" w:rsidR="00FC1761" w:rsidRDefault="00FC1761" w:rsidP="00FC1761">
      <w:pPr>
        <w:pStyle w:val="pb-2"/>
        <w:numPr>
          <w:ilvl w:val="0"/>
          <w:numId w:val="13"/>
        </w:numPr>
      </w:pPr>
      <w:r>
        <w:rPr>
          <w:rStyle w:val="Strong"/>
        </w:rPr>
        <w:t>Placement:</w:t>
      </w:r>
      <w:r>
        <w:t xml:space="preserve"> Front-facing to focus on the target.</w:t>
      </w:r>
    </w:p>
    <w:p w14:paraId="050BF0C2" w14:textId="1FDD4972" w:rsidR="00FC1761" w:rsidRDefault="00FC1761" w:rsidP="00FC1761">
      <w:pPr>
        <w:pStyle w:val="pb-2"/>
        <w:numPr>
          <w:ilvl w:val="0"/>
          <w:numId w:val="13"/>
        </w:numPr>
      </w:pPr>
      <w:r>
        <w:rPr>
          <w:rStyle w:val="Strong"/>
        </w:rPr>
        <w:t>Functionality:</w:t>
      </w:r>
      <w:r>
        <w:t xml:space="preserve"> IR sensors detect infrared radiation emitted by the human body. The robot </w:t>
      </w:r>
      <w:r>
        <w:rPr>
          <w:rStyle w:val="issue-underline"/>
        </w:rPr>
        <w:t>processes the sensor</w:t>
      </w:r>
      <w:r>
        <w:t xml:space="preserve"> data to identify and track </w:t>
      </w:r>
      <w:r>
        <w:rPr>
          <w:rStyle w:val="issue-underline"/>
        </w:rPr>
        <w:t>the</w:t>
      </w:r>
      <w:r>
        <w:t xml:space="preserve"> human target.</w:t>
      </w:r>
    </w:p>
    <w:p w14:paraId="6589DEFA" w14:textId="77777777" w:rsidR="00FC1761" w:rsidRPr="00FC1761" w:rsidRDefault="00FC1761" w:rsidP="00FC1761">
      <w:pPr>
        <w:pStyle w:val="BodyText"/>
        <w:spacing w:before="212"/>
        <w:ind w:left="0"/>
        <w:jc w:val="center"/>
      </w:pPr>
    </w:p>
    <w:p w14:paraId="05316074" w14:textId="53FC6A7B" w:rsidR="00B0766E" w:rsidRDefault="00FC1761" w:rsidP="00B0766E">
      <w:pPr>
        <w:pStyle w:val="BodyText"/>
        <w:spacing w:before="58"/>
        <w:jc w:val="center"/>
      </w:pPr>
      <w:r>
        <w:rPr>
          <w:noProof/>
        </w:rPr>
        <w:drawing>
          <wp:inline distT="0" distB="0" distL="0" distR="0" wp14:anchorId="3A0E2552" wp14:editId="27C53A41">
            <wp:extent cx="1177790" cy="1231533"/>
            <wp:effectExtent l="0" t="0" r="3810" b="6985"/>
            <wp:docPr id="1263544488" name="Picture 1" descr="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1010" cy="1276726"/>
                    </a:xfrm>
                    <a:prstGeom prst="rect">
                      <a:avLst/>
                    </a:prstGeom>
                    <a:noFill/>
                    <a:ln>
                      <a:noFill/>
                    </a:ln>
                  </pic:spPr>
                </pic:pic>
              </a:graphicData>
            </a:graphic>
          </wp:inline>
        </w:drawing>
      </w:r>
    </w:p>
    <w:p w14:paraId="524DE8BA" w14:textId="3FFD5DE3" w:rsidR="00B0766E" w:rsidRDefault="00000000" w:rsidP="00FC1761">
      <w:pPr>
        <w:pStyle w:val="BodyText"/>
        <w:spacing w:before="212"/>
        <w:ind w:left="0"/>
        <w:jc w:val="center"/>
      </w:pPr>
      <w:r>
        <w:t>Figure</w:t>
      </w:r>
      <w:r>
        <w:rPr>
          <w:spacing w:val="4"/>
        </w:rPr>
        <w:t xml:space="preserve"> </w:t>
      </w:r>
      <w:r w:rsidR="00760F96">
        <w:t>2</w:t>
      </w:r>
      <w:r>
        <w:t>:</w:t>
      </w:r>
      <w:r>
        <w:rPr>
          <w:spacing w:val="22"/>
        </w:rPr>
        <w:t xml:space="preserve"> </w:t>
      </w:r>
      <w:r>
        <w:rPr>
          <w:spacing w:val="5"/>
        </w:rPr>
        <w:t xml:space="preserve"> </w:t>
      </w:r>
      <w:r w:rsidR="00FC1761">
        <w:t>IR Sensor</w:t>
      </w:r>
    </w:p>
    <w:p w14:paraId="11E61651" w14:textId="5663D605" w:rsidR="00B0766E" w:rsidRDefault="00B0766E" w:rsidP="00CC790A">
      <w:pPr>
        <w:pStyle w:val="BodyText"/>
        <w:spacing w:before="58"/>
        <w:jc w:val="both"/>
        <w:rPr>
          <w:spacing w:val="-3"/>
        </w:rPr>
      </w:pPr>
    </w:p>
    <w:p w14:paraId="42F2E6BC" w14:textId="77777777" w:rsidR="00B0766E" w:rsidRDefault="00B0766E" w:rsidP="00CC790A">
      <w:pPr>
        <w:pStyle w:val="BodyText"/>
        <w:spacing w:before="58"/>
        <w:jc w:val="both"/>
        <w:rPr>
          <w:spacing w:val="-3"/>
        </w:rPr>
      </w:pPr>
    </w:p>
    <w:p w14:paraId="241155C2" w14:textId="74CDAA21" w:rsidR="00FC1761" w:rsidRDefault="00FC1761" w:rsidP="00FC1761">
      <w:pPr>
        <w:pStyle w:val="pb-2"/>
      </w:pPr>
      <w:r>
        <w:rPr>
          <w:rStyle w:val="Strong"/>
        </w:rPr>
        <w:t>3</w:t>
      </w:r>
      <w:r>
        <w:rPr>
          <w:rStyle w:val="Strong"/>
        </w:rPr>
        <w:t>. Ultrasonic sensors:</w:t>
      </w:r>
    </w:p>
    <w:p w14:paraId="4813CB24" w14:textId="39DC3E61" w:rsidR="00FC1761" w:rsidRDefault="00FC1761" w:rsidP="00FC1761">
      <w:pPr>
        <w:pStyle w:val="pb-2"/>
        <w:numPr>
          <w:ilvl w:val="0"/>
          <w:numId w:val="14"/>
        </w:numPr>
      </w:pPr>
      <w:r>
        <w:rPr>
          <w:rStyle w:val="Strong"/>
        </w:rPr>
        <w:t>Purpose:</w:t>
      </w:r>
      <w:r>
        <w:t xml:space="preserve"> Obstacle detection and avoidance.</w:t>
      </w:r>
    </w:p>
    <w:p w14:paraId="3A6511D9" w14:textId="5B55B551" w:rsidR="00FC1761" w:rsidRDefault="00FC1761" w:rsidP="00FC1761">
      <w:pPr>
        <w:pStyle w:val="pb-2"/>
        <w:numPr>
          <w:ilvl w:val="0"/>
          <w:numId w:val="14"/>
        </w:numPr>
      </w:pPr>
      <w:r>
        <w:rPr>
          <w:rStyle w:val="Strong"/>
        </w:rPr>
        <w:t>Placement:</w:t>
      </w:r>
      <w:r>
        <w:t xml:space="preserve"> Positioned on the front, sides, and possibly the rear of the robot.</w:t>
      </w:r>
    </w:p>
    <w:p w14:paraId="526A8FA4" w14:textId="7550067D" w:rsidR="00FC1761" w:rsidRDefault="00FC1761" w:rsidP="00FC1761">
      <w:pPr>
        <w:pStyle w:val="pb-2"/>
        <w:numPr>
          <w:ilvl w:val="0"/>
          <w:numId w:val="14"/>
        </w:numPr>
      </w:pPr>
      <w:r>
        <w:rPr>
          <w:rStyle w:val="Strong"/>
        </w:rPr>
        <w:t>Functionality:</w:t>
      </w:r>
      <w:r>
        <w:t xml:space="preserve"> Ultrasonic sensors emit sound waves and measure the time it takes for the </w:t>
      </w:r>
      <w:r>
        <w:rPr>
          <w:rStyle w:val="issue-underline"/>
        </w:rPr>
        <w:t>waves to bounce</w:t>
      </w:r>
      <w:r>
        <w:t xml:space="preserve"> back. By calculating the distance between obstacles, the robot can adjust its path to avoid collisions.</w:t>
      </w:r>
    </w:p>
    <w:p w14:paraId="08711D16" w14:textId="02B8D477" w:rsidR="00760F96" w:rsidRDefault="00760F96" w:rsidP="00545229">
      <w:pPr>
        <w:pStyle w:val="BodyText"/>
        <w:spacing w:before="58"/>
        <w:ind w:left="0"/>
        <w:jc w:val="both"/>
        <w:rPr>
          <w:spacing w:val="-3"/>
        </w:rPr>
      </w:pPr>
    </w:p>
    <w:p w14:paraId="5E2829FA" w14:textId="0E5C11D7" w:rsidR="00B0766E" w:rsidRDefault="00FC1761" w:rsidP="00B0766E">
      <w:pPr>
        <w:pStyle w:val="BodyText"/>
        <w:spacing w:before="58"/>
        <w:jc w:val="center"/>
        <w:rPr>
          <w:spacing w:val="-3"/>
        </w:rPr>
      </w:pPr>
      <w:r>
        <w:rPr>
          <w:noProof/>
        </w:rPr>
        <w:drawing>
          <wp:inline distT="0" distB="0" distL="0" distR="0" wp14:anchorId="03571335" wp14:editId="68017A3A">
            <wp:extent cx="1389991" cy="1389991"/>
            <wp:effectExtent l="0" t="0" r="1270" b="1270"/>
            <wp:docPr id="1944233761" name="Picture 2" descr="Ultrasonic Distance Sensor - HC-SR04 (5V) - SEN-1556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Distance Sensor - HC-SR04 (5V) - SEN-15569 - SparkFun Electron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4702" cy="1444702"/>
                    </a:xfrm>
                    <a:prstGeom prst="rect">
                      <a:avLst/>
                    </a:prstGeom>
                    <a:noFill/>
                    <a:ln>
                      <a:noFill/>
                    </a:ln>
                  </pic:spPr>
                </pic:pic>
              </a:graphicData>
            </a:graphic>
          </wp:inline>
        </w:drawing>
      </w:r>
    </w:p>
    <w:p w14:paraId="6F680BC8" w14:textId="489BEB20" w:rsidR="00FC1761" w:rsidRDefault="00000000" w:rsidP="00FC1761">
      <w:pPr>
        <w:pStyle w:val="BodyText"/>
        <w:spacing w:before="212"/>
        <w:ind w:left="0"/>
        <w:jc w:val="center"/>
      </w:pPr>
      <w:r>
        <w:t>Figure</w:t>
      </w:r>
      <w:r>
        <w:rPr>
          <w:spacing w:val="4"/>
        </w:rPr>
        <w:t xml:space="preserve"> </w:t>
      </w:r>
      <w:r w:rsidR="00760F96">
        <w:t>3</w:t>
      </w:r>
      <w:r>
        <w:t>:</w:t>
      </w:r>
      <w:r>
        <w:rPr>
          <w:spacing w:val="22"/>
        </w:rPr>
        <w:t xml:space="preserve"> </w:t>
      </w:r>
      <w:r>
        <w:rPr>
          <w:spacing w:val="5"/>
        </w:rPr>
        <w:t xml:space="preserve"> </w:t>
      </w:r>
      <w:r>
        <w:t>Servo Motor</w:t>
      </w:r>
    </w:p>
    <w:p w14:paraId="1E8DE21C" w14:textId="5639748F" w:rsidR="00FC1761" w:rsidRDefault="00FC1761" w:rsidP="00FC1761">
      <w:pPr>
        <w:pStyle w:val="pb-2"/>
      </w:pPr>
      <w:r>
        <w:rPr>
          <w:rStyle w:val="Strong"/>
        </w:rPr>
        <w:t>4. Motor Drive System:</w:t>
      </w:r>
    </w:p>
    <w:p w14:paraId="442814A1" w14:textId="47FA79F3" w:rsidR="00FC1761" w:rsidRDefault="00FC1761" w:rsidP="00FC1761">
      <w:pPr>
        <w:pStyle w:val="pb-2"/>
        <w:numPr>
          <w:ilvl w:val="0"/>
          <w:numId w:val="15"/>
        </w:numPr>
      </w:pPr>
      <w:r>
        <w:rPr>
          <w:rStyle w:val="Strong"/>
        </w:rPr>
        <w:t>Purpose:</w:t>
      </w:r>
      <w:r>
        <w:t xml:space="preserve"> Drives the </w:t>
      </w:r>
      <w:r>
        <w:rPr>
          <w:rStyle w:val="issue-underline"/>
        </w:rPr>
        <w:t>movement of the robot.</w:t>
      </w:r>
    </w:p>
    <w:p w14:paraId="50AC30C4" w14:textId="343A125C" w:rsidR="00FC1761" w:rsidRDefault="00FC1761" w:rsidP="00FC1761">
      <w:pPr>
        <w:pStyle w:val="pb-2"/>
        <w:numPr>
          <w:ilvl w:val="0"/>
          <w:numId w:val="15"/>
        </w:numPr>
      </w:pPr>
      <w:r>
        <w:rPr>
          <w:rStyle w:val="Strong"/>
        </w:rPr>
        <w:t>Configuration:</w:t>
      </w:r>
      <w:r>
        <w:t xml:space="preserve"> Four-wheel drive system for stability and </w:t>
      </w:r>
      <w:proofErr w:type="spellStart"/>
      <w:r>
        <w:t>maneuverability</w:t>
      </w:r>
      <w:proofErr w:type="spellEnd"/>
      <w:r>
        <w:t>.</w:t>
      </w:r>
    </w:p>
    <w:p w14:paraId="78D7A598" w14:textId="34056BC9" w:rsidR="00FC1761" w:rsidRDefault="00545229" w:rsidP="00FC1761">
      <w:pPr>
        <w:pStyle w:val="pb-2"/>
        <w:numPr>
          <w:ilvl w:val="0"/>
          <w:numId w:val="15"/>
        </w:numPr>
      </w:pPr>
      <w:r>
        <w:rPr>
          <w:noProof/>
        </w:rPr>
        <w:drawing>
          <wp:anchor distT="0" distB="0" distL="114300" distR="114300" simplePos="0" relativeHeight="251661312" behindDoc="0" locked="0" layoutInCell="1" allowOverlap="1" wp14:anchorId="74975A0D" wp14:editId="5DDED2C4">
            <wp:simplePos x="0" y="0"/>
            <wp:positionH relativeFrom="margin">
              <wp:posOffset>2032660</wp:posOffset>
            </wp:positionH>
            <wp:positionV relativeFrom="paragraph">
              <wp:posOffset>610416</wp:posOffset>
            </wp:positionV>
            <wp:extent cx="1638795" cy="1451932"/>
            <wp:effectExtent l="0" t="0" r="0" b="0"/>
            <wp:wrapNone/>
            <wp:docPr id="1478586663" name="Picture 3" descr="Buy Qunqi L298N Motor Drive Controller Board Module Dual H Bridge DC  Stepper For Arduino Online at desertcart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Qunqi L298N Motor Drive Controller Board Module Dual H Bridge DC  Stepper For Arduino Online at desertcartIN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2789" cy="14554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761">
        <w:rPr>
          <w:rStyle w:val="Strong"/>
        </w:rPr>
        <w:t>Functionality:</w:t>
      </w:r>
      <w:r w:rsidR="00FC1761">
        <w:t xml:space="preserve"> The motor drive system interprets commands from the Arduino to control </w:t>
      </w:r>
      <w:r w:rsidR="00FC1761">
        <w:rPr>
          <w:rStyle w:val="issue-underline"/>
        </w:rPr>
        <w:t>the speed and direction of the robot.</w:t>
      </w:r>
      <w:r w:rsidR="00FC1761">
        <w:t xml:space="preserve"> It allows precise and dynamic movements, enabling the robot to follow a human target smoothly.</w:t>
      </w:r>
    </w:p>
    <w:p w14:paraId="79239941" w14:textId="59FB260A" w:rsidR="00545229" w:rsidRDefault="00545229" w:rsidP="00545229">
      <w:pPr>
        <w:pStyle w:val="BodyText"/>
        <w:spacing w:before="212"/>
        <w:ind w:left="0"/>
        <w:jc w:val="center"/>
      </w:pPr>
    </w:p>
    <w:p w14:paraId="5EA42AD3" w14:textId="61E77105" w:rsidR="00545229" w:rsidRDefault="00545229" w:rsidP="00545229">
      <w:pPr>
        <w:pStyle w:val="BodyText"/>
        <w:spacing w:before="212"/>
        <w:ind w:left="0"/>
        <w:jc w:val="center"/>
      </w:pPr>
    </w:p>
    <w:p w14:paraId="7DB39649" w14:textId="77777777" w:rsidR="005D3B6D" w:rsidRDefault="00545229" w:rsidP="005D3B6D">
      <w:pPr>
        <w:pStyle w:val="BodyText"/>
        <w:spacing w:before="212"/>
        <w:ind w:left="0"/>
      </w:pPr>
      <w:r>
        <w:rPr>
          <w:noProof/>
        </w:rPr>
        <mc:AlternateContent>
          <mc:Choice Requires="wps">
            <w:drawing>
              <wp:anchor distT="45720" distB="45720" distL="114300" distR="114300" simplePos="0" relativeHeight="251663360" behindDoc="0" locked="0" layoutInCell="1" allowOverlap="1" wp14:anchorId="307CAE7F" wp14:editId="24B75B45">
                <wp:simplePos x="0" y="0"/>
                <wp:positionH relativeFrom="margin">
                  <wp:posOffset>1982524</wp:posOffset>
                </wp:positionH>
                <wp:positionV relativeFrom="paragraph">
                  <wp:posOffset>838421</wp:posOffset>
                </wp:positionV>
                <wp:extent cx="1793019" cy="322028"/>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019" cy="322028"/>
                        </a:xfrm>
                        <a:prstGeom prst="rect">
                          <a:avLst/>
                        </a:prstGeom>
                        <a:noFill/>
                        <a:ln w="9525">
                          <a:noFill/>
                          <a:miter lim="800000"/>
                          <a:headEnd/>
                          <a:tailEnd/>
                        </a:ln>
                      </wps:spPr>
                      <wps:txbx>
                        <w:txbxContent>
                          <w:p w14:paraId="1FCD347F" w14:textId="45E98E5E" w:rsidR="00545229" w:rsidRPr="00545229" w:rsidRDefault="00545229" w:rsidP="005D3B6D">
                            <w:pPr>
                              <w:jc w:val="center"/>
                              <w:rPr>
                                <w:sz w:val="20"/>
                                <w:szCs w:val="20"/>
                                <w:lang w:val="en-GB"/>
                              </w:rPr>
                            </w:pPr>
                            <w:r w:rsidRPr="00545229">
                              <w:rPr>
                                <w:sz w:val="20"/>
                                <w:szCs w:val="20"/>
                              </w:rPr>
                              <w:t>Figure</w:t>
                            </w:r>
                            <w:r w:rsidRPr="00545229">
                              <w:rPr>
                                <w:spacing w:val="4"/>
                                <w:sz w:val="20"/>
                                <w:szCs w:val="20"/>
                              </w:rPr>
                              <w:t xml:space="preserve"> </w:t>
                            </w:r>
                            <w:r w:rsidR="005D3B6D">
                              <w:rPr>
                                <w:sz w:val="20"/>
                                <w:szCs w:val="20"/>
                              </w:rPr>
                              <w:t>4</w:t>
                            </w:r>
                            <w:r w:rsidRPr="00545229">
                              <w:rPr>
                                <w:sz w:val="20"/>
                                <w:szCs w:val="20"/>
                              </w:rPr>
                              <w:t>:</w:t>
                            </w:r>
                            <w:r w:rsidRPr="00545229">
                              <w:rPr>
                                <w:spacing w:val="22"/>
                                <w:sz w:val="20"/>
                                <w:szCs w:val="20"/>
                              </w:rPr>
                              <w:t xml:space="preserve"> </w:t>
                            </w:r>
                            <w:r w:rsidRPr="00545229">
                              <w:rPr>
                                <w:spacing w:val="5"/>
                                <w:sz w:val="20"/>
                                <w:szCs w:val="20"/>
                              </w:rPr>
                              <w:t xml:space="preserve"> </w:t>
                            </w:r>
                            <w:r w:rsidRPr="00545229">
                              <w:rPr>
                                <w:sz w:val="20"/>
                                <w:szCs w:val="20"/>
                              </w:rPr>
                              <w:t>Motor drive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7CAE7F" id="_x0000_t202" coordsize="21600,21600" o:spt="202" path="m,l,21600r21600,l21600,xe">
                <v:stroke joinstyle="miter"/>
                <v:path gradientshapeok="t" o:connecttype="rect"/>
              </v:shapetype>
              <v:shape id="Text Box 2" o:spid="_x0000_s1026" type="#_x0000_t202" style="position:absolute;margin-left:156.1pt;margin-top:66pt;width:141.2pt;height:25.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" filled="f" stroked="f">
                <v:textbox>
                  <w:txbxContent>
                    <w:p w14:paraId="1FCD347F" w14:textId="45E98E5E" w:rsidR="00545229" w:rsidRPr="00545229" w:rsidRDefault="00545229" w:rsidP="005D3B6D">
                      <w:pPr>
                        <w:jc w:val="center"/>
                        <w:rPr>
                          <w:sz w:val="20"/>
                          <w:szCs w:val="20"/>
                          <w:lang w:val="en-GB"/>
                        </w:rPr>
                      </w:pPr>
                      <w:r w:rsidRPr="00545229">
                        <w:rPr>
                          <w:sz w:val="20"/>
                          <w:szCs w:val="20"/>
                        </w:rPr>
                        <w:t>Figure</w:t>
                      </w:r>
                      <w:r w:rsidRPr="00545229">
                        <w:rPr>
                          <w:spacing w:val="4"/>
                          <w:sz w:val="20"/>
                          <w:szCs w:val="20"/>
                        </w:rPr>
                        <w:t xml:space="preserve"> </w:t>
                      </w:r>
                      <w:r w:rsidR="005D3B6D">
                        <w:rPr>
                          <w:sz w:val="20"/>
                          <w:szCs w:val="20"/>
                        </w:rPr>
                        <w:t>4</w:t>
                      </w:r>
                      <w:r w:rsidRPr="00545229">
                        <w:rPr>
                          <w:sz w:val="20"/>
                          <w:szCs w:val="20"/>
                        </w:rPr>
                        <w:t>:</w:t>
                      </w:r>
                      <w:r w:rsidRPr="00545229">
                        <w:rPr>
                          <w:spacing w:val="22"/>
                          <w:sz w:val="20"/>
                          <w:szCs w:val="20"/>
                        </w:rPr>
                        <w:t xml:space="preserve"> </w:t>
                      </w:r>
                      <w:r w:rsidRPr="00545229">
                        <w:rPr>
                          <w:spacing w:val="5"/>
                          <w:sz w:val="20"/>
                          <w:szCs w:val="20"/>
                        </w:rPr>
                        <w:t xml:space="preserve"> </w:t>
                      </w:r>
                      <w:r w:rsidRPr="00545229">
                        <w:rPr>
                          <w:sz w:val="20"/>
                          <w:szCs w:val="20"/>
                        </w:rPr>
                        <w:t>Motor drive</w:t>
                      </w:r>
                    </w:p>
                  </w:txbxContent>
                </v:textbox>
                <w10:wrap anchorx="margin"/>
              </v:shape>
            </w:pict>
          </mc:Fallback>
        </mc:AlternateContent>
      </w:r>
      <w:r>
        <w:t xml:space="preserve">                                                                                                                         </w:t>
      </w:r>
    </w:p>
    <w:p w14:paraId="03F8A29F" w14:textId="75242891" w:rsidR="00FC1761" w:rsidRDefault="00FC1761" w:rsidP="005D3B6D">
      <w:pPr>
        <w:pStyle w:val="BodyText"/>
        <w:spacing w:before="212"/>
        <w:ind w:left="0"/>
      </w:pPr>
      <w:r>
        <w:rPr>
          <w:rStyle w:val="Strong"/>
        </w:rPr>
        <w:lastRenderedPageBreak/>
        <w:t>5. Power supply:</w:t>
      </w:r>
    </w:p>
    <w:p w14:paraId="74835E8A" w14:textId="1045CA55" w:rsidR="00FC1761" w:rsidRDefault="00FC1761" w:rsidP="00FC1761">
      <w:pPr>
        <w:pStyle w:val="pb-2"/>
        <w:numPr>
          <w:ilvl w:val="0"/>
          <w:numId w:val="16"/>
        </w:numPr>
      </w:pPr>
      <w:r>
        <w:rPr>
          <w:rStyle w:val="Strong"/>
        </w:rPr>
        <w:t>Source:</w:t>
      </w:r>
      <w:r>
        <w:t xml:space="preserve"> Battery or external power supply.</w:t>
      </w:r>
    </w:p>
    <w:p w14:paraId="6ECEB77C" w14:textId="5ADDE1F0" w:rsidR="00FC1761" w:rsidRDefault="00FC1761" w:rsidP="00FC1761">
      <w:pPr>
        <w:pStyle w:val="pb-2"/>
        <w:numPr>
          <w:ilvl w:val="0"/>
          <w:numId w:val="16"/>
        </w:numPr>
      </w:pPr>
      <w:r>
        <w:rPr>
          <w:rStyle w:val="Strong"/>
        </w:rPr>
        <w:t>Considerations:</w:t>
      </w:r>
      <w:r>
        <w:t xml:space="preserve"> Ensure an adequate power supply to support continuous operation and movement. The power supply should be lightweight and portable.</w:t>
      </w:r>
    </w:p>
    <w:p w14:paraId="761C4200" w14:textId="52D5FDCE" w:rsidR="00545229" w:rsidRDefault="005D3B6D" w:rsidP="00545229">
      <w:pPr>
        <w:pStyle w:val="pb-2"/>
        <w:ind w:left="360"/>
      </w:pPr>
      <w:r>
        <w:rPr>
          <w:noProof/>
        </w:rPr>
        <mc:AlternateContent>
          <mc:Choice Requires="wps">
            <w:drawing>
              <wp:anchor distT="45720" distB="45720" distL="114300" distR="114300" simplePos="0" relativeHeight="251665408" behindDoc="0" locked="0" layoutInCell="1" allowOverlap="1" wp14:anchorId="73684A28" wp14:editId="43193982">
                <wp:simplePos x="0" y="0"/>
                <wp:positionH relativeFrom="page">
                  <wp:align>center</wp:align>
                </wp:positionH>
                <wp:positionV relativeFrom="paragraph">
                  <wp:posOffset>1891145</wp:posOffset>
                </wp:positionV>
                <wp:extent cx="1793019" cy="322028"/>
                <wp:effectExtent l="0" t="0" r="0" b="1905"/>
                <wp:wrapNone/>
                <wp:docPr id="681559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019" cy="322028"/>
                        </a:xfrm>
                        <a:prstGeom prst="rect">
                          <a:avLst/>
                        </a:prstGeom>
                        <a:noFill/>
                        <a:ln w="9525">
                          <a:noFill/>
                          <a:miter lim="800000"/>
                          <a:headEnd/>
                          <a:tailEnd/>
                        </a:ln>
                      </wps:spPr>
                      <wps:txbx>
                        <w:txbxContent>
                          <w:p w14:paraId="0273B140" w14:textId="7F8EBCD2" w:rsidR="005D3B6D" w:rsidRPr="00545229" w:rsidRDefault="005D3B6D" w:rsidP="005D3B6D">
                            <w:pPr>
                              <w:jc w:val="center"/>
                              <w:rPr>
                                <w:sz w:val="20"/>
                                <w:szCs w:val="20"/>
                                <w:lang w:val="en-GB"/>
                              </w:rPr>
                            </w:pPr>
                            <w:r w:rsidRPr="00545229">
                              <w:rPr>
                                <w:sz w:val="20"/>
                                <w:szCs w:val="20"/>
                              </w:rPr>
                              <w:t>Figure</w:t>
                            </w:r>
                            <w:r w:rsidRPr="00545229">
                              <w:rPr>
                                <w:spacing w:val="4"/>
                                <w:sz w:val="20"/>
                                <w:szCs w:val="20"/>
                              </w:rPr>
                              <w:t xml:space="preserve"> </w:t>
                            </w:r>
                            <w:r>
                              <w:rPr>
                                <w:sz w:val="20"/>
                                <w:szCs w:val="20"/>
                              </w:rPr>
                              <w:t>5</w:t>
                            </w:r>
                            <w:r w:rsidRPr="00545229">
                              <w:rPr>
                                <w:sz w:val="20"/>
                                <w:szCs w:val="20"/>
                              </w:rPr>
                              <w:t>:</w:t>
                            </w:r>
                            <w:r w:rsidRPr="00545229">
                              <w:rPr>
                                <w:spacing w:val="22"/>
                                <w:sz w:val="20"/>
                                <w:szCs w:val="20"/>
                              </w:rPr>
                              <w:t xml:space="preserve"> </w:t>
                            </w:r>
                            <w:r w:rsidRPr="00545229">
                              <w:rPr>
                                <w:spacing w:val="5"/>
                                <w:sz w:val="20"/>
                                <w:szCs w:val="20"/>
                              </w:rPr>
                              <w:t xml:space="preserve"> </w:t>
                            </w:r>
                            <w:r>
                              <w:rPr>
                                <w:sz w:val="20"/>
                                <w:szCs w:val="20"/>
                              </w:rPr>
                              <w:t>Battery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84A28" id="_x0000_s1027" type="#_x0000_t202" style="position:absolute;left:0;text-align:left;margin-left:0;margin-top:148.9pt;width:141.2pt;height:25.35pt;z-index:2516654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" filled="f" stroked="f">
                <v:textbox>
                  <w:txbxContent>
                    <w:p w14:paraId="0273B140" w14:textId="7F8EBCD2" w:rsidR="005D3B6D" w:rsidRPr="00545229" w:rsidRDefault="005D3B6D" w:rsidP="005D3B6D">
                      <w:pPr>
                        <w:jc w:val="center"/>
                        <w:rPr>
                          <w:sz w:val="20"/>
                          <w:szCs w:val="20"/>
                          <w:lang w:val="en-GB"/>
                        </w:rPr>
                      </w:pPr>
                      <w:r w:rsidRPr="00545229">
                        <w:rPr>
                          <w:sz w:val="20"/>
                          <w:szCs w:val="20"/>
                        </w:rPr>
                        <w:t>Figure</w:t>
                      </w:r>
                      <w:r w:rsidRPr="00545229">
                        <w:rPr>
                          <w:spacing w:val="4"/>
                          <w:sz w:val="20"/>
                          <w:szCs w:val="20"/>
                        </w:rPr>
                        <w:t xml:space="preserve"> </w:t>
                      </w:r>
                      <w:r>
                        <w:rPr>
                          <w:sz w:val="20"/>
                          <w:szCs w:val="20"/>
                        </w:rPr>
                        <w:t>5</w:t>
                      </w:r>
                      <w:r w:rsidRPr="00545229">
                        <w:rPr>
                          <w:sz w:val="20"/>
                          <w:szCs w:val="20"/>
                        </w:rPr>
                        <w:t>:</w:t>
                      </w:r>
                      <w:r w:rsidRPr="00545229">
                        <w:rPr>
                          <w:spacing w:val="22"/>
                          <w:sz w:val="20"/>
                          <w:szCs w:val="20"/>
                        </w:rPr>
                        <w:t xml:space="preserve"> </w:t>
                      </w:r>
                      <w:r w:rsidRPr="00545229">
                        <w:rPr>
                          <w:spacing w:val="5"/>
                          <w:sz w:val="20"/>
                          <w:szCs w:val="20"/>
                        </w:rPr>
                        <w:t xml:space="preserve"> </w:t>
                      </w:r>
                      <w:r>
                        <w:rPr>
                          <w:sz w:val="20"/>
                          <w:szCs w:val="20"/>
                        </w:rPr>
                        <w:t>Battery</w:t>
                      </w:r>
                    </w:p>
                  </w:txbxContent>
                </v:textbox>
                <w10:wrap anchorx="page"/>
              </v:shape>
            </w:pict>
          </mc:Fallback>
        </mc:AlternateContent>
      </w:r>
      <w:r w:rsidR="00545229">
        <w:t xml:space="preserve">                                            </w:t>
      </w:r>
      <w:r w:rsidR="00545229">
        <w:rPr>
          <w:noProof/>
        </w:rPr>
        <w:drawing>
          <wp:inline distT="0" distB="0" distL="0" distR="0" wp14:anchorId="14579B0E" wp14:editId="2AC4CD52">
            <wp:extent cx="1911070" cy="1833880"/>
            <wp:effectExtent l="0" t="0" r="0" b="0"/>
            <wp:docPr id="1694698090" name="Picture 4" descr="Buy 18650 Li-ion Rechargeable Battery Cell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18650 Li-ion Rechargeable Battery Cell Online – Quartz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8909" cy="1860595"/>
                    </a:xfrm>
                    <a:prstGeom prst="rect">
                      <a:avLst/>
                    </a:prstGeom>
                    <a:noFill/>
                    <a:ln>
                      <a:noFill/>
                    </a:ln>
                  </pic:spPr>
                </pic:pic>
              </a:graphicData>
            </a:graphic>
          </wp:inline>
        </w:drawing>
      </w:r>
    </w:p>
    <w:bookmarkEnd w:id="0"/>
    <w:p w14:paraId="2B4D742C" w14:textId="050EBF8B" w:rsidR="00AA3FD4" w:rsidRDefault="00AA3FD4" w:rsidP="00AA3FD4">
      <w:pPr>
        <w:pStyle w:val="BodyText"/>
        <w:spacing w:before="58"/>
        <w:ind w:left="0"/>
      </w:pPr>
    </w:p>
    <w:p w14:paraId="7B52A8CD" w14:textId="224EDFEF" w:rsidR="005D3B6D" w:rsidRDefault="005D3B6D" w:rsidP="00AA3FD4">
      <w:pPr>
        <w:pStyle w:val="BodyText"/>
        <w:spacing w:before="58"/>
        <w:ind w:left="0"/>
      </w:pPr>
    </w:p>
    <w:p w14:paraId="556E8C4E" w14:textId="69B33167" w:rsidR="00AA3FD4" w:rsidRDefault="00000000" w:rsidP="00AA3FD4">
      <w:pPr>
        <w:pStyle w:val="Heading3"/>
        <w:numPr>
          <w:ilvl w:val="1"/>
          <w:numId w:val="2"/>
        </w:numPr>
        <w:tabs>
          <w:tab w:val="left" w:pos="803"/>
        </w:tabs>
      </w:pPr>
      <w:r>
        <w:rPr>
          <w:w w:val="90"/>
        </w:rPr>
        <w:t>Implemented</w:t>
      </w:r>
      <w:r>
        <w:rPr>
          <w:spacing w:val="56"/>
        </w:rPr>
        <w:t xml:space="preserve"> </w:t>
      </w:r>
      <w:r>
        <w:rPr>
          <w:spacing w:val="-4"/>
        </w:rPr>
        <w:t>Code</w:t>
      </w:r>
    </w:p>
    <w:p w14:paraId="1CB22685" w14:textId="618FD04C" w:rsidR="00941962" w:rsidRDefault="00941962" w:rsidP="00317D44">
      <w:pPr>
        <w:tabs>
          <w:tab w:val="left" w:pos="4917"/>
        </w:tabs>
        <w:rPr>
          <w:sz w:val="20"/>
        </w:rPr>
      </w:pPr>
      <w:r>
        <w:rPr>
          <w:noProof/>
        </w:rPr>
        <w:drawing>
          <wp:anchor distT="0" distB="0" distL="114300" distR="114300" simplePos="0" relativeHeight="251668480" behindDoc="0" locked="0" layoutInCell="1" allowOverlap="1" wp14:anchorId="3328E2E5" wp14:editId="5328C372">
            <wp:simplePos x="0" y="0"/>
            <wp:positionH relativeFrom="margin">
              <wp:posOffset>4794250</wp:posOffset>
            </wp:positionH>
            <wp:positionV relativeFrom="paragraph">
              <wp:posOffset>4594</wp:posOffset>
            </wp:positionV>
            <wp:extent cx="3145213" cy="3389346"/>
            <wp:effectExtent l="0" t="0" r="0" b="1905"/>
            <wp:wrapNone/>
            <wp:docPr id="1523870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0469" name="Picture 15238704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5213" cy="3389346"/>
                    </a:xfrm>
                    <a:prstGeom prst="rect">
                      <a:avLst/>
                    </a:prstGeom>
                  </pic:spPr>
                </pic:pic>
              </a:graphicData>
            </a:graphic>
            <wp14:sizeRelH relativeFrom="margin">
              <wp14:pctWidth>0</wp14:pctWidth>
            </wp14:sizeRelH>
            <wp14:sizeRelV relativeFrom="margin">
              <wp14:pctHeight>0</wp14:pctHeight>
            </wp14:sizeRelV>
          </wp:anchor>
        </w:drawing>
      </w:r>
    </w:p>
    <w:p w14:paraId="10A5A49B" w14:textId="50AEEB90" w:rsidR="00AA3FD4" w:rsidRDefault="00941962">
      <w:pPr>
        <w:spacing w:line="252" w:lineRule="auto"/>
        <w:jc w:val="both"/>
      </w:pPr>
      <w:r>
        <w:rPr>
          <w:noProof/>
        </w:rPr>
        <w:drawing>
          <wp:anchor distT="0" distB="0" distL="114300" distR="114300" simplePos="0" relativeHeight="251667456" behindDoc="0" locked="0" layoutInCell="1" allowOverlap="1" wp14:anchorId="5F8F7E7F" wp14:editId="46D421FD">
            <wp:simplePos x="0" y="0"/>
            <wp:positionH relativeFrom="column">
              <wp:posOffset>2346481</wp:posOffset>
            </wp:positionH>
            <wp:positionV relativeFrom="paragraph">
              <wp:posOffset>8255</wp:posOffset>
            </wp:positionV>
            <wp:extent cx="2915093" cy="4423558"/>
            <wp:effectExtent l="0" t="0" r="0" b="0"/>
            <wp:wrapNone/>
            <wp:docPr id="310014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4323" name="Picture 3100143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093" cy="4423558"/>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6432" behindDoc="0" locked="0" layoutInCell="1" allowOverlap="1" wp14:anchorId="462C7CFD" wp14:editId="7E05E57A">
            <wp:simplePos x="0" y="0"/>
            <wp:positionH relativeFrom="margin">
              <wp:posOffset>23751</wp:posOffset>
            </wp:positionH>
            <wp:positionV relativeFrom="paragraph">
              <wp:posOffset>7620</wp:posOffset>
            </wp:positionV>
            <wp:extent cx="3761818" cy="4364181"/>
            <wp:effectExtent l="0" t="0" r="0" b="0"/>
            <wp:wrapNone/>
            <wp:docPr id="1466886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86093" name="Picture 1466886093"/>
                    <pic:cNvPicPr/>
                  </pic:nvPicPr>
                  <pic:blipFill>
                    <a:blip r:embed="rId14">
                      <a:extLst>
                        <a:ext uri="{28A0092B-C50C-407E-A947-70E740481C1C}">
                          <a14:useLocalDpi xmlns:a14="http://schemas.microsoft.com/office/drawing/2010/main" val="0"/>
                        </a:ext>
                      </a:extLst>
                    </a:blip>
                    <a:stretch>
                      <a:fillRect/>
                    </a:stretch>
                  </pic:blipFill>
                  <pic:spPr>
                    <a:xfrm>
                      <a:off x="0" y="0"/>
                      <a:ext cx="3761818" cy="4364181"/>
                    </a:xfrm>
                    <a:prstGeom prst="rect">
                      <a:avLst/>
                    </a:prstGeom>
                  </pic:spPr>
                </pic:pic>
              </a:graphicData>
            </a:graphic>
            <wp14:sizeRelH relativeFrom="margin">
              <wp14:pctWidth>0</wp14:pctWidth>
            </wp14:sizeRelH>
            <wp14:sizeRelV relativeFrom="margin">
              <wp14:pctHeight>0</wp14:pctHeight>
            </wp14:sizeRelV>
          </wp:anchor>
        </w:drawing>
      </w:r>
    </w:p>
    <w:p w14:paraId="3DA896EA" w14:textId="26DA3F9E" w:rsidR="00AA3FD4" w:rsidRDefault="00AA3FD4" w:rsidP="00AA3FD4">
      <w:pPr>
        <w:pStyle w:val="BodyText"/>
        <w:spacing w:before="120"/>
        <w:ind w:left="0"/>
      </w:pPr>
    </w:p>
    <w:p w14:paraId="2DBD36F9" w14:textId="0F807600" w:rsidR="00941962" w:rsidRDefault="00941962" w:rsidP="00AA3FD4">
      <w:pPr>
        <w:pStyle w:val="BodyText"/>
        <w:spacing w:before="120"/>
        <w:ind w:left="0"/>
      </w:pPr>
    </w:p>
    <w:p w14:paraId="50D5D5FB" w14:textId="6F7B0A3A" w:rsidR="00941962" w:rsidRDefault="00941962" w:rsidP="00AA3FD4">
      <w:pPr>
        <w:pStyle w:val="BodyText"/>
        <w:spacing w:before="120"/>
        <w:ind w:left="0"/>
      </w:pPr>
    </w:p>
    <w:p w14:paraId="3E1AAE5B" w14:textId="3B63D463" w:rsidR="00941962" w:rsidRDefault="00941962" w:rsidP="00AA3FD4">
      <w:pPr>
        <w:pStyle w:val="BodyText"/>
        <w:spacing w:before="120"/>
        <w:ind w:left="0"/>
      </w:pPr>
    </w:p>
    <w:p w14:paraId="2A93483C" w14:textId="06DA4985" w:rsidR="00941962" w:rsidRDefault="00941962" w:rsidP="00AA3FD4">
      <w:pPr>
        <w:pStyle w:val="BodyText"/>
        <w:spacing w:before="120"/>
        <w:ind w:left="0"/>
      </w:pPr>
    </w:p>
    <w:p w14:paraId="10F80B55" w14:textId="16974973" w:rsidR="00941962" w:rsidRDefault="00941962" w:rsidP="00AA3FD4">
      <w:pPr>
        <w:pStyle w:val="BodyText"/>
        <w:spacing w:before="120"/>
        <w:ind w:left="0"/>
      </w:pPr>
    </w:p>
    <w:p w14:paraId="60E092DA" w14:textId="4C0C0862" w:rsidR="00941962" w:rsidRDefault="00941962" w:rsidP="00AA3FD4">
      <w:pPr>
        <w:pStyle w:val="BodyText"/>
        <w:spacing w:before="120"/>
        <w:ind w:left="0"/>
      </w:pPr>
    </w:p>
    <w:p w14:paraId="07BF8EF1" w14:textId="5D20DDC0" w:rsidR="00941962" w:rsidRDefault="00941962" w:rsidP="00AA3FD4">
      <w:pPr>
        <w:pStyle w:val="BodyText"/>
        <w:spacing w:before="120"/>
        <w:ind w:left="0"/>
      </w:pPr>
    </w:p>
    <w:p w14:paraId="3114664C" w14:textId="133457B9" w:rsidR="00941962" w:rsidRDefault="00941962" w:rsidP="00AA3FD4">
      <w:pPr>
        <w:pStyle w:val="BodyText"/>
        <w:spacing w:before="120"/>
        <w:ind w:left="0"/>
      </w:pPr>
    </w:p>
    <w:p w14:paraId="3E354D7C" w14:textId="2C588BAC" w:rsidR="00941962" w:rsidRDefault="00941962" w:rsidP="00AA3FD4">
      <w:pPr>
        <w:pStyle w:val="BodyText"/>
        <w:spacing w:before="120"/>
        <w:ind w:left="0"/>
      </w:pPr>
    </w:p>
    <w:p w14:paraId="43C5CAF7" w14:textId="16DADF34" w:rsidR="00941962" w:rsidRDefault="00941962" w:rsidP="00AA3FD4">
      <w:pPr>
        <w:pStyle w:val="BodyText"/>
        <w:spacing w:before="120"/>
        <w:ind w:left="0"/>
      </w:pPr>
    </w:p>
    <w:p w14:paraId="565BCB9F" w14:textId="5CB9B449" w:rsidR="00941962" w:rsidRDefault="00941962" w:rsidP="00AA3FD4">
      <w:pPr>
        <w:pStyle w:val="BodyText"/>
        <w:spacing w:before="120"/>
        <w:ind w:left="0"/>
      </w:pPr>
    </w:p>
    <w:p w14:paraId="7496F944" w14:textId="05ECC5E7" w:rsidR="00941962" w:rsidRDefault="00941962" w:rsidP="00AA3FD4">
      <w:pPr>
        <w:pStyle w:val="BodyText"/>
        <w:spacing w:before="120"/>
        <w:ind w:left="0"/>
      </w:pPr>
    </w:p>
    <w:p w14:paraId="281269F3" w14:textId="49106C04" w:rsidR="00941962" w:rsidRDefault="00941962" w:rsidP="00AA3FD4">
      <w:pPr>
        <w:pStyle w:val="BodyText"/>
        <w:spacing w:before="120"/>
        <w:ind w:left="0"/>
      </w:pPr>
    </w:p>
    <w:p w14:paraId="2C488C47" w14:textId="460E1FAE" w:rsidR="00941962" w:rsidRDefault="00941962" w:rsidP="00AA3FD4">
      <w:pPr>
        <w:pStyle w:val="BodyText"/>
        <w:spacing w:before="120"/>
        <w:ind w:left="0"/>
      </w:pPr>
    </w:p>
    <w:p w14:paraId="3443336B" w14:textId="3C06AD06" w:rsidR="00941962" w:rsidRDefault="00941962" w:rsidP="00AA3FD4">
      <w:pPr>
        <w:pStyle w:val="BodyText"/>
        <w:spacing w:before="120"/>
        <w:ind w:left="0"/>
      </w:pPr>
    </w:p>
    <w:p w14:paraId="6D88A039" w14:textId="7DE5A8A9" w:rsidR="00941962" w:rsidRDefault="00941962" w:rsidP="00AA3FD4">
      <w:pPr>
        <w:pStyle w:val="BodyText"/>
        <w:spacing w:before="120"/>
        <w:ind w:left="0"/>
      </w:pPr>
    </w:p>
    <w:p w14:paraId="5F91A4AC" w14:textId="679E6C4B" w:rsidR="00941962" w:rsidRDefault="00941962" w:rsidP="00AA3FD4">
      <w:pPr>
        <w:pStyle w:val="BodyText"/>
        <w:spacing w:before="120"/>
        <w:ind w:left="0"/>
      </w:pPr>
    </w:p>
    <w:p w14:paraId="1F1E4806" w14:textId="5408F8FD" w:rsidR="00941962" w:rsidRDefault="00941962" w:rsidP="00AA3FD4">
      <w:pPr>
        <w:pStyle w:val="BodyText"/>
        <w:spacing w:before="120"/>
        <w:ind w:left="0"/>
      </w:pPr>
    </w:p>
    <w:p w14:paraId="7A6CA5A4" w14:textId="6205A58B" w:rsidR="00941962" w:rsidRDefault="00941962" w:rsidP="00AA3FD4">
      <w:pPr>
        <w:pStyle w:val="BodyText"/>
        <w:spacing w:before="120"/>
        <w:ind w:left="0"/>
      </w:pPr>
    </w:p>
    <w:p w14:paraId="7C4038B6" w14:textId="4A0149D6" w:rsidR="00941962" w:rsidRDefault="00941962" w:rsidP="00AA3FD4">
      <w:pPr>
        <w:pStyle w:val="BodyText"/>
        <w:spacing w:before="120"/>
        <w:ind w:left="0"/>
      </w:pPr>
    </w:p>
    <w:p w14:paraId="662D242F" w14:textId="77777777" w:rsidR="00941962" w:rsidRDefault="00941962" w:rsidP="00AA3FD4">
      <w:pPr>
        <w:pStyle w:val="BodyText"/>
        <w:spacing w:before="120"/>
        <w:ind w:left="0"/>
      </w:pPr>
    </w:p>
    <w:p w14:paraId="04D8CAE8" w14:textId="77777777" w:rsidR="00941962" w:rsidRDefault="00941962" w:rsidP="00AA3FD4">
      <w:pPr>
        <w:pStyle w:val="BodyText"/>
        <w:spacing w:before="120"/>
        <w:ind w:left="0"/>
      </w:pPr>
    </w:p>
    <w:p w14:paraId="506C01FA" w14:textId="77777777" w:rsidR="00941962" w:rsidRDefault="00941962" w:rsidP="00AA3FD4">
      <w:pPr>
        <w:pStyle w:val="BodyText"/>
        <w:spacing w:before="120"/>
        <w:ind w:left="0"/>
      </w:pPr>
    </w:p>
    <w:p w14:paraId="07B2693A" w14:textId="77777777" w:rsidR="00AA3FD4" w:rsidRPr="00AA3FD4" w:rsidRDefault="00000000" w:rsidP="00AA3FD4">
      <w:pPr>
        <w:pStyle w:val="Heading1"/>
        <w:numPr>
          <w:ilvl w:val="0"/>
          <w:numId w:val="2"/>
        </w:numPr>
        <w:tabs>
          <w:tab w:val="left" w:pos="782"/>
        </w:tabs>
        <w:ind w:left="782" w:hanging="592"/>
      </w:pPr>
      <w:r>
        <w:rPr>
          <w:spacing w:val="-2"/>
          <w:w w:val="105"/>
        </w:rPr>
        <w:lastRenderedPageBreak/>
        <w:t>RESULTS</w:t>
      </w:r>
    </w:p>
    <w:p w14:paraId="627B7DDB" w14:textId="77777777" w:rsidR="00AA3FD4" w:rsidRDefault="00AA3FD4" w:rsidP="00AA3FD4">
      <w:pPr>
        <w:pStyle w:val="Heading1"/>
        <w:tabs>
          <w:tab w:val="left" w:pos="782"/>
        </w:tabs>
        <w:ind w:left="782" w:firstLine="0"/>
      </w:pPr>
    </w:p>
    <w:p w14:paraId="58B23BFE" w14:textId="77777777" w:rsidR="009D1645" w:rsidRDefault="009D1645" w:rsidP="009D1645">
      <w:pPr>
        <w:pStyle w:val="pb-2"/>
      </w:pPr>
      <w:r>
        <w:t>The Human-Following Robot project aimed to create a mobile robot capable of autonomously detecting and following a human target using an Arduino microcontroller, ultrasonic sensor, IR sensor, motor drive, and a four-wheeled chassis. The successful completion of the project involved the integration of various hardware components, development of control algorithms, and thorough testing.</w:t>
      </w:r>
    </w:p>
    <w:p w14:paraId="31EF6BB4" w14:textId="77777777" w:rsidR="002C3998" w:rsidRDefault="002C3998" w:rsidP="00AA3FD4">
      <w:pPr>
        <w:pStyle w:val="BodyText"/>
        <w:spacing w:before="192" w:line="252" w:lineRule="auto"/>
      </w:pPr>
    </w:p>
    <w:p w14:paraId="4903B06E" w14:textId="77777777" w:rsidR="00AA3FD4" w:rsidRDefault="00AA3FD4" w:rsidP="00AA3FD4">
      <w:pPr>
        <w:spacing w:line="252" w:lineRule="auto"/>
        <w:sectPr w:rsidR="00AA3FD4" w:rsidSect="00AA3FD4">
          <w:type w:val="continuous"/>
          <w:pgSz w:w="11910" w:h="16840"/>
          <w:pgMar w:top="1400" w:right="1420" w:bottom="960" w:left="1680" w:header="0" w:footer="769" w:gutter="0"/>
          <w:pgNumType w:start="1"/>
          <w:cols w:space="720"/>
        </w:sectPr>
      </w:pPr>
    </w:p>
    <w:p w14:paraId="2D945636" w14:textId="20AB6669" w:rsidR="00AA3FD4" w:rsidRDefault="009679A0" w:rsidP="00AA3FD4">
      <w:pPr>
        <w:tabs>
          <w:tab w:val="left" w:pos="4917"/>
        </w:tabs>
        <w:ind w:left="197"/>
        <w:rPr>
          <w:sz w:val="20"/>
        </w:rPr>
      </w:pPr>
      <w:r>
        <w:rPr>
          <w:noProof/>
          <w:position w:val="1"/>
          <w:sz w:val="20"/>
        </w:rPr>
        <w:drawing>
          <wp:anchor distT="0" distB="0" distL="114300" distR="114300" simplePos="0" relativeHeight="251669504" behindDoc="0" locked="0" layoutInCell="1" allowOverlap="1" wp14:anchorId="15671E3B" wp14:editId="6A8492AC">
            <wp:simplePos x="0" y="0"/>
            <wp:positionH relativeFrom="margin">
              <wp:align>right</wp:align>
            </wp:positionH>
            <wp:positionV relativeFrom="paragraph">
              <wp:posOffset>143510</wp:posOffset>
            </wp:positionV>
            <wp:extent cx="2484120" cy="2954020"/>
            <wp:effectExtent l="0" t="0" r="0" b="0"/>
            <wp:wrapNone/>
            <wp:docPr id="1160571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3040" r="406" b="3697"/>
                    <a:stretch/>
                  </pic:blipFill>
                  <pic:spPr bwMode="auto">
                    <a:xfrm>
                      <a:off x="0" y="0"/>
                      <a:ext cx="2484120" cy="2954020"/>
                    </a:xfrm>
                    <a:prstGeom prst="rect">
                      <a:avLst/>
                    </a:prstGeom>
                    <a:noFill/>
                    <a:ln>
                      <a:noFill/>
                    </a:ln>
                    <a:extLst>
                      <a:ext uri="{53640926-AAD7-44D8-BBD7-CCE9431645EC}">
                        <a14:shadowObscured xmlns:a14="http://schemas.microsoft.com/office/drawing/2010/main"/>
                      </a:ext>
                    </a:extLst>
                  </pic:spPr>
                </pic:pic>
              </a:graphicData>
            </a:graphic>
          </wp:anchor>
        </w:drawing>
      </w:r>
      <w:r w:rsidR="00000000">
        <w:rPr>
          <w:position w:val="1"/>
          <w:sz w:val="20"/>
        </w:rPr>
        <w:tab/>
      </w:r>
      <w:r w:rsidR="00BA7B75">
        <w:rPr>
          <w:noProof/>
          <w:sz w:val="20"/>
        </w:rPr>
        <w:drawing>
          <wp:inline distT="0" distB="0" distL="0" distR="0" wp14:anchorId="1371466D" wp14:editId="4A8A3D40">
            <wp:extent cx="2648198" cy="2962275"/>
            <wp:effectExtent l="0" t="0" r="0" b="0"/>
            <wp:docPr id="410154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24090" r="-14" b="26907"/>
                    <a:stretch/>
                  </pic:blipFill>
                  <pic:spPr bwMode="auto">
                    <a:xfrm>
                      <a:off x="0" y="0"/>
                      <a:ext cx="2697631" cy="3017570"/>
                    </a:xfrm>
                    <a:prstGeom prst="rect">
                      <a:avLst/>
                    </a:prstGeom>
                    <a:noFill/>
                    <a:ln>
                      <a:noFill/>
                    </a:ln>
                    <a:extLst>
                      <a:ext uri="{53640926-AAD7-44D8-BBD7-CCE9431645EC}">
                        <a14:shadowObscured xmlns:a14="http://schemas.microsoft.com/office/drawing/2010/main"/>
                      </a:ext>
                    </a:extLst>
                  </pic:spPr>
                </pic:pic>
              </a:graphicData>
            </a:graphic>
          </wp:inline>
        </w:drawing>
      </w:r>
    </w:p>
    <w:p w14:paraId="2EBC1ED3" w14:textId="77777777" w:rsidR="00AA3FD4" w:rsidRDefault="00000000" w:rsidP="00AA3FD4">
      <w:pPr>
        <w:tabs>
          <w:tab w:val="left" w:pos="6488"/>
        </w:tabs>
        <w:spacing w:before="95"/>
        <w:ind w:left="1773"/>
        <w:rPr>
          <w:rFonts w:ascii="Tahoma"/>
          <w:sz w:val="18"/>
        </w:rPr>
      </w:pPr>
      <w:r>
        <w:rPr>
          <w:rFonts w:ascii="Tahoma"/>
          <w:spacing w:val="-5"/>
          <w:sz w:val="18"/>
        </w:rPr>
        <w:t>(a)</w:t>
      </w:r>
      <w:r>
        <w:rPr>
          <w:rFonts w:ascii="Tahoma"/>
          <w:sz w:val="18"/>
        </w:rPr>
        <w:tab/>
      </w:r>
      <w:r>
        <w:rPr>
          <w:rFonts w:ascii="Tahoma"/>
          <w:spacing w:val="-5"/>
          <w:sz w:val="18"/>
        </w:rPr>
        <w:t>(b)</w:t>
      </w:r>
    </w:p>
    <w:p w14:paraId="7B355E97" w14:textId="4990495F" w:rsidR="002C3998" w:rsidRDefault="009679A0" w:rsidP="009679A0">
      <w:pPr>
        <w:pStyle w:val="BodyText"/>
        <w:spacing w:before="212"/>
        <w:ind w:left="78" w:firstLine="596"/>
      </w:pPr>
      <w:r>
        <w:t xml:space="preserve">                                 </w:t>
      </w:r>
      <w:r w:rsidR="00000000">
        <w:t xml:space="preserve">Figure </w:t>
      </w:r>
      <w:r w:rsidR="00760F96">
        <w:t>8</w:t>
      </w:r>
      <w:r w:rsidR="00000000">
        <w:t>:</w:t>
      </w:r>
      <w:r w:rsidR="00000000">
        <w:rPr>
          <w:spacing w:val="17"/>
        </w:rPr>
        <w:t xml:space="preserve"> </w:t>
      </w:r>
      <w:r w:rsidR="00000000">
        <w:t>(a)Ope</w:t>
      </w:r>
      <w:r w:rsidR="006E2148">
        <w:t>n function</w:t>
      </w:r>
      <w:r>
        <w:t>, (b)Moving function</w:t>
      </w:r>
    </w:p>
    <w:p w14:paraId="497AB094" w14:textId="77777777" w:rsidR="002C3998" w:rsidRDefault="002C3998" w:rsidP="00AA3FD4">
      <w:pPr>
        <w:pStyle w:val="BodyText"/>
        <w:spacing w:before="120"/>
        <w:ind w:left="0"/>
      </w:pPr>
    </w:p>
    <w:p w14:paraId="02D502FF" w14:textId="77777777" w:rsidR="00AA3FD4" w:rsidRDefault="00000000" w:rsidP="00AA3FD4">
      <w:pPr>
        <w:pStyle w:val="Heading1"/>
        <w:numPr>
          <w:ilvl w:val="0"/>
          <w:numId w:val="2"/>
        </w:numPr>
        <w:tabs>
          <w:tab w:val="left" w:pos="674"/>
        </w:tabs>
        <w:ind w:left="674" w:hanging="484"/>
      </w:pPr>
      <w:r>
        <w:rPr>
          <w:spacing w:val="-2"/>
          <w:w w:val="105"/>
        </w:rPr>
        <w:t>CONCLUSION</w:t>
      </w:r>
    </w:p>
    <w:p w14:paraId="518114FE" w14:textId="77777777" w:rsidR="009679A0" w:rsidRDefault="009679A0" w:rsidP="009679A0">
      <w:pPr>
        <w:pStyle w:val="Default"/>
        <w:rPr>
          <w:sz w:val="23"/>
          <w:szCs w:val="23"/>
        </w:rPr>
      </w:pPr>
    </w:p>
    <w:p w14:paraId="340217F2" w14:textId="5CA2180A" w:rsidR="009679A0" w:rsidRDefault="009679A0" w:rsidP="009679A0">
      <w:pPr>
        <w:pStyle w:val="Default"/>
        <w:rPr>
          <w:sz w:val="23"/>
          <w:szCs w:val="23"/>
        </w:rPr>
      </w:pPr>
      <w:r>
        <w:rPr>
          <w:sz w:val="23"/>
          <w:szCs w:val="23"/>
        </w:rPr>
        <w:t xml:space="preserve">The successful implementation of the prototype of the human robotic following is illustrated on this paper. This robotic has no longer only the capacity to discover but additionally the next ability. Throughout the prototype it was additionally saved in thoughts that the operation of the robotic need to be as a success as possible. </w:t>
      </w:r>
    </w:p>
    <w:p w14:paraId="4F5D784E" w14:textId="77777777" w:rsidR="009679A0" w:rsidRDefault="009679A0" w:rsidP="009679A0">
      <w:pPr>
        <w:pStyle w:val="Default"/>
        <w:rPr>
          <w:sz w:val="23"/>
          <w:szCs w:val="23"/>
        </w:rPr>
      </w:pPr>
      <w:r>
        <w:rPr>
          <w:sz w:val="23"/>
          <w:szCs w:val="23"/>
        </w:rPr>
        <w:t xml:space="preserve">Assessments are completed in special conditions to discover errors inside the set of rules and to correct them. </w:t>
      </w:r>
    </w:p>
    <w:p w14:paraId="4FDD168F" w14:textId="77777777" w:rsidR="009679A0" w:rsidRDefault="009679A0" w:rsidP="009679A0">
      <w:pPr>
        <w:pStyle w:val="Default"/>
        <w:rPr>
          <w:sz w:val="23"/>
          <w:szCs w:val="23"/>
        </w:rPr>
      </w:pPr>
      <w:r>
        <w:rPr>
          <w:sz w:val="23"/>
          <w:szCs w:val="23"/>
        </w:rPr>
        <w:t xml:space="preserve">The distinct sensors related to the robot supplied extra gain. A human-based robot is </w:t>
      </w:r>
      <w:proofErr w:type="spellStart"/>
      <w:proofErr w:type="gramStart"/>
      <w:r>
        <w:rPr>
          <w:sz w:val="23"/>
          <w:szCs w:val="23"/>
        </w:rPr>
        <w:t>a</w:t>
      </w:r>
      <w:proofErr w:type="spellEnd"/>
      <w:proofErr w:type="gramEnd"/>
      <w:r>
        <w:rPr>
          <w:sz w:val="23"/>
          <w:szCs w:val="23"/>
        </w:rPr>
        <w:t xml:space="preserve"> automobile system this is capable of stumble on, circulate, and trade the robot's position at the problem inside the best manner to stay in its path. This project makes use of Arduino, an engine of different varieties of sensors to attain its aim. </w:t>
      </w:r>
    </w:p>
    <w:p w14:paraId="6FB75E10" w14:textId="77777777" w:rsidR="009679A0" w:rsidRDefault="009679A0" w:rsidP="009679A0">
      <w:pPr>
        <w:pStyle w:val="Default"/>
        <w:rPr>
          <w:sz w:val="23"/>
          <w:szCs w:val="23"/>
        </w:rPr>
      </w:pPr>
      <w:r>
        <w:rPr>
          <w:sz w:val="23"/>
          <w:szCs w:val="23"/>
        </w:rPr>
        <w:t xml:space="preserve">The venture challenged the group to collaborate, connect, and growth know-how of electrical device, machinery systems, and their integration with systems. </w:t>
      </w:r>
    </w:p>
    <w:p w14:paraId="73CE0840" w14:textId="68A07E27" w:rsidR="009679A0" w:rsidRDefault="009679A0" w:rsidP="009679A0">
      <w:pPr>
        <w:pStyle w:val="BodyText"/>
        <w:spacing w:before="122"/>
        <w:ind w:left="0"/>
        <w:rPr>
          <w:sz w:val="23"/>
          <w:szCs w:val="23"/>
        </w:rPr>
      </w:pPr>
      <w:r>
        <w:rPr>
          <w:sz w:val="23"/>
          <w:szCs w:val="23"/>
        </w:rPr>
        <w:t>Robots designed to track a person the usage of an Arduino microcontroller. It could comply with someone.</w:t>
      </w:r>
    </w:p>
    <w:p w14:paraId="43460ABD" w14:textId="77777777" w:rsidR="009679A0" w:rsidRDefault="009679A0" w:rsidP="009679A0">
      <w:pPr>
        <w:pStyle w:val="BodyText"/>
        <w:spacing w:before="122"/>
        <w:ind w:left="0"/>
        <w:rPr>
          <w:sz w:val="23"/>
          <w:szCs w:val="23"/>
        </w:rPr>
      </w:pPr>
    </w:p>
    <w:p w14:paraId="13E2CBD4" w14:textId="77777777" w:rsidR="009679A0" w:rsidRDefault="009679A0" w:rsidP="009679A0">
      <w:pPr>
        <w:pStyle w:val="BodyText"/>
        <w:spacing w:before="122"/>
        <w:ind w:left="0"/>
        <w:rPr>
          <w:sz w:val="23"/>
          <w:szCs w:val="23"/>
        </w:rPr>
      </w:pPr>
    </w:p>
    <w:p w14:paraId="18521411" w14:textId="77777777" w:rsidR="009679A0" w:rsidRDefault="009679A0" w:rsidP="009679A0">
      <w:pPr>
        <w:pStyle w:val="BodyText"/>
        <w:spacing w:before="122"/>
        <w:ind w:left="0"/>
      </w:pPr>
    </w:p>
    <w:p w14:paraId="43DDB9B7" w14:textId="77777777" w:rsidR="00AA3FD4" w:rsidRDefault="00000000" w:rsidP="00AA3FD4">
      <w:pPr>
        <w:pStyle w:val="Heading1"/>
        <w:numPr>
          <w:ilvl w:val="0"/>
          <w:numId w:val="2"/>
        </w:numPr>
        <w:tabs>
          <w:tab w:val="left" w:pos="674"/>
        </w:tabs>
        <w:ind w:left="674" w:hanging="484"/>
      </w:pPr>
      <w:r>
        <w:rPr>
          <w:spacing w:val="-2"/>
          <w:w w:val="105"/>
        </w:rPr>
        <w:t>REFERENCES</w:t>
      </w:r>
    </w:p>
    <w:p w14:paraId="008AF9BE" w14:textId="4223735E" w:rsidR="0078453C" w:rsidRDefault="0078453C" w:rsidP="00760F96"/>
    <w:p w14:paraId="3E960DFC" w14:textId="77777777" w:rsidR="009679A0" w:rsidRDefault="009679A0" w:rsidP="00760F96"/>
    <w:p w14:paraId="0823A27B" w14:textId="77777777" w:rsidR="009679A0" w:rsidRDefault="009679A0" w:rsidP="009679A0">
      <w:pPr>
        <w:pStyle w:val="Default"/>
        <w:spacing w:line="480" w:lineRule="auto"/>
        <w:jc w:val="both"/>
        <w:rPr>
          <w:sz w:val="23"/>
          <w:szCs w:val="23"/>
        </w:rPr>
      </w:pPr>
      <w:r>
        <w:rPr>
          <w:sz w:val="23"/>
          <w:szCs w:val="23"/>
        </w:rPr>
        <w:t xml:space="preserve">[1]. K. Morioka, J.-H. Lee, and H. Hashimoto, "A human-based mobile robot with a distributed sensor network," IEEE Trans. Electron., Vol. 51, </w:t>
      </w:r>
      <w:proofErr w:type="spellStart"/>
      <w:r>
        <w:rPr>
          <w:sz w:val="23"/>
          <w:szCs w:val="23"/>
        </w:rPr>
        <w:t>nxa</w:t>
      </w:r>
      <w:proofErr w:type="spellEnd"/>
      <w:r>
        <w:rPr>
          <w:sz w:val="23"/>
          <w:szCs w:val="23"/>
        </w:rPr>
        <w:t xml:space="preserve">. 1, pp. 229-237, Feb. 2004. </w:t>
      </w:r>
    </w:p>
    <w:p w14:paraId="5A1D0141" w14:textId="77777777" w:rsidR="009679A0" w:rsidRDefault="009679A0" w:rsidP="009679A0">
      <w:pPr>
        <w:pStyle w:val="Default"/>
        <w:spacing w:line="480" w:lineRule="auto"/>
        <w:jc w:val="both"/>
        <w:rPr>
          <w:sz w:val="23"/>
          <w:szCs w:val="23"/>
        </w:rPr>
      </w:pPr>
      <w:r>
        <w:rPr>
          <w:sz w:val="23"/>
          <w:szCs w:val="23"/>
        </w:rPr>
        <w:t xml:space="preserve">[2]. Y. Matsumoto and A. Zelinsky, "A real-time face-to-face robot interaction system," 1999 IEEE International Conference on Systems, Man, and Cybernetics, 1999. IEEE SMC '99 Conference Proceedings, 1999, vol. 2, pages 830-835 volume.2. </w:t>
      </w:r>
    </w:p>
    <w:p w14:paraId="25C5F9C6" w14:textId="77777777" w:rsidR="009679A0" w:rsidRDefault="009679A0" w:rsidP="009679A0">
      <w:pPr>
        <w:pStyle w:val="Default"/>
        <w:spacing w:line="480" w:lineRule="auto"/>
        <w:jc w:val="both"/>
        <w:rPr>
          <w:sz w:val="23"/>
          <w:szCs w:val="23"/>
        </w:rPr>
      </w:pPr>
      <w:r>
        <w:rPr>
          <w:sz w:val="23"/>
          <w:szCs w:val="23"/>
        </w:rPr>
        <w:t xml:space="preserve">[3]. T. Yoshimi, M. Nishiyama, T. </w:t>
      </w:r>
      <w:proofErr w:type="spellStart"/>
      <w:r>
        <w:rPr>
          <w:sz w:val="23"/>
          <w:szCs w:val="23"/>
        </w:rPr>
        <w:t>Sonoura</w:t>
      </w:r>
      <w:proofErr w:type="spellEnd"/>
      <w:r>
        <w:rPr>
          <w:sz w:val="23"/>
          <w:szCs w:val="23"/>
        </w:rPr>
        <w:t xml:space="preserve">, H. Nakamoto, S. </w:t>
      </w:r>
      <w:proofErr w:type="spellStart"/>
      <w:r>
        <w:rPr>
          <w:sz w:val="23"/>
          <w:szCs w:val="23"/>
        </w:rPr>
        <w:t>Tokura</w:t>
      </w:r>
      <w:proofErr w:type="spellEnd"/>
      <w:r>
        <w:rPr>
          <w:sz w:val="23"/>
          <w:szCs w:val="23"/>
        </w:rPr>
        <w:t xml:space="preserve">, H. Sato, F. Ozaki, N. </w:t>
      </w:r>
      <w:proofErr w:type="spellStart"/>
      <w:r>
        <w:rPr>
          <w:sz w:val="23"/>
          <w:szCs w:val="23"/>
        </w:rPr>
        <w:t>Matsuhira</w:t>
      </w:r>
      <w:proofErr w:type="spellEnd"/>
      <w:r>
        <w:rPr>
          <w:sz w:val="23"/>
          <w:szCs w:val="23"/>
        </w:rPr>
        <w:t xml:space="preserve">, and H. Mizoguchi, “Vision Based Target Detection </w:t>
      </w:r>
      <w:proofErr w:type="spellStart"/>
      <w:r>
        <w:rPr>
          <w:sz w:val="23"/>
          <w:szCs w:val="23"/>
        </w:rPr>
        <w:t>Detection</w:t>
      </w:r>
      <w:proofErr w:type="spellEnd"/>
      <w:r>
        <w:rPr>
          <w:sz w:val="23"/>
          <w:szCs w:val="23"/>
        </w:rPr>
        <w:t xml:space="preserve"> Development,” 2006 IEEE / RSJ International Conference on Intelligent Robots and Systems, 2006, pp. 5286–5291. </w:t>
      </w:r>
    </w:p>
    <w:p w14:paraId="370BEEA2" w14:textId="77777777" w:rsidR="009679A0" w:rsidRDefault="009679A0" w:rsidP="009679A0">
      <w:pPr>
        <w:pStyle w:val="Default"/>
        <w:spacing w:line="480" w:lineRule="auto"/>
        <w:jc w:val="both"/>
        <w:rPr>
          <w:sz w:val="23"/>
          <w:szCs w:val="23"/>
        </w:rPr>
      </w:pPr>
      <w:r>
        <w:rPr>
          <w:sz w:val="23"/>
          <w:szCs w:val="23"/>
        </w:rPr>
        <w:t xml:space="preserve">[4]. H. Takemura, N. Zentaro, and H. Mizoguchi, “Human development based on the idea of following the cellular </w:t>
      </w:r>
      <w:proofErr w:type="gramStart"/>
      <w:r>
        <w:rPr>
          <w:sz w:val="23"/>
          <w:szCs w:val="23"/>
        </w:rPr>
        <w:t>robots</w:t>
      </w:r>
      <w:proofErr w:type="gramEnd"/>
      <w:r>
        <w:rPr>
          <w:sz w:val="23"/>
          <w:szCs w:val="23"/>
        </w:rPr>
        <w:t xml:space="preserve"> module within / outside the departmental environment,” 2009 IEEE International Conference on Robotics and Biomimetics (ROBIO), 2009, pp. </w:t>
      </w:r>
    </w:p>
    <w:p w14:paraId="5FCE7E30" w14:textId="77777777" w:rsidR="009679A0" w:rsidRDefault="009679A0" w:rsidP="009679A0">
      <w:pPr>
        <w:pStyle w:val="Default"/>
        <w:spacing w:line="480" w:lineRule="auto"/>
        <w:jc w:val="both"/>
        <w:rPr>
          <w:sz w:val="23"/>
          <w:szCs w:val="23"/>
        </w:rPr>
      </w:pPr>
      <w:r>
        <w:rPr>
          <w:sz w:val="23"/>
          <w:szCs w:val="23"/>
        </w:rPr>
        <w:t xml:space="preserve">[5]. Muhammad Sarmad Hassan, </w:t>
      </w:r>
      <w:proofErr w:type="spellStart"/>
      <w:r>
        <w:rPr>
          <w:sz w:val="23"/>
          <w:szCs w:val="23"/>
        </w:rPr>
        <w:t>MafazWali</w:t>
      </w:r>
      <w:proofErr w:type="spellEnd"/>
      <w:r>
        <w:rPr>
          <w:sz w:val="23"/>
          <w:szCs w:val="23"/>
        </w:rPr>
        <w:t xml:space="preserve"> Khan, Ali Fahim Khan, “Design and Development of a Human Traffic”, 2015, Student Research Paper Conference, Vol-2, No-15. </w:t>
      </w:r>
    </w:p>
    <w:p w14:paraId="1D38F105" w14:textId="0FCBE044" w:rsidR="009679A0" w:rsidRPr="00760F96" w:rsidRDefault="009679A0" w:rsidP="009679A0">
      <w:pPr>
        <w:spacing w:line="480" w:lineRule="auto"/>
        <w:jc w:val="both"/>
      </w:pPr>
      <w:r>
        <w:rPr>
          <w:sz w:val="23"/>
          <w:szCs w:val="23"/>
        </w:rPr>
        <w:t>[6]. N. Bellotto and H. Hu, "</w:t>
      </w:r>
      <w:proofErr w:type="spellStart"/>
      <w:r>
        <w:rPr>
          <w:sz w:val="23"/>
          <w:szCs w:val="23"/>
        </w:rPr>
        <w:t>Multisensor</w:t>
      </w:r>
      <w:proofErr w:type="spellEnd"/>
      <w:r>
        <w:rPr>
          <w:sz w:val="23"/>
          <w:szCs w:val="23"/>
        </w:rPr>
        <w:t xml:space="preserve"> integration of human robot interactions," IEEE J. </w:t>
      </w:r>
      <w:proofErr w:type="spellStart"/>
      <w:r>
        <w:rPr>
          <w:sz w:val="23"/>
          <w:szCs w:val="23"/>
        </w:rPr>
        <w:t>Intell</w:t>
      </w:r>
      <w:proofErr w:type="spellEnd"/>
      <w:r>
        <w:rPr>
          <w:sz w:val="23"/>
          <w:szCs w:val="23"/>
        </w:rPr>
        <w:t xml:space="preserve">. </w:t>
      </w:r>
      <w:proofErr w:type="spellStart"/>
      <w:r>
        <w:rPr>
          <w:sz w:val="23"/>
          <w:szCs w:val="23"/>
        </w:rPr>
        <w:t>Cybern.Syst</w:t>
      </w:r>
      <w:proofErr w:type="spellEnd"/>
      <w:r>
        <w:rPr>
          <w:sz w:val="23"/>
          <w:szCs w:val="23"/>
        </w:rPr>
        <w:t>., Vol. 1, no. 1, p. 1, 2005.</w:t>
      </w:r>
    </w:p>
    <w:sectPr w:rsidR="009679A0" w:rsidRPr="00760F96">
      <w:type w:val="continuous"/>
      <w:pgSz w:w="11910" w:h="16840"/>
      <w:pgMar w:top="1920" w:right="1420" w:bottom="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A79E1" w14:textId="77777777" w:rsidR="002F7E79" w:rsidRDefault="002F7E79" w:rsidP="006E2148">
      <w:r>
        <w:separator/>
      </w:r>
    </w:p>
  </w:endnote>
  <w:endnote w:type="continuationSeparator" w:id="0">
    <w:p w14:paraId="38CD3D7A" w14:textId="77777777" w:rsidR="002F7E79" w:rsidRDefault="002F7E79" w:rsidP="006E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0B6FA" w14:textId="77777777" w:rsidR="002F7E79" w:rsidRDefault="002F7E79" w:rsidP="006E2148">
      <w:r>
        <w:separator/>
      </w:r>
    </w:p>
  </w:footnote>
  <w:footnote w:type="continuationSeparator" w:id="0">
    <w:p w14:paraId="653212CA" w14:textId="77777777" w:rsidR="002F7E79" w:rsidRDefault="002F7E79" w:rsidP="006E21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A2F"/>
    <w:multiLevelType w:val="hybridMultilevel"/>
    <w:tmpl w:val="A33256F0"/>
    <w:lvl w:ilvl="0" w:tplc="E3DAC5CC">
      <w:start w:val="1"/>
      <w:numFmt w:val="decimal"/>
      <w:lvlText w:val="%1."/>
      <w:lvlJc w:val="left"/>
      <w:pPr>
        <w:ind w:left="910" w:hanging="360"/>
      </w:pPr>
    </w:lvl>
    <w:lvl w:ilvl="1" w:tplc="BDFE52C4" w:tentative="1">
      <w:start w:val="1"/>
      <w:numFmt w:val="lowerLetter"/>
      <w:lvlText w:val="%2."/>
      <w:lvlJc w:val="left"/>
      <w:pPr>
        <w:ind w:left="1630" w:hanging="360"/>
      </w:pPr>
    </w:lvl>
    <w:lvl w:ilvl="2" w:tplc="AEE2B0A2" w:tentative="1">
      <w:start w:val="1"/>
      <w:numFmt w:val="lowerRoman"/>
      <w:lvlText w:val="%3."/>
      <w:lvlJc w:val="right"/>
      <w:pPr>
        <w:ind w:left="2350" w:hanging="180"/>
      </w:pPr>
    </w:lvl>
    <w:lvl w:ilvl="3" w:tplc="BF0E2E2E" w:tentative="1">
      <w:start w:val="1"/>
      <w:numFmt w:val="decimal"/>
      <w:lvlText w:val="%4."/>
      <w:lvlJc w:val="left"/>
      <w:pPr>
        <w:ind w:left="3070" w:hanging="360"/>
      </w:pPr>
    </w:lvl>
    <w:lvl w:ilvl="4" w:tplc="1128AFC8" w:tentative="1">
      <w:start w:val="1"/>
      <w:numFmt w:val="lowerLetter"/>
      <w:lvlText w:val="%5."/>
      <w:lvlJc w:val="left"/>
      <w:pPr>
        <w:ind w:left="3790" w:hanging="360"/>
      </w:pPr>
    </w:lvl>
    <w:lvl w:ilvl="5" w:tplc="FFB0CFAA" w:tentative="1">
      <w:start w:val="1"/>
      <w:numFmt w:val="lowerRoman"/>
      <w:lvlText w:val="%6."/>
      <w:lvlJc w:val="right"/>
      <w:pPr>
        <w:ind w:left="4510" w:hanging="180"/>
      </w:pPr>
    </w:lvl>
    <w:lvl w:ilvl="6" w:tplc="437C6548" w:tentative="1">
      <w:start w:val="1"/>
      <w:numFmt w:val="decimal"/>
      <w:lvlText w:val="%7."/>
      <w:lvlJc w:val="left"/>
      <w:pPr>
        <w:ind w:left="5230" w:hanging="360"/>
      </w:pPr>
    </w:lvl>
    <w:lvl w:ilvl="7" w:tplc="D70A3CEA" w:tentative="1">
      <w:start w:val="1"/>
      <w:numFmt w:val="lowerLetter"/>
      <w:lvlText w:val="%8."/>
      <w:lvlJc w:val="left"/>
      <w:pPr>
        <w:ind w:left="5950" w:hanging="360"/>
      </w:pPr>
    </w:lvl>
    <w:lvl w:ilvl="8" w:tplc="3AB0E0D4" w:tentative="1">
      <w:start w:val="1"/>
      <w:numFmt w:val="lowerRoman"/>
      <w:lvlText w:val="%9."/>
      <w:lvlJc w:val="right"/>
      <w:pPr>
        <w:ind w:left="6670" w:hanging="180"/>
      </w:pPr>
    </w:lvl>
  </w:abstractNum>
  <w:abstractNum w:abstractNumId="1" w15:restartNumberingAfterBreak="0">
    <w:nsid w:val="0B7535A8"/>
    <w:multiLevelType w:val="hybridMultilevel"/>
    <w:tmpl w:val="6ABC3352"/>
    <w:lvl w:ilvl="0" w:tplc="8B3627D0">
      <w:start w:val="1"/>
      <w:numFmt w:val="decimal"/>
      <w:lvlText w:val="%1."/>
      <w:lvlJc w:val="left"/>
      <w:pPr>
        <w:ind w:left="550" w:hanging="360"/>
      </w:pPr>
      <w:rPr>
        <w:rFonts w:hint="default"/>
      </w:rPr>
    </w:lvl>
    <w:lvl w:ilvl="1" w:tplc="C0807852" w:tentative="1">
      <w:start w:val="1"/>
      <w:numFmt w:val="lowerLetter"/>
      <w:lvlText w:val="%2."/>
      <w:lvlJc w:val="left"/>
      <w:pPr>
        <w:ind w:left="1270" w:hanging="360"/>
      </w:pPr>
    </w:lvl>
    <w:lvl w:ilvl="2" w:tplc="6E3C95A8" w:tentative="1">
      <w:start w:val="1"/>
      <w:numFmt w:val="lowerRoman"/>
      <w:lvlText w:val="%3."/>
      <w:lvlJc w:val="right"/>
      <w:pPr>
        <w:ind w:left="1990" w:hanging="180"/>
      </w:pPr>
    </w:lvl>
    <w:lvl w:ilvl="3" w:tplc="B332138C" w:tentative="1">
      <w:start w:val="1"/>
      <w:numFmt w:val="decimal"/>
      <w:lvlText w:val="%4."/>
      <w:lvlJc w:val="left"/>
      <w:pPr>
        <w:ind w:left="2710" w:hanging="360"/>
      </w:pPr>
    </w:lvl>
    <w:lvl w:ilvl="4" w:tplc="201AEFE8" w:tentative="1">
      <w:start w:val="1"/>
      <w:numFmt w:val="lowerLetter"/>
      <w:lvlText w:val="%5."/>
      <w:lvlJc w:val="left"/>
      <w:pPr>
        <w:ind w:left="3430" w:hanging="360"/>
      </w:pPr>
    </w:lvl>
    <w:lvl w:ilvl="5" w:tplc="460A7298" w:tentative="1">
      <w:start w:val="1"/>
      <w:numFmt w:val="lowerRoman"/>
      <w:lvlText w:val="%6."/>
      <w:lvlJc w:val="right"/>
      <w:pPr>
        <w:ind w:left="4150" w:hanging="180"/>
      </w:pPr>
    </w:lvl>
    <w:lvl w:ilvl="6" w:tplc="AF98F34C" w:tentative="1">
      <w:start w:val="1"/>
      <w:numFmt w:val="decimal"/>
      <w:lvlText w:val="%7."/>
      <w:lvlJc w:val="left"/>
      <w:pPr>
        <w:ind w:left="4870" w:hanging="360"/>
      </w:pPr>
    </w:lvl>
    <w:lvl w:ilvl="7" w:tplc="46A232B6" w:tentative="1">
      <w:start w:val="1"/>
      <w:numFmt w:val="lowerLetter"/>
      <w:lvlText w:val="%8."/>
      <w:lvlJc w:val="left"/>
      <w:pPr>
        <w:ind w:left="5590" w:hanging="360"/>
      </w:pPr>
    </w:lvl>
    <w:lvl w:ilvl="8" w:tplc="CF8A83E2" w:tentative="1">
      <w:start w:val="1"/>
      <w:numFmt w:val="lowerRoman"/>
      <w:lvlText w:val="%9."/>
      <w:lvlJc w:val="right"/>
      <w:pPr>
        <w:ind w:left="6310" w:hanging="180"/>
      </w:pPr>
    </w:lvl>
  </w:abstractNum>
  <w:abstractNum w:abstractNumId="2" w15:restartNumberingAfterBreak="0">
    <w:nsid w:val="0F486401"/>
    <w:multiLevelType w:val="hybridMultilevel"/>
    <w:tmpl w:val="5FACC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6171E7A"/>
    <w:multiLevelType w:val="multilevel"/>
    <w:tmpl w:val="14EE6E7E"/>
    <w:lvl w:ilvl="0">
      <w:start w:val="4"/>
      <w:numFmt w:val="decimal"/>
      <w:lvlText w:val="%1"/>
      <w:lvlJc w:val="left"/>
      <w:pPr>
        <w:ind w:left="675" w:hanging="485"/>
      </w:pPr>
      <w:rPr>
        <w:rFonts w:ascii="Georgia" w:eastAsia="Georgia" w:hAnsi="Georgia" w:cs="Georgia" w:hint="default"/>
        <w:b/>
        <w:bCs/>
        <w:i w:val="0"/>
        <w:iCs w:val="0"/>
        <w:spacing w:val="0"/>
        <w:w w:val="88"/>
        <w:sz w:val="28"/>
        <w:szCs w:val="28"/>
        <w:lang w:val="en-US" w:eastAsia="en-US" w:bidi="ar-SA"/>
      </w:rPr>
    </w:lvl>
    <w:lvl w:ilvl="1">
      <w:start w:val="1"/>
      <w:numFmt w:val="decimal"/>
      <w:lvlText w:val="%1.%2"/>
      <w:lvlJc w:val="left"/>
      <w:pPr>
        <w:ind w:left="803" w:hanging="613"/>
      </w:pPr>
      <w:rPr>
        <w:rFonts w:ascii="Georgia" w:eastAsia="Georgia" w:hAnsi="Georgia" w:cs="Georgia" w:hint="default"/>
        <w:b/>
        <w:bCs/>
        <w:i w:val="0"/>
        <w:iCs w:val="0"/>
        <w:spacing w:val="0"/>
        <w:w w:val="97"/>
        <w:sz w:val="24"/>
        <w:szCs w:val="24"/>
        <w:lang w:val="en-US" w:eastAsia="en-US" w:bidi="ar-SA"/>
      </w:rPr>
    </w:lvl>
    <w:lvl w:ilvl="2">
      <w:numFmt w:val="bullet"/>
      <w:lvlText w:val="•"/>
      <w:lvlJc w:val="left"/>
      <w:pPr>
        <w:ind w:left="1689" w:hanging="613"/>
      </w:pPr>
      <w:rPr>
        <w:rFonts w:hint="default"/>
        <w:lang w:val="en-US" w:eastAsia="en-US" w:bidi="ar-SA"/>
      </w:rPr>
    </w:lvl>
    <w:lvl w:ilvl="3">
      <w:numFmt w:val="bullet"/>
      <w:lvlText w:val="•"/>
      <w:lvlJc w:val="left"/>
      <w:pPr>
        <w:ind w:left="2579" w:hanging="613"/>
      </w:pPr>
      <w:rPr>
        <w:rFonts w:hint="default"/>
        <w:lang w:val="en-US" w:eastAsia="en-US" w:bidi="ar-SA"/>
      </w:rPr>
    </w:lvl>
    <w:lvl w:ilvl="4">
      <w:numFmt w:val="bullet"/>
      <w:lvlText w:val="•"/>
      <w:lvlJc w:val="left"/>
      <w:pPr>
        <w:ind w:left="3468" w:hanging="613"/>
      </w:pPr>
      <w:rPr>
        <w:rFonts w:hint="default"/>
        <w:lang w:val="en-US" w:eastAsia="en-US" w:bidi="ar-SA"/>
      </w:rPr>
    </w:lvl>
    <w:lvl w:ilvl="5">
      <w:numFmt w:val="bullet"/>
      <w:lvlText w:val="•"/>
      <w:lvlJc w:val="left"/>
      <w:pPr>
        <w:ind w:left="4358" w:hanging="613"/>
      </w:pPr>
      <w:rPr>
        <w:rFonts w:hint="default"/>
        <w:lang w:val="en-US" w:eastAsia="en-US" w:bidi="ar-SA"/>
      </w:rPr>
    </w:lvl>
    <w:lvl w:ilvl="6">
      <w:numFmt w:val="bullet"/>
      <w:lvlText w:val="•"/>
      <w:lvlJc w:val="left"/>
      <w:pPr>
        <w:ind w:left="5247" w:hanging="613"/>
      </w:pPr>
      <w:rPr>
        <w:rFonts w:hint="default"/>
        <w:lang w:val="en-US" w:eastAsia="en-US" w:bidi="ar-SA"/>
      </w:rPr>
    </w:lvl>
    <w:lvl w:ilvl="7">
      <w:numFmt w:val="bullet"/>
      <w:lvlText w:val="•"/>
      <w:lvlJc w:val="left"/>
      <w:pPr>
        <w:ind w:left="6137" w:hanging="613"/>
      </w:pPr>
      <w:rPr>
        <w:rFonts w:hint="default"/>
        <w:lang w:val="en-US" w:eastAsia="en-US" w:bidi="ar-SA"/>
      </w:rPr>
    </w:lvl>
    <w:lvl w:ilvl="8">
      <w:numFmt w:val="bullet"/>
      <w:lvlText w:val="•"/>
      <w:lvlJc w:val="left"/>
      <w:pPr>
        <w:ind w:left="7026" w:hanging="613"/>
      </w:pPr>
      <w:rPr>
        <w:rFonts w:hint="default"/>
        <w:lang w:val="en-US" w:eastAsia="en-US" w:bidi="ar-SA"/>
      </w:rPr>
    </w:lvl>
  </w:abstractNum>
  <w:abstractNum w:abstractNumId="4" w15:restartNumberingAfterBreak="0">
    <w:nsid w:val="473A4E4A"/>
    <w:multiLevelType w:val="hybridMultilevel"/>
    <w:tmpl w:val="75942218"/>
    <w:lvl w:ilvl="0" w:tplc="C8DE9938">
      <w:start w:val="1"/>
      <w:numFmt w:val="bullet"/>
      <w:lvlText w:val=""/>
      <w:lvlJc w:val="left"/>
      <w:pPr>
        <w:ind w:left="910" w:hanging="360"/>
      </w:pPr>
      <w:rPr>
        <w:rFonts w:ascii="Symbol" w:hAnsi="Symbol" w:hint="default"/>
      </w:rPr>
    </w:lvl>
    <w:lvl w:ilvl="1" w:tplc="99E2FD9E" w:tentative="1">
      <w:start w:val="1"/>
      <w:numFmt w:val="bullet"/>
      <w:lvlText w:val="o"/>
      <w:lvlJc w:val="left"/>
      <w:pPr>
        <w:ind w:left="1630" w:hanging="360"/>
      </w:pPr>
      <w:rPr>
        <w:rFonts w:ascii="Courier New" w:hAnsi="Courier New" w:cs="Courier New" w:hint="default"/>
      </w:rPr>
    </w:lvl>
    <w:lvl w:ilvl="2" w:tplc="5308CFD6" w:tentative="1">
      <w:start w:val="1"/>
      <w:numFmt w:val="bullet"/>
      <w:lvlText w:val=""/>
      <w:lvlJc w:val="left"/>
      <w:pPr>
        <w:ind w:left="2350" w:hanging="360"/>
      </w:pPr>
      <w:rPr>
        <w:rFonts w:ascii="Wingdings" w:hAnsi="Wingdings" w:hint="default"/>
      </w:rPr>
    </w:lvl>
    <w:lvl w:ilvl="3" w:tplc="DDA4733A" w:tentative="1">
      <w:start w:val="1"/>
      <w:numFmt w:val="bullet"/>
      <w:lvlText w:val=""/>
      <w:lvlJc w:val="left"/>
      <w:pPr>
        <w:ind w:left="3070" w:hanging="360"/>
      </w:pPr>
      <w:rPr>
        <w:rFonts w:ascii="Symbol" w:hAnsi="Symbol" w:hint="default"/>
      </w:rPr>
    </w:lvl>
    <w:lvl w:ilvl="4" w:tplc="17FA254C" w:tentative="1">
      <w:start w:val="1"/>
      <w:numFmt w:val="bullet"/>
      <w:lvlText w:val="o"/>
      <w:lvlJc w:val="left"/>
      <w:pPr>
        <w:ind w:left="3790" w:hanging="360"/>
      </w:pPr>
      <w:rPr>
        <w:rFonts w:ascii="Courier New" w:hAnsi="Courier New" w:cs="Courier New" w:hint="default"/>
      </w:rPr>
    </w:lvl>
    <w:lvl w:ilvl="5" w:tplc="2188B97C" w:tentative="1">
      <w:start w:val="1"/>
      <w:numFmt w:val="bullet"/>
      <w:lvlText w:val=""/>
      <w:lvlJc w:val="left"/>
      <w:pPr>
        <w:ind w:left="4510" w:hanging="360"/>
      </w:pPr>
      <w:rPr>
        <w:rFonts w:ascii="Wingdings" w:hAnsi="Wingdings" w:hint="default"/>
      </w:rPr>
    </w:lvl>
    <w:lvl w:ilvl="6" w:tplc="6B72727E" w:tentative="1">
      <w:start w:val="1"/>
      <w:numFmt w:val="bullet"/>
      <w:lvlText w:val=""/>
      <w:lvlJc w:val="left"/>
      <w:pPr>
        <w:ind w:left="5230" w:hanging="360"/>
      </w:pPr>
      <w:rPr>
        <w:rFonts w:ascii="Symbol" w:hAnsi="Symbol" w:hint="default"/>
      </w:rPr>
    </w:lvl>
    <w:lvl w:ilvl="7" w:tplc="DBEEEB9E" w:tentative="1">
      <w:start w:val="1"/>
      <w:numFmt w:val="bullet"/>
      <w:lvlText w:val="o"/>
      <w:lvlJc w:val="left"/>
      <w:pPr>
        <w:ind w:left="5950" w:hanging="360"/>
      </w:pPr>
      <w:rPr>
        <w:rFonts w:ascii="Courier New" w:hAnsi="Courier New" w:cs="Courier New" w:hint="default"/>
      </w:rPr>
    </w:lvl>
    <w:lvl w:ilvl="8" w:tplc="9110A06E" w:tentative="1">
      <w:start w:val="1"/>
      <w:numFmt w:val="bullet"/>
      <w:lvlText w:val=""/>
      <w:lvlJc w:val="left"/>
      <w:pPr>
        <w:ind w:left="6670" w:hanging="360"/>
      </w:pPr>
      <w:rPr>
        <w:rFonts w:ascii="Wingdings" w:hAnsi="Wingdings" w:hint="default"/>
      </w:rPr>
    </w:lvl>
  </w:abstractNum>
  <w:abstractNum w:abstractNumId="5" w15:restartNumberingAfterBreak="0">
    <w:nsid w:val="47BC2A93"/>
    <w:multiLevelType w:val="hybridMultilevel"/>
    <w:tmpl w:val="6A16260A"/>
    <w:lvl w:ilvl="0" w:tplc="8C7627F2">
      <w:start w:val="1"/>
      <w:numFmt w:val="bullet"/>
      <w:lvlText w:val=""/>
      <w:lvlJc w:val="left"/>
      <w:pPr>
        <w:ind w:left="910" w:hanging="360"/>
      </w:pPr>
      <w:rPr>
        <w:rFonts w:ascii="Symbol" w:hAnsi="Symbol" w:hint="default"/>
      </w:rPr>
    </w:lvl>
    <w:lvl w:ilvl="1" w:tplc="B8C27300" w:tentative="1">
      <w:start w:val="1"/>
      <w:numFmt w:val="bullet"/>
      <w:lvlText w:val="o"/>
      <w:lvlJc w:val="left"/>
      <w:pPr>
        <w:ind w:left="1630" w:hanging="360"/>
      </w:pPr>
      <w:rPr>
        <w:rFonts w:ascii="Courier New" w:hAnsi="Courier New" w:cs="Courier New" w:hint="default"/>
      </w:rPr>
    </w:lvl>
    <w:lvl w:ilvl="2" w:tplc="4D2858B2" w:tentative="1">
      <w:start w:val="1"/>
      <w:numFmt w:val="bullet"/>
      <w:lvlText w:val=""/>
      <w:lvlJc w:val="left"/>
      <w:pPr>
        <w:ind w:left="2350" w:hanging="360"/>
      </w:pPr>
      <w:rPr>
        <w:rFonts w:ascii="Wingdings" w:hAnsi="Wingdings" w:hint="default"/>
      </w:rPr>
    </w:lvl>
    <w:lvl w:ilvl="3" w:tplc="271A9026" w:tentative="1">
      <w:start w:val="1"/>
      <w:numFmt w:val="bullet"/>
      <w:lvlText w:val=""/>
      <w:lvlJc w:val="left"/>
      <w:pPr>
        <w:ind w:left="3070" w:hanging="360"/>
      </w:pPr>
      <w:rPr>
        <w:rFonts w:ascii="Symbol" w:hAnsi="Symbol" w:hint="default"/>
      </w:rPr>
    </w:lvl>
    <w:lvl w:ilvl="4" w:tplc="6862CDF4" w:tentative="1">
      <w:start w:val="1"/>
      <w:numFmt w:val="bullet"/>
      <w:lvlText w:val="o"/>
      <w:lvlJc w:val="left"/>
      <w:pPr>
        <w:ind w:left="3790" w:hanging="360"/>
      </w:pPr>
      <w:rPr>
        <w:rFonts w:ascii="Courier New" w:hAnsi="Courier New" w:cs="Courier New" w:hint="default"/>
      </w:rPr>
    </w:lvl>
    <w:lvl w:ilvl="5" w:tplc="9CACEAD6" w:tentative="1">
      <w:start w:val="1"/>
      <w:numFmt w:val="bullet"/>
      <w:lvlText w:val=""/>
      <w:lvlJc w:val="left"/>
      <w:pPr>
        <w:ind w:left="4510" w:hanging="360"/>
      </w:pPr>
      <w:rPr>
        <w:rFonts w:ascii="Wingdings" w:hAnsi="Wingdings" w:hint="default"/>
      </w:rPr>
    </w:lvl>
    <w:lvl w:ilvl="6" w:tplc="AC48C5C2" w:tentative="1">
      <w:start w:val="1"/>
      <w:numFmt w:val="bullet"/>
      <w:lvlText w:val=""/>
      <w:lvlJc w:val="left"/>
      <w:pPr>
        <w:ind w:left="5230" w:hanging="360"/>
      </w:pPr>
      <w:rPr>
        <w:rFonts w:ascii="Symbol" w:hAnsi="Symbol" w:hint="default"/>
      </w:rPr>
    </w:lvl>
    <w:lvl w:ilvl="7" w:tplc="29AAECDE" w:tentative="1">
      <w:start w:val="1"/>
      <w:numFmt w:val="bullet"/>
      <w:lvlText w:val="o"/>
      <w:lvlJc w:val="left"/>
      <w:pPr>
        <w:ind w:left="5950" w:hanging="360"/>
      </w:pPr>
      <w:rPr>
        <w:rFonts w:ascii="Courier New" w:hAnsi="Courier New" w:cs="Courier New" w:hint="default"/>
      </w:rPr>
    </w:lvl>
    <w:lvl w:ilvl="8" w:tplc="AFF6E3C0" w:tentative="1">
      <w:start w:val="1"/>
      <w:numFmt w:val="bullet"/>
      <w:lvlText w:val=""/>
      <w:lvlJc w:val="left"/>
      <w:pPr>
        <w:ind w:left="6670" w:hanging="360"/>
      </w:pPr>
      <w:rPr>
        <w:rFonts w:ascii="Wingdings" w:hAnsi="Wingdings" w:hint="default"/>
      </w:rPr>
    </w:lvl>
  </w:abstractNum>
  <w:abstractNum w:abstractNumId="6" w15:restartNumberingAfterBreak="0">
    <w:nsid w:val="488F5650"/>
    <w:multiLevelType w:val="multilevel"/>
    <w:tmpl w:val="F93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871C0"/>
    <w:multiLevelType w:val="hybridMultilevel"/>
    <w:tmpl w:val="19C043D8"/>
    <w:lvl w:ilvl="0" w:tplc="4009000F">
      <w:start w:val="1"/>
      <w:numFmt w:val="decimal"/>
      <w:lvlText w:val="%1."/>
      <w:lvlJc w:val="left"/>
      <w:pPr>
        <w:ind w:left="1395" w:hanging="360"/>
      </w:p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8" w15:restartNumberingAfterBreak="0">
    <w:nsid w:val="4EA843EC"/>
    <w:multiLevelType w:val="multilevel"/>
    <w:tmpl w:val="FFB2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24173E"/>
    <w:multiLevelType w:val="hybridMultilevel"/>
    <w:tmpl w:val="9B52362C"/>
    <w:lvl w:ilvl="0" w:tplc="5A004F2E">
      <w:start w:val="1"/>
      <w:numFmt w:val="decimal"/>
      <w:lvlText w:val="%1"/>
      <w:lvlJc w:val="left"/>
      <w:pPr>
        <w:ind w:left="675" w:hanging="485"/>
      </w:pPr>
      <w:rPr>
        <w:rFonts w:ascii="Georgia" w:eastAsia="Georgia" w:hAnsi="Georgia" w:cs="Georgia" w:hint="default"/>
        <w:b/>
        <w:bCs/>
        <w:i w:val="0"/>
        <w:iCs w:val="0"/>
        <w:spacing w:val="0"/>
        <w:w w:val="117"/>
        <w:sz w:val="28"/>
        <w:szCs w:val="28"/>
        <w:lang w:val="en-US" w:eastAsia="en-US" w:bidi="ar-SA"/>
      </w:rPr>
    </w:lvl>
    <w:lvl w:ilvl="1" w:tplc="F9CA4DCC">
      <w:numFmt w:val="bullet"/>
      <w:lvlText w:val="•"/>
      <w:lvlJc w:val="left"/>
      <w:pPr>
        <w:ind w:left="1492" w:hanging="485"/>
      </w:pPr>
      <w:rPr>
        <w:rFonts w:hint="default"/>
        <w:lang w:val="en-US" w:eastAsia="en-US" w:bidi="ar-SA"/>
      </w:rPr>
    </w:lvl>
    <w:lvl w:ilvl="2" w:tplc="DED2DD44">
      <w:numFmt w:val="bullet"/>
      <w:lvlText w:val="•"/>
      <w:lvlJc w:val="left"/>
      <w:pPr>
        <w:ind w:left="2305" w:hanging="485"/>
      </w:pPr>
      <w:rPr>
        <w:rFonts w:hint="default"/>
        <w:lang w:val="en-US" w:eastAsia="en-US" w:bidi="ar-SA"/>
      </w:rPr>
    </w:lvl>
    <w:lvl w:ilvl="3" w:tplc="FD66B914">
      <w:numFmt w:val="bullet"/>
      <w:lvlText w:val="•"/>
      <w:lvlJc w:val="left"/>
      <w:pPr>
        <w:ind w:left="3117" w:hanging="485"/>
      </w:pPr>
      <w:rPr>
        <w:rFonts w:hint="default"/>
        <w:lang w:val="en-US" w:eastAsia="en-US" w:bidi="ar-SA"/>
      </w:rPr>
    </w:lvl>
    <w:lvl w:ilvl="4" w:tplc="ED547048">
      <w:numFmt w:val="bullet"/>
      <w:lvlText w:val="•"/>
      <w:lvlJc w:val="left"/>
      <w:pPr>
        <w:ind w:left="3930" w:hanging="485"/>
      </w:pPr>
      <w:rPr>
        <w:rFonts w:hint="default"/>
        <w:lang w:val="en-US" w:eastAsia="en-US" w:bidi="ar-SA"/>
      </w:rPr>
    </w:lvl>
    <w:lvl w:ilvl="5" w:tplc="0742AC04">
      <w:numFmt w:val="bullet"/>
      <w:lvlText w:val="•"/>
      <w:lvlJc w:val="left"/>
      <w:pPr>
        <w:ind w:left="4742" w:hanging="485"/>
      </w:pPr>
      <w:rPr>
        <w:rFonts w:hint="default"/>
        <w:lang w:val="en-US" w:eastAsia="en-US" w:bidi="ar-SA"/>
      </w:rPr>
    </w:lvl>
    <w:lvl w:ilvl="6" w:tplc="86D8A02E">
      <w:numFmt w:val="bullet"/>
      <w:lvlText w:val="•"/>
      <w:lvlJc w:val="left"/>
      <w:pPr>
        <w:ind w:left="5555" w:hanging="485"/>
      </w:pPr>
      <w:rPr>
        <w:rFonts w:hint="default"/>
        <w:lang w:val="en-US" w:eastAsia="en-US" w:bidi="ar-SA"/>
      </w:rPr>
    </w:lvl>
    <w:lvl w:ilvl="7" w:tplc="6EDEB8EE">
      <w:numFmt w:val="bullet"/>
      <w:lvlText w:val="•"/>
      <w:lvlJc w:val="left"/>
      <w:pPr>
        <w:ind w:left="6367" w:hanging="485"/>
      </w:pPr>
      <w:rPr>
        <w:rFonts w:hint="default"/>
        <w:lang w:val="en-US" w:eastAsia="en-US" w:bidi="ar-SA"/>
      </w:rPr>
    </w:lvl>
    <w:lvl w:ilvl="8" w:tplc="13445F32">
      <w:numFmt w:val="bullet"/>
      <w:lvlText w:val="•"/>
      <w:lvlJc w:val="left"/>
      <w:pPr>
        <w:ind w:left="7180" w:hanging="485"/>
      </w:pPr>
      <w:rPr>
        <w:rFonts w:hint="default"/>
        <w:lang w:val="en-US" w:eastAsia="en-US" w:bidi="ar-SA"/>
      </w:rPr>
    </w:lvl>
  </w:abstractNum>
  <w:abstractNum w:abstractNumId="10" w15:restartNumberingAfterBreak="0">
    <w:nsid w:val="60EB757E"/>
    <w:multiLevelType w:val="multilevel"/>
    <w:tmpl w:val="6848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8646B"/>
    <w:multiLevelType w:val="hybridMultilevel"/>
    <w:tmpl w:val="9970EB36"/>
    <w:lvl w:ilvl="0" w:tplc="6D002450">
      <w:start w:val="1"/>
      <w:numFmt w:val="lowerLetter"/>
      <w:lvlText w:val="(%1)"/>
      <w:lvlJc w:val="left"/>
      <w:pPr>
        <w:ind w:left="6489" w:hanging="4716"/>
      </w:pPr>
      <w:rPr>
        <w:rFonts w:hint="default"/>
      </w:rPr>
    </w:lvl>
    <w:lvl w:ilvl="1" w:tplc="9B5CBE58" w:tentative="1">
      <w:start w:val="1"/>
      <w:numFmt w:val="lowerLetter"/>
      <w:lvlText w:val="%2."/>
      <w:lvlJc w:val="left"/>
      <w:pPr>
        <w:ind w:left="2853" w:hanging="360"/>
      </w:pPr>
    </w:lvl>
    <w:lvl w:ilvl="2" w:tplc="C5E2256E" w:tentative="1">
      <w:start w:val="1"/>
      <w:numFmt w:val="lowerRoman"/>
      <w:lvlText w:val="%3."/>
      <w:lvlJc w:val="right"/>
      <w:pPr>
        <w:ind w:left="3573" w:hanging="180"/>
      </w:pPr>
    </w:lvl>
    <w:lvl w:ilvl="3" w:tplc="4E1C020A" w:tentative="1">
      <w:start w:val="1"/>
      <w:numFmt w:val="decimal"/>
      <w:lvlText w:val="%4."/>
      <w:lvlJc w:val="left"/>
      <w:pPr>
        <w:ind w:left="4293" w:hanging="360"/>
      </w:pPr>
    </w:lvl>
    <w:lvl w:ilvl="4" w:tplc="947E3BF6" w:tentative="1">
      <w:start w:val="1"/>
      <w:numFmt w:val="lowerLetter"/>
      <w:lvlText w:val="%5."/>
      <w:lvlJc w:val="left"/>
      <w:pPr>
        <w:ind w:left="5013" w:hanging="360"/>
      </w:pPr>
    </w:lvl>
    <w:lvl w:ilvl="5" w:tplc="D096AAC2" w:tentative="1">
      <w:start w:val="1"/>
      <w:numFmt w:val="lowerRoman"/>
      <w:lvlText w:val="%6."/>
      <w:lvlJc w:val="right"/>
      <w:pPr>
        <w:ind w:left="5733" w:hanging="180"/>
      </w:pPr>
    </w:lvl>
    <w:lvl w:ilvl="6" w:tplc="5718B3F0" w:tentative="1">
      <w:start w:val="1"/>
      <w:numFmt w:val="decimal"/>
      <w:lvlText w:val="%7."/>
      <w:lvlJc w:val="left"/>
      <w:pPr>
        <w:ind w:left="6453" w:hanging="360"/>
      </w:pPr>
    </w:lvl>
    <w:lvl w:ilvl="7" w:tplc="97D09B20" w:tentative="1">
      <w:start w:val="1"/>
      <w:numFmt w:val="lowerLetter"/>
      <w:lvlText w:val="%8."/>
      <w:lvlJc w:val="left"/>
      <w:pPr>
        <w:ind w:left="7173" w:hanging="360"/>
      </w:pPr>
    </w:lvl>
    <w:lvl w:ilvl="8" w:tplc="C65E8D42" w:tentative="1">
      <w:start w:val="1"/>
      <w:numFmt w:val="lowerRoman"/>
      <w:lvlText w:val="%9."/>
      <w:lvlJc w:val="right"/>
      <w:pPr>
        <w:ind w:left="7893" w:hanging="180"/>
      </w:pPr>
    </w:lvl>
  </w:abstractNum>
  <w:abstractNum w:abstractNumId="12" w15:restartNumberingAfterBreak="0">
    <w:nsid w:val="6D330C4D"/>
    <w:multiLevelType w:val="hybridMultilevel"/>
    <w:tmpl w:val="3820B65A"/>
    <w:lvl w:ilvl="0" w:tplc="D1C4FB56">
      <w:start w:val="1"/>
      <w:numFmt w:val="decimal"/>
      <w:lvlText w:val="%1."/>
      <w:lvlJc w:val="left"/>
      <w:pPr>
        <w:ind w:left="190" w:hanging="340"/>
        <w:jc w:val="right"/>
      </w:pPr>
      <w:rPr>
        <w:rFonts w:ascii="Georgia" w:eastAsia="Georgia" w:hAnsi="Georgia" w:cs="Georgia" w:hint="default"/>
        <w:b w:val="0"/>
        <w:bCs w:val="0"/>
        <w:i w:val="0"/>
        <w:iCs w:val="0"/>
        <w:spacing w:val="0"/>
        <w:w w:val="110"/>
        <w:sz w:val="20"/>
        <w:szCs w:val="20"/>
        <w:lang w:val="en-US" w:eastAsia="en-US" w:bidi="ar-SA"/>
      </w:rPr>
    </w:lvl>
    <w:lvl w:ilvl="1" w:tplc="B9E07E14">
      <w:numFmt w:val="bullet"/>
      <w:lvlText w:val="•"/>
      <w:lvlJc w:val="left"/>
      <w:pPr>
        <w:ind w:left="1060" w:hanging="340"/>
      </w:pPr>
      <w:rPr>
        <w:rFonts w:hint="default"/>
        <w:lang w:val="en-US" w:eastAsia="en-US" w:bidi="ar-SA"/>
      </w:rPr>
    </w:lvl>
    <w:lvl w:ilvl="2" w:tplc="410E3994">
      <w:numFmt w:val="bullet"/>
      <w:lvlText w:val="•"/>
      <w:lvlJc w:val="left"/>
      <w:pPr>
        <w:ind w:left="1921" w:hanging="340"/>
      </w:pPr>
      <w:rPr>
        <w:rFonts w:hint="default"/>
        <w:lang w:val="en-US" w:eastAsia="en-US" w:bidi="ar-SA"/>
      </w:rPr>
    </w:lvl>
    <w:lvl w:ilvl="3" w:tplc="6EAE9D1E">
      <w:numFmt w:val="bullet"/>
      <w:lvlText w:val="•"/>
      <w:lvlJc w:val="left"/>
      <w:pPr>
        <w:ind w:left="2781" w:hanging="340"/>
      </w:pPr>
      <w:rPr>
        <w:rFonts w:hint="default"/>
        <w:lang w:val="en-US" w:eastAsia="en-US" w:bidi="ar-SA"/>
      </w:rPr>
    </w:lvl>
    <w:lvl w:ilvl="4" w:tplc="0E2C2032">
      <w:numFmt w:val="bullet"/>
      <w:lvlText w:val="•"/>
      <w:lvlJc w:val="left"/>
      <w:pPr>
        <w:ind w:left="3642" w:hanging="340"/>
      </w:pPr>
      <w:rPr>
        <w:rFonts w:hint="default"/>
        <w:lang w:val="en-US" w:eastAsia="en-US" w:bidi="ar-SA"/>
      </w:rPr>
    </w:lvl>
    <w:lvl w:ilvl="5" w:tplc="8BA013B0">
      <w:numFmt w:val="bullet"/>
      <w:lvlText w:val="•"/>
      <w:lvlJc w:val="left"/>
      <w:pPr>
        <w:ind w:left="4502" w:hanging="340"/>
      </w:pPr>
      <w:rPr>
        <w:rFonts w:hint="default"/>
        <w:lang w:val="en-US" w:eastAsia="en-US" w:bidi="ar-SA"/>
      </w:rPr>
    </w:lvl>
    <w:lvl w:ilvl="6" w:tplc="95FA18F4">
      <w:numFmt w:val="bullet"/>
      <w:lvlText w:val="•"/>
      <w:lvlJc w:val="left"/>
      <w:pPr>
        <w:ind w:left="5363" w:hanging="340"/>
      </w:pPr>
      <w:rPr>
        <w:rFonts w:hint="default"/>
        <w:lang w:val="en-US" w:eastAsia="en-US" w:bidi="ar-SA"/>
      </w:rPr>
    </w:lvl>
    <w:lvl w:ilvl="7" w:tplc="B25C08DA">
      <w:numFmt w:val="bullet"/>
      <w:lvlText w:val="•"/>
      <w:lvlJc w:val="left"/>
      <w:pPr>
        <w:ind w:left="6223" w:hanging="340"/>
      </w:pPr>
      <w:rPr>
        <w:rFonts w:hint="default"/>
        <w:lang w:val="en-US" w:eastAsia="en-US" w:bidi="ar-SA"/>
      </w:rPr>
    </w:lvl>
    <w:lvl w:ilvl="8" w:tplc="FE66510A">
      <w:numFmt w:val="bullet"/>
      <w:lvlText w:val="•"/>
      <w:lvlJc w:val="left"/>
      <w:pPr>
        <w:ind w:left="7084" w:hanging="340"/>
      </w:pPr>
      <w:rPr>
        <w:rFonts w:hint="default"/>
        <w:lang w:val="en-US" w:eastAsia="en-US" w:bidi="ar-SA"/>
      </w:rPr>
    </w:lvl>
  </w:abstractNum>
  <w:abstractNum w:abstractNumId="13" w15:restartNumberingAfterBreak="0">
    <w:nsid w:val="6D5D4CEF"/>
    <w:multiLevelType w:val="hybridMultilevel"/>
    <w:tmpl w:val="5BE25930"/>
    <w:lvl w:ilvl="0" w:tplc="72FED524">
      <w:start w:val="1"/>
      <w:numFmt w:val="bullet"/>
      <w:lvlText w:val=""/>
      <w:lvlJc w:val="left"/>
      <w:pPr>
        <w:ind w:left="910" w:hanging="360"/>
      </w:pPr>
      <w:rPr>
        <w:rFonts w:ascii="Symbol" w:hAnsi="Symbol" w:hint="default"/>
      </w:rPr>
    </w:lvl>
    <w:lvl w:ilvl="1" w:tplc="6AFCC562" w:tentative="1">
      <w:start w:val="1"/>
      <w:numFmt w:val="bullet"/>
      <w:lvlText w:val="o"/>
      <w:lvlJc w:val="left"/>
      <w:pPr>
        <w:ind w:left="1630" w:hanging="360"/>
      </w:pPr>
      <w:rPr>
        <w:rFonts w:ascii="Courier New" w:hAnsi="Courier New" w:cs="Courier New" w:hint="default"/>
      </w:rPr>
    </w:lvl>
    <w:lvl w:ilvl="2" w:tplc="F63C2596" w:tentative="1">
      <w:start w:val="1"/>
      <w:numFmt w:val="bullet"/>
      <w:lvlText w:val=""/>
      <w:lvlJc w:val="left"/>
      <w:pPr>
        <w:ind w:left="2350" w:hanging="360"/>
      </w:pPr>
      <w:rPr>
        <w:rFonts w:ascii="Wingdings" w:hAnsi="Wingdings" w:hint="default"/>
      </w:rPr>
    </w:lvl>
    <w:lvl w:ilvl="3" w:tplc="3FBEBFB4" w:tentative="1">
      <w:start w:val="1"/>
      <w:numFmt w:val="bullet"/>
      <w:lvlText w:val=""/>
      <w:lvlJc w:val="left"/>
      <w:pPr>
        <w:ind w:left="3070" w:hanging="360"/>
      </w:pPr>
      <w:rPr>
        <w:rFonts w:ascii="Symbol" w:hAnsi="Symbol" w:hint="default"/>
      </w:rPr>
    </w:lvl>
    <w:lvl w:ilvl="4" w:tplc="DD06BA02" w:tentative="1">
      <w:start w:val="1"/>
      <w:numFmt w:val="bullet"/>
      <w:lvlText w:val="o"/>
      <w:lvlJc w:val="left"/>
      <w:pPr>
        <w:ind w:left="3790" w:hanging="360"/>
      </w:pPr>
      <w:rPr>
        <w:rFonts w:ascii="Courier New" w:hAnsi="Courier New" w:cs="Courier New" w:hint="default"/>
      </w:rPr>
    </w:lvl>
    <w:lvl w:ilvl="5" w:tplc="84F2BE4A" w:tentative="1">
      <w:start w:val="1"/>
      <w:numFmt w:val="bullet"/>
      <w:lvlText w:val=""/>
      <w:lvlJc w:val="left"/>
      <w:pPr>
        <w:ind w:left="4510" w:hanging="360"/>
      </w:pPr>
      <w:rPr>
        <w:rFonts w:ascii="Wingdings" w:hAnsi="Wingdings" w:hint="default"/>
      </w:rPr>
    </w:lvl>
    <w:lvl w:ilvl="6" w:tplc="C9C0712E" w:tentative="1">
      <w:start w:val="1"/>
      <w:numFmt w:val="bullet"/>
      <w:lvlText w:val=""/>
      <w:lvlJc w:val="left"/>
      <w:pPr>
        <w:ind w:left="5230" w:hanging="360"/>
      </w:pPr>
      <w:rPr>
        <w:rFonts w:ascii="Symbol" w:hAnsi="Symbol" w:hint="default"/>
      </w:rPr>
    </w:lvl>
    <w:lvl w:ilvl="7" w:tplc="61BE2B56" w:tentative="1">
      <w:start w:val="1"/>
      <w:numFmt w:val="bullet"/>
      <w:lvlText w:val="o"/>
      <w:lvlJc w:val="left"/>
      <w:pPr>
        <w:ind w:left="5950" w:hanging="360"/>
      </w:pPr>
      <w:rPr>
        <w:rFonts w:ascii="Courier New" w:hAnsi="Courier New" w:cs="Courier New" w:hint="default"/>
      </w:rPr>
    </w:lvl>
    <w:lvl w:ilvl="8" w:tplc="001EE2A6" w:tentative="1">
      <w:start w:val="1"/>
      <w:numFmt w:val="bullet"/>
      <w:lvlText w:val=""/>
      <w:lvlJc w:val="left"/>
      <w:pPr>
        <w:ind w:left="6670" w:hanging="360"/>
      </w:pPr>
      <w:rPr>
        <w:rFonts w:ascii="Wingdings" w:hAnsi="Wingdings" w:hint="default"/>
      </w:rPr>
    </w:lvl>
  </w:abstractNum>
  <w:abstractNum w:abstractNumId="14" w15:restartNumberingAfterBreak="0">
    <w:nsid w:val="713D1054"/>
    <w:multiLevelType w:val="multilevel"/>
    <w:tmpl w:val="14CC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CC192E"/>
    <w:multiLevelType w:val="multilevel"/>
    <w:tmpl w:val="7BBE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543341">
    <w:abstractNumId w:val="12"/>
  </w:num>
  <w:num w:numId="2" w16cid:durableId="620306190">
    <w:abstractNumId w:val="3"/>
  </w:num>
  <w:num w:numId="3" w16cid:durableId="1762019019">
    <w:abstractNumId w:val="9"/>
  </w:num>
  <w:num w:numId="4" w16cid:durableId="1303732985">
    <w:abstractNumId w:val="1"/>
  </w:num>
  <w:num w:numId="5" w16cid:durableId="446312525">
    <w:abstractNumId w:val="5"/>
  </w:num>
  <w:num w:numId="6" w16cid:durableId="384840646">
    <w:abstractNumId w:val="13"/>
  </w:num>
  <w:num w:numId="7" w16cid:durableId="1447506424">
    <w:abstractNumId w:val="4"/>
  </w:num>
  <w:num w:numId="8" w16cid:durableId="669798698">
    <w:abstractNumId w:val="0"/>
  </w:num>
  <w:num w:numId="9" w16cid:durableId="1857109591">
    <w:abstractNumId w:val="11"/>
  </w:num>
  <w:num w:numId="10" w16cid:durableId="1285039197">
    <w:abstractNumId w:val="7"/>
  </w:num>
  <w:num w:numId="11" w16cid:durableId="1605074512">
    <w:abstractNumId w:val="2"/>
  </w:num>
  <w:num w:numId="12" w16cid:durableId="585576018">
    <w:abstractNumId w:val="14"/>
  </w:num>
  <w:num w:numId="13" w16cid:durableId="1767992604">
    <w:abstractNumId w:val="15"/>
  </w:num>
  <w:num w:numId="14" w16cid:durableId="937903940">
    <w:abstractNumId w:val="8"/>
  </w:num>
  <w:num w:numId="15" w16cid:durableId="1969973263">
    <w:abstractNumId w:val="6"/>
  </w:num>
  <w:num w:numId="16" w16cid:durableId="957102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632"/>
    <w:rsid w:val="0006719E"/>
    <w:rsid w:val="001C171E"/>
    <w:rsid w:val="0027515A"/>
    <w:rsid w:val="002A35AA"/>
    <w:rsid w:val="002C3998"/>
    <w:rsid w:val="002F7E79"/>
    <w:rsid w:val="00317D44"/>
    <w:rsid w:val="003C2AB5"/>
    <w:rsid w:val="00402031"/>
    <w:rsid w:val="00532D15"/>
    <w:rsid w:val="00545229"/>
    <w:rsid w:val="005D3B6D"/>
    <w:rsid w:val="006936EF"/>
    <w:rsid w:val="006E2148"/>
    <w:rsid w:val="00746C68"/>
    <w:rsid w:val="00760F96"/>
    <w:rsid w:val="0078066E"/>
    <w:rsid w:val="0078453C"/>
    <w:rsid w:val="00801E11"/>
    <w:rsid w:val="0083529A"/>
    <w:rsid w:val="008609FD"/>
    <w:rsid w:val="009378C1"/>
    <w:rsid w:val="00941962"/>
    <w:rsid w:val="009679A0"/>
    <w:rsid w:val="009D1645"/>
    <w:rsid w:val="00A0469E"/>
    <w:rsid w:val="00A9386E"/>
    <w:rsid w:val="00AA3FD4"/>
    <w:rsid w:val="00B0766E"/>
    <w:rsid w:val="00B73C39"/>
    <w:rsid w:val="00BA7B75"/>
    <w:rsid w:val="00BB4226"/>
    <w:rsid w:val="00C6293E"/>
    <w:rsid w:val="00CC790A"/>
    <w:rsid w:val="00D35B24"/>
    <w:rsid w:val="00D63358"/>
    <w:rsid w:val="00ED060D"/>
    <w:rsid w:val="00F82632"/>
    <w:rsid w:val="00FC1761"/>
    <w:rsid w:val="00FD6DB8"/>
    <w:rsid w:val="00FD7B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0EB0"/>
  <w15:docId w15:val="{C84A5017-9820-4D3C-9612-8B8805AA5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674" w:hanging="484"/>
      <w:outlineLvl w:val="0"/>
    </w:pPr>
    <w:rPr>
      <w:b/>
      <w:bCs/>
      <w:sz w:val="28"/>
      <w:szCs w:val="28"/>
    </w:rPr>
  </w:style>
  <w:style w:type="paragraph" w:styleId="Heading2">
    <w:name w:val="heading 2"/>
    <w:basedOn w:val="Normal"/>
    <w:uiPriority w:val="9"/>
    <w:unhideWhenUsed/>
    <w:qFormat/>
    <w:pPr>
      <w:ind w:left="674" w:hanging="484"/>
      <w:outlineLvl w:val="1"/>
    </w:pPr>
    <w:rPr>
      <w:b/>
      <w:bCs/>
      <w:sz w:val="28"/>
      <w:szCs w:val="28"/>
    </w:rPr>
  </w:style>
  <w:style w:type="paragraph" w:styleId="Heading3">
    <w:name w:val="heading 3"/>
    <w:basedOn w:val="Normal"/>
    <w:uiPriority w:val="9"/>
    <w:unhideWhenUsed/>
    <w:qFormat/>
    <w:pPr>
      <w:ind w:left="803" w:hanging="61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90"/>
    </w:pPr>
    <w:rPr>
      <w:sz w:val="20"/>
      <w:szCs w:val="20"/>
    </w:rPr>
  </w:style>
  <w:style w:type="paragraph" w:styleId="Title">
    <w:name w:val="Title"/>
    <w:basedOn w:val="Normal"/>
    <w:uiPriority w:val="10"/>
    <w:qFormat/>
    <w:pPr>
      <w:ind w:left="79" w:right="1628"/>
      <w:jc w:val="center"/>
    </w:pPr>
    <w:rPr>
      <w:b/>
      <w:bCs/>
      <w:sz w:val="34"/>
      <w:szCs w:val="34"/>
    </w:rPr>
  </w:style>
  <w:style w:type="paragraph" w:styleId="ListParagraph">
    <w:name w:val="List Paragraph"/>
    <w:basedOn w:val="Normal"/>
    <w:uiPriority w:val="1"/>
    <w:qFormat/>
    <w:pPr>
      <w:ind w:left="674" w:hanging="48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936EF"/>
    <w:pPr>
      <w:tabs>
        <w:tab w:val="center" w:pos="4513"/>
        <w:tab w:val="right" w:pos="9026"/>
      </w:tabs>
    </w:pPr>
  </w:style>
  <w:style w:type="character" w:customStyle="1" w:styleId="HeaderChar">
    <w:name w:val="Header Char"/>
    <w:basedOn w:val="DefaultParagraphFont"/>
    <w:link w:val="Header"/>
    <w:uiPriority w:val="99"/>
    <w:rsid w:val="006936EF"/>
    <w:rPr>
      <w:rFonts w:ascii="Georgia" w:eastAsia="Georgia" w:hAnsi="Georgia" w:cs="Georgia"/>
    </w:rPr>
  </w:style>
  <w:style w:type="paragraph" w:styleId="Footer">
    <w:name w:val="footer"/>
    <w:basedOn w:val="Normal"/>
    <w:link w:val="FooterChar"/>
    <w:uiPriority w:val="99"/>
    <w:unhideWhenUsed/>
    <w:rsid w:val="006936EF"/>
    <w:pPr>
      <w:tabs>
        <w:tab w:val="center" w:pos="4513"/>
        <w:tab w:val="right" w:pos="9026"/>
      </w:tabs>
    </w:pPr>
  </w:style>
  <w:style w:type="character" w:customStyle="1" w:styleId="FooterChar">
    <w:name w:val="Footer Char"/>
    <w:basedOn w:val="DefaultParagraphFont"/>
    <w:link w:val="Footer"/>
    <w:uiPriority w:val="99"/>
    <w:rsid w:val="006936EF"/>
    <w:rPr>
      <w:rFonts w:ascii="Georgia" w:eastAsia="Georgia" w:hAnsi="Georgia" w:cs="Georgia"/>
    </w:rPr>
  </w:style>
  <w:style w:type="character" w:styleId="CommentReference">
    <w:name w:val="annotation reference"/>
    <w:basedOn w:val="DefaultParagraphFont"/>
    <w:uiPriority w:val="99"/>
    <w:semiHidden/>
    <w:unhideWhenUsed/>
    <w:rsid w:val="00317D44"/>
    <w:rPr>
      <w:sz w:val="16"/>
      <w:szCs w:val="16"/>
    </w:rPr>
  </w:style>
  <w:style w:type="paragraph" w:styleId="CommentText">
    <w:name w:val="annotation text"/>
    <w:basedOn w:val="Normal"/>
    <w:link w:val="CommentTextChar"/>
    <w:uiPriority w:val="99"/>
    <w:semiHidden/>
    <w:unhideWhenUsed/>
    <w:rsid w:val="00317D44"/>
    <w:rPr>
      <w:sz w:val="20"/>
      <w:szCs w:val="20"/>
    </w:rPr>
  </w:style>
  <w:style w:type="character" w:customStyle="1" w:styleId="CommentTextChar">
    <w:name w:val="Comment Text Char"/>
    <w:basedOn w:val="DefaultParagraphFont"/>
    <w:link w:val="CommentText"/>
    <w:uiPriority w:val="99"/>
    <w:semiHidden/>
    <w:rsid w:val="00317D44"/>
    <w:rPr>
      <w:rFonts w:ascii="Georgia" w:eastAsia="Georgia" w:hAnsi="Georgia" w:cs="Georgia"/>
      <w:sz w:val="20"/>
      <w:szCs w:val="20"/>
    </w:rPr>
  </w:style>
  <w:style w:type="paragraph" w:styleId="CommentSubject">
    <w:name w:val="annotation subject"/>
    <w:basedOn w:val="CommentText"/>
    <w:next w:val="CommentText"/>
    <w:link w:val="CommentSubjectChar"/>
    <w:uiPriority w:val="99"/>
    <w:semiHidden/>
    <w:unhideWhenUsed/>
    <w:rsid w:val="00317D44"/>
    <w:rPr>
      <w:b/>
      <w:bCs/>
    </w:rPr>
  </w:style>
  <w:style w:type="character" w:customStyle="1" w:styleId="CommentSubjectChar">
    <w:name w:val="Comment Subject Char"/>
    <w:basedOn w:val="CommentTextChar"/>
    <w:link w:val="CommentSubject"/>
    <w:uiPriority w:val="99"/>
    <w:semiHidden/>
    <w:rsid w:val="00317D44"/>
    <w:rPr>
      <w:rFonts w:ascii="Georgia" w:eastAsia="Georgia" w:hAnsi="Georgia" w:cs="Georgia"/>
      <w:b/>
      <w:bCs/>
      <w:sz w:val="20"/>
      <w:szCs w:val="20"/>
    </w:rPr>
  </w:style>
  <w:style w:type="paragraph" w:customStyle="1" w:styleId="pb-2">
    <w:name w:val="pb-2"/>
    <w:basedOn w:val="Normal"/>
    <w:rsid w:val="00532D1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32D15"/>
    <w:rPr>
      <w:b/>
      <w:bCs/>
    </w:rPr>
  </w:style>
  <w:style w:type="character" w:customStyle="1" w:styleId="issue-underline">
    <w:name w:val="issue-underline"/>
    <w:basedOn w:val="DefaultParagraphFont"/>
    <w:rsid w:val="00532D15"/>
  </w:style>
  <w:style w:type="paragraph" w:customStyle="1" w:styleId="Default">
    <w:name w:val="Default"/>
    <w:rsid w:val="009679A0"/>
    <w:pPr>
      <w:widowControl/>
      <w:adjustRightInd w:val="0"/>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9895">
      <w:bodyDiv w:val="1"/>
      <w:marLeft w:val="0"/>
      <w:marRight w:val="0"/>
      <w:marTop w:val="0"/>
      <w:marBottom w:val="0"/>
      <w:divBdr>
        <w:top w:val="none" w:sz="0" w:space="0" w:color="auto"/>
        <w:left w:val="none" w:sz="0" w:space="0" w:color="auto"/>
        <w:bottom w:val="none" w:sz="0" w:space="0" w:color="auto"/>
        <w:right w:val="none" w:sz="0" w:space="0" w:color="auto"/>
      </w:divBdr>
    </w:div>
    <w:div w:id="353119982">
      <w:bodyDiv w:val="1"/>
      <w:marLeft w:val="0"/>
      <w:marRight w:val="0"/>
      <w:marTop w:val="0"/>
      <w:marBottom w:val="0"/>
      <w:divBdr>
        <w:top w:val="none" w:sz="0" w:space="0" w:color="auto"/>
        <w:left w:val="none" w:sz="0" w:space="0" w:color="auto"/>
        <w:bottom w:val="none" w:sz="0" w:space="0" w:color="auto"/>
        <w:right w:val="none" w:sz="0" w:space="0" w:color="auto"/>
      </w:divBdr>
    </w:div>
    <w:div w:id="427502273">
      <w:bodyDiv w:val="1"/>
      <w:marLeft w:val="0"/>
      <w:marRight w:val="0"/>
      <w:marTop w:val="0"/>
      <w:marBottom w:val="0"/>
      <w:divBdr>
        <w:top w:val="none" w:sz="0" w:space="0" w:color="auto"/>
        <w:left w:val="none" w:sz="0" w:space="0" w:color="auto"/>
        <w:bottom w:val="none" w:sz="0" w:space="0" w:color="auto"/>
        <w:right w:val="none" w:sz="0" w:space="0" w:color="auto"/>
      </w:divBdr>
    </w:div>
    <w:div w:id="799884874">
      <w:bodyDiv w:val="1"/>
      <w:marLeft w:val="0"/>
      <w:marRight w:val="0"/>
      <w:marTop w:val="0"/>
      <w:marBottom w:val="0"/>
      <w:divBdr>
        <w:top w:val="none" w:sz="0" w:space="0" w:color="auto"/>
        <w:left w:val="none" w:sz="0" w:space="0" w:color="auto"/>
        <w:bottom w:val="none" w:sz="0" w:space="0" w:color="auto"/>
        <w:right w:val="none" w:sz="0" w:space="0" w:color="auto"/>
      </w:divBdr>
    </w:div>
    <w:div w:id="870727766">
      <w:bodyDiv w:val="1"/>
      <w:marLeft w:val="0"/>
      <w:marRight w:val="0"/>
      <w:marTop w:val="0"/>
      <w:marBottom w:val="0"/>
      <w:divBdr>
        <w:top w:val="none" w:sz="0" w:space="0" w:color="auto"/>
        <w:left w:val="none" w:sz="0" w:space="0" w:color="auto"/>
        <w:bottom w:val="none" w:sz="0" w:space="0" w:color="auto"/>
        <w:right w:val="none" w:sz="0" w:space="0" w:color="auto"/>
      </w:divBdr>
    </w:div>
    <w:div w:id="897012533">
      <w:bodyDiv w:val="1"/>
      <w:marLeft w:val="0"/>
      <w:marRight w:val="0"/>
      <w:marTop w:val="0"/>
      <w:marBottom w:val="0"/>
      <w:divBdr>
        <w:top w:val="none" w:sz="0" w:space="0" w:color="auto"/>
        <w:left w:val="none" w:sz="0" w:space="0" w:color="auto"/>
        <w:bottom w:val="none" w:sz="0" w:space="0" w:color="auto"/>
        <w:right w:val="none" w:sz="0" w:space="0" w:color="auto"/>
      </w:divBdr>
    </w:div>
    <w:div w:id="1223175182">
      <w:bodyDiv w:val="1"/>
      <w:marLeft w:val="0"/>
      <w:marRight w:val="0"/>
      <w:marTop w:val="0"/>
      <w:marBottom w:val="0"/>
      <w:divBdr>
        <w:top w:val="none" w:sz="0" w:space="0" w:color="auto"/>
        <w:left w:val="none" w:sz="0" w:space="0" w:color="auto"/>
        <w:bottom w:val="none" w:sz="0" w:space="0" w:color="auto"/>
        <w:right w:val="none" w:sz="0" w:space="0" w:color="auto"/>
      </w:divBdr>
    </w:div>
    <w:div w:id="1289818824">
      <w:bodyDiv w:val="1"/>
      <w:marLeft w:val="0"/>
      <w:marRight w:val="0"/>
      <w:marTop w:val="0"/>
      <w:marBottom w:val="0"/>
      <w:divBdr>
        <w:top w:val="none" w:sz="0" w:space="0" w:color="auto"/>
        <w:left w:val="none" w:sz="0" w:space="0" w:color="auto"/>
        <w:bottom w:val="none" w:sz="0" w:space="0" w:color="auto"/>
        <w:right w:val="none" w:sz="0" w:space="0" w:color="auto"/>
      </w:divBdr>
    </w:div>
    <w:div w:id="1295481054">
      <w:bodyDiv w:val="1"/>
      <w:marLeft w:val="0"/>
      <w:marRight w:val="0"/>
      <w:marTop w:val="0"/>
      <w:marBottom w:val="0"/>
      <w:divBdr>
        <w:top w:val="none" w:sz="0" w:space="0" w:color="auto"/>
        <w:left w:val="none" w:sz="0" w:space="0" w:color="auto"/>
        <w:bottom w:val="none" w:sz="0" w:space="0" w:color="auto"/>
        <w:right w:val="none" w:sz="0" w:space="0" w:color="auto"/>
      </w:divBdr>
    </w:div>
    <w:div w:id="1312178992">
      <w:bodyDiv w:val="1"/>
      <w:marLeft w:val="0"/>
      <w:marRight w:val="0"/>
      <w:marTop w:val="0"/>
      <w:marBottom w:val="0"/>
      <w:divBdr>
        <w:top w:val="none" w:sz="0" w:space="0" w:color="auto"/>
        <w:left w:val="none" w:sz="0" w:space="0" w:color="auto"/>
        <w:bottom w:val="none" w:sz="0" w:space="0" w:color="auto"/>
        <w:right w:val="none" w:sz="0" w:space="0" w:color="auto"/>
      </w:divBdr>
    </w:div>
    <w:div w:id="1807118473">
      <w:bodyDiv w:val="1"/>
      <w:marLeft w:val="0"/>
      <w:marRight w:val="0"/>
      <w:marTop w:val="0"/>
      <w:marBottom w:val="0"/>
      <w:divBdr>
        <w:top w:val="none" w:sz="0" w:space="0" w:color="auto"/>
        <w:left w:val="none" w:sz="0" w:space="0" w:color="auto"/>
        <w:bottom w:val="none" w:sz="0" w:space="0" w:color="auto"/>
        <w:right w:val="none" w:sz="0" w:space="0" w:color="auto"/>
      </w:divBdr>
    </w:div>
    <w:div w:id="2052921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6</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91914</dc:creator>
  <cp:lastModifiedBy>1NH21EC408-Mohammed Sharuk m s</cp:lastModifiedBy>
  <cp:revision>2</cp:revision>
  <dcterms:created xsi:type="dcterms:W3CDTF">2023-12-10T12:34:00Z</dcterms:created>
  <dcterms:modified xsi:type="dcterms:W3CDTF">2023-12-10T12:34:00Z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TeX</vt:lpwstr>
  </property>
  <property fmtid="{D5CDD505-2E9C-101B-9397-08002B2CF9AE}" pid="4" name="LastSaved">
    <vt:filetime>2023-11-16T00:00:00Z</vt:filetime>
  </property>
  <property fmtid="{D5CDD505-2E9C-101B-9397-08002B2CF9AE}" pid="5" name="Producer">
    <vt:lpwstr>pdfTeX-1.40.25</vt:lpwstr>
  </property>
  <property fmtid="{D5CDD505-2E9C-101B-9397-08002B2CF9AE}" pid="6" name="PTEX.Fullbanner">
    <vt:lpwstr>This is pdfTeX, Version 3.141592653-2.6-1.40.25 (TeX Live 2023) kpathsea version 6.3.5</vt:lpwstr>
  </property>
</Properties>
</file>