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50734" w14:textId="1F113A8F" w:rsidR="001471B0" w:rsidRDefault="00000000">
      <w:pPr>
        <w:spacing w:after="713"/>
        <w:jc w:val="right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Student Grade Tracker GUI </w:t>
      </w:r>
      <w:r w:rsidR="00A05B6A">
        <w:rPr>
          <w:rFonts w:ascii="Arial" w:eastAsia="Arial" w:hAnsi="Arial" w:cs="Arial"/>
          <w:b/>
          <w:sz w:val="32"/>
        </w:rPr>
        <w:t>–</w:t>
      </w:r>
      <w:r>
        <w:rPr>
          <w:rFonts w:ascii="Arial" w:eastAsia="Arial" w:hAnsi="Arial" w:cs="Arial"/>
          <w:b/>
          <w:sz w:val="32"/>
        </w:rPr>
        <w:t xml:space="preserve"> Screenshots</w:t>
      </w:r>
    </w:p>
    <w:p w14:paraId="45D8DF9A" w14:textId="77777777" w:rsidR="00A05B6A" w:rsidRDefault="00A05B6A">
      <w:pPr>
        <w:spacing w:after="713"/>
        <w:jc w:val="right"/>
      </w:pPr>
    </w:p>
    <w:p w14:paraId="549202EC" w14:textId="4D962AB3" w:rsidR="001471B0" w:rsidRDefault="00000000">
      <w:pPr>
        <w:numPr>
          <w:ilvl w:val="0"/>
          <w:numId w:val="1"/>
        </w:numPr>
        <w:spacing w:after="3"/>
        <w:ind w:hanging="267"/>
      </w:pPr>
      <w:r>
        <w:rPr>
          <w:rFonts w:ascii="Arial" w:eastAsia="Arial" w:hAnsi="Arial" w:cs="Arial"/>
          <w:b/>
          <w:sz w:val="24"/>
        </w:rPr>
        <w:t>Subject &amp; Student Info Input Form</w:t>
      </w:r>
      <w:r w:rsidR="00A05B6A">
        <w:rPr>
          <w:rFonts w:ascii="Arial" w:eastAsia="Arial" w:hAnsi="Arial" w:cs="Arial"/>
          <w:b/>
          <w:sz w:val="24"/>
        </w:rPr>
        <w:t xml:space="preserve"> </w:t>
      </w:r>
    </w:p>
    <w:p w14:paraId="0086F7F2" w14:textId="4C917B24" w:rsidR="001471B0" w:rsidRDefault="00A05B6A">
      <w:pPr>
        <w:spacing w:after="750"/>
        <w:ind w:left="-57" w:right="-1662"/>
      </w:pPr>
      <w:r w:rsidRPr="00A05B6A">
        <w:rPr>
          <w:noProof/>
        </w:rPr>
        <w:drawing>
          <wp:inline distT="0" distB="0" distL="0" distR="0" wp14:anchorId="46B4D9C4" wp14:editId="06DF7385">
            <wp:extent cx="3781953" cy="1838582"/>
            <wp:effectExtent l="0" t="0" r="0" b="9525"/>
            <wp:docPr id="194337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74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4EF8" w14:textId="77777777" w:rsidR="00A05B6A" w:rsidRDefault="00A05B6A">
      <w:pPr>
        <w:spacing w:after="750"/>
        <w:ind w:left="-57" w:right="-1662"/>
      </w:pPr>
    </w:p>
    <w:p w14:paraId="2F7AE54B" w14:textId="7C206F39" w:rsidR="00A05B6A" w:rsidRDefault="00A05B6A">
      <w:pPr>
        <w:spacing w:after="750"/>
        <w:ind w:left="-57" w:right="-1662"/>
      </w:pPr>
      <w:r w:rsidRPr="00A05B6A">
        <w:drawing>
          <wp:inline distT="0" distB="0" distL="0" distR="0" wp14:anchorId="0357E302" wp14:editId="5DAC7C98">
            <wp:extent cx="3648584" cy="1724266"/>
            <wp:effectExtent l="0" t="0" r="0" b="9525"/>
            <wp:docPr id="148661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14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50D5" w14:textId="41393493" w:rsidR="00A05B6A" w:rsidRDefault="00A05B6A">
      <w:pPr>
        <w:spacing w:after="750"/>
        <w:ind w:left="-57" w:right="-1662"/>
      </w:pPr>
    </w:p>
    <w:p w14:paraId="7839C123" w14:textId="77777777" w:rsidR="00A05B6A" w:rsidRDefault="00A05B6A">
      <w:pPr>
        <w:spacing w:after="750"/>
        <w:ind w:left="-57" w:right="-1662"/>
      </w:pPr>
    </w:p>
    <w:p w14:paraId="21B2B422" w14:textId="77777777" w:rsidR="00A05B6A" w:rsidRDefault="00A05B6A" w:rsidP="00A05B6A">
      <w:pPr>
        <w:spacing w:after="750"/>
        <w:ind w:right="-1662"/>
      </w:pPr>
    </w:p>
    <w:p w14:paraId="5A5635DF" w14:textId="77777777" w:rsidR="00A05B6A" w:rsidRDefault="00A05B6A" w:rsidP="00A05B6A">
      <w:pPr>
        <w:spacing w:after="750"/>
        <w:ind w:right="-1662"/>
      </w:pPr>
    </w:p>
    <w:p w14:paraId="54E2BB15" w14:textId="77777777" w:rsidR="001471B0" w:rsidRPr="00A05B6A" w:rsidRDefault="00000000">
      <w:pPr>
        <w:numPr>
          <w:ilvl w:val="0"/>
          <w:numId w:val="1"/>
        </w:numPr>
        <w:spacing w:after="3"/>
        <w:ind w:hanging="267"/>
      </w:pPr>
      <w:r>
        <w:rPr>
          <w:rFonts w:ascii="Arial" w:eastAsia="Arial" w:hAnsi="Arial" w:cs="Arial"/>
          <w:b/>
          <w:sz w:val="24"/>
        </w:rPr>
        <w:lastRenderedPageBreak/>
        <w:t>Marks Entry Section</w:t>
      </w:r>
    </w:p>
    <w:p w14:paraId="7A574629" w14:textId="77777777" w:rsidR="00A05B6A" w:rsidRDefault="00A05B6A" w:rsidP="00A05B6A">
      <w:pPr>
        <w:spacing w:after="3"/>
        <w:rPr>
          <w:rFonts w:ascii="Arial" w:eastAsia="Arial" w:hAnsi="Arial" w:cs="Arial"/>
          <w:b/>
          <w:sz w:val="24"/>
        </w:rPr>
      </w:pPr>
    </w:p>
    <w:p w14:paraId="7FC5571B" w14:textId="77777777" w:rsidR="00A05B6A" w:rsidRDefault="00A05B6A" w:rsidP="00A05B6A">
      <w:pPr>
        <w:spacing w:after="3"/>
      </w:pPr>
    </w:p>
    <w:p w14:paraId="192FE901" w14:textId="5E4DF189" w:rsidR="001471B0" w:rsidRDefault="00A05B6A">
      <w:pPr>
        <w:spacing w:after="750"/>
        <w:ind w:left="-57" w:right="-1662"/>
      </w:pPr>
      <w:r w:rsidRPr="00A05B6A">
        <w:drawing>
          <wp:inline distT="0" distB="0" distL="0" distR="0" wp14:anchorId="6F37F546" wp14:editId="37B7759C">
            <wp:extent cx="5388610" cy="2825115"/>
            <wp:effectExtent l="0" t="0" r="2540" b="0"/>
            <wp:docPr id="158775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52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782B" w14:textId="77777777" w:rsidR="001471B0" w:rsidRDefault="00000000">
      <w:pPr>
        <w:numPr>
          <w:ilvl w:val="0"/>
          <w:numId w:val="1"/>
        </w:numPr>
        <w:spacing w:after="3"/>
        <w:ind w:hanging="267"/>
      </w:pPr>
      <w:r>
        <w:rPr>
          <w:rFonts w:ascii="Arial" w:eastAsia="Arial" w:hAnsi="Arial" w:cs="Arial"/>
          <w:b/>
          <w:sz w:val="24"/>
        </w:rPr>
        <w:t>Final Report Output</w:t>
      </w:r>
    </w:p>
    <w:p w14:paraId="52B0FB49" w14:textId="610B3FA4" w:rsidR="001471B0" w:rsidRDefault="001471B0">
      <w:pPr>
        <w:spacing w:after="0"/>
        <w:ind w:left="-57" w:right="-1662"/>
        <w:rPr>
          <w:noProof/>
        </w:rPr>
      </w:pPr>
    </w:p>
    <w:p w14:paraId="071280D9" w14:textId="50117AB1" w:rsidR="00A05B6A" w:rsidRDefault="00A05B6A">
      <w:pPr>
        <w:spacing w:after="0"/>
        <w:ind w:left="-57" w:right="-1662"/>
      </w:pPr>
      <w:r w:rsidRPr="00A05B6A">
        <w:drawing>
          <wp:inline distT="0" distB="0" distL="0" distR="0" wp14:anchorId="499CBC08" wp14:editId="24661C84">
            <wp:extent cx="5810250" cy="1930400"/>
            <wp:effectExtent l="0" t="0" r="0" b="0"/>
            <wp:docPr id="130840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04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B6A">
      <w:pgSz w:w="11906" w:h="16838"/>
      <w:pgMar w:top="567" w:right="2796" w:bottom="1531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AC49CD"/>
    <w:multiLevelType w:val="hybridMultilevel"/>
    <w:tmpl w:val="0D6A0642"/>
    <w:lvl w:ilvl="0" w:tplc="93B4E75C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42C23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20A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8607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CA90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0C6D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D273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5A9F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E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500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1B0"/>
    <w:rsid w:val="001471B0"/>
    <w:rsid w:val="00A05B6A"/>
    <w:rsid w:val="00CA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7479"/>
  <w15:docId w15:val="{C19DF0C7-ED74-4BF0-A9F0-623BFA29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tauheed</dc:creator>
  <cp:keywords/>
  <cp:lastModifiedBy>mohammed tauheed</cp:lastModifiedBy>
  <cp:revision>2</cp:revision>
  <dcterms:created xsi:type="dcterms:W3CDTF">2025-06-25T14:36:00Z</dcterms:created>
  <dcterms:modified xsi:type="dcterms:W3CDTF">2025-06-25T14:36:00Z</dcterms:modified>
</cp:coreProperties>
</file>