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AE10" w14:textId="34B52AF4" w:rsidR="00AD23C4" w:rsidRDefault="00AD23C4">
      <w:pPr>
        <w:rPr>
          <w:b/>
          <w:bCs/>
          <w:color w:val="275317" w:themeColor="accent6" w:themeShade="80"/>
          <w:sz w:val="80"/>
          <w:szCs w:val="80"/>
        </w:rPr>
      </w:pPr>
      <w:r w:rsidRPr="00AD23C4">
        <w:rPr>
          <w:b/>
          <w:bCs/>
          <w:color w:val="275317" w:themeColor="accent6" w:themeShade="80"/>
          <w:sz w:val="80"/>
          <w:szCs w:val="80"/>
        </w:rPr>
        <w:t>Kubernetes Review</w:t>
      </w:r>
    </w:p>
    <w:p w14:paraId="253184DA" w14:textId="1E79160D" w:rsidR="00AD23C4" w:rsidRDefault="00AD23C4" w:rsidP="00AD23C4">
      <w:pPr>
        <w:rPr>
          <w:b/>
          <w:bCs/>
          <w:color w:val="275317" w:themeColor="accent6" w:themeShade="80"/>
        </w:rPr>
      </w:pPr>
    </w:p>
    <w:p w14:paraId="2FAF9155" w14:textId="7A922BB2" w:rsidR="00AD23C4" w:rsidRPr="00050048" w:rsidRDefault="00AD23C4" w:rsidP="00AD23C4">
      <w:pPr>
        <w:pStyle w:val="ListParagraph"/>
        <w:numPr>
          <w:ilvl w:val="0"/>
          <w:numId w:val="2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Creating the manifest files for deploying an application in the Kubernetes cluster</w:t>
      </w:r>
    </w:p>
    <w:p w14:paraId="54E419D9" w14:textId="77777777" w:rsidR="00050048" w:rsidRPr="00050048" w:rsidRDefault="00050048" w:rsidP="00050048">
      <w:pPr>
        <w:pStyle w:val="Heading2"/>
        <w:rPr>
          <w:b/>
          <w:bCs/>
        </w:rPr>
      </w:pPr>
      <w:r w:rsidRPr="00050048">
        <w:rPr>
          <w:b/>
          <w:bCs/>
        </w:rPr>
        <w:t>Pod</w:t>
      </w:r>
    </w:p>
    <w:p w14:paraId="4DC06F06" w14:textId="77777777" w:rsidR="00050048" w:rsidRPr="00050048" w:rsidRDefault="00050048" w:rsidP="00050048">
      <w:r w:rsidRPr="00050048">
        <w:t>A Pod is the smallest deployable unit in Kubernetes. It encapsulates one or more containers, along with storage resources, a unique network IP, and options for how the containers should run. Pods are ephemeral in nature and are usually managed by higher-level controllers like Deployments.</w:t>
      </w:r>
    </w:p>
    <w:p w14:paraId="0CDAC7AC" w14:textId="77777777" w:rsidR="00050048" w:rsidRPr="00050048" w:rsidRDefault="00050048" w:rsidP="00050048">
      <w:pPr>
        <w:rPr>
          <w:color w:val="171717" w:themeColor="background2" w:themeShade="1A"/>
        </w:rPr>
      </w:pPr>
    </w:p>
    <w:p w14:paraId="17129BDD" w14:textId="7E4758EB" w:rsidR="00AD23C4" w:rsidRPr="00050048" w:rsidRDefault="00AD23C4" w:rsidP="00AD23C4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The files requires are </w:t>
      </w:r>
    </w:p>
    <w:p w14:paraId="06CC5D47" w14:textId="590F7A87" w:rsidR="00AD23C4" w:rsidRPr="00050048" w:rsidRDefault="00AD23C4" w:rsidP="00AD23C4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Creating Pod.yaml file: it creates the pod in the node within our namespace</w:t>
      </w:r>
    </w:p>
    <w:p w14:paraId="3E6C88E5" w14:textId="13E18E8A" w:rsidR="00AD23C4" w:rsidRPr="00050048" w:rsidRDefault="00AD23C4" w:rsidP="00AD23C4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It creates a pod in the instance</w:t>
      </w:r>
    </w:p>
    <w:p w14:paraId="7D4B7C58" w14:textId="2075C512" w:rsidR="00AD23C4" w:rsidRPr="00050048" w:rsidRDefault="00AD23C4" w:rsidP="00AD23C4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The script of pod.yaml file is:</w:t>
      </w:r>
    </w:p>
    <w:p w14:paraId="6B001F55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apiVersion: v1</w:t>
      </w:r>
    </w:p>
    <w:p w14:paraId="7EBEF1EB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kind: Pod</w:t>
      </w:r>
    </w:p>
    <w:p w14:paraId="7E53AFE4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metadata:</w:t>
      </w:r>
    </w:p>
    <w:p w14:paraId="6B8FB0D7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name: umair-pod</w:t>
      </w:r>
    </w:p>
    <w:p w14:paraId="0280216B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namespace: umair</w:t>
      </w:r>
    </w:p>
    <w:p w14:paraId="088EBC59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labels:</w:t>
      </w:r>
    </w:p>
    <w:p w14:paraId="66DC57D5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  app: umair-nginx</w:t>
      </w:r>
    </w:p>
    <w:p w14:paraId="2E226B60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spec:</w:t>
      </w:r>
    </w:p>
    <w:p w14:paraId="797E06BB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containers:</w:t>
      </w:r>
    </w:p>
    <w:p w14:paraId="72D5315C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- name: umair-nginx</w:t>
      </w:r>
    </w:p>
    <w:p w14:paraId="77D39952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  image: nginx:latest</w:t>
      </w:r>
    </w:p>
    <w:p w14:paraId="0BADC538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  ports:</w:t>
      </w:r>
    </w:p>
    <w:p w14:paraId="2473B483" w14:textId="77777777" w:rsidR="00AD23C4" w:rsidRPr="00AD23C4" w:rsidRDefault="00AD23C4" w:rsidP="00AD23C4">
      <w:pPr>
        <w:rPr>
          <w:color w:val="171717" w:themeColor="background2" w:themeShade="1A"/>
        </w:rPr>
      </w:pPr>
      <w:r w:rsidRPr="00AD23C4">
        <w:rPr>
          <w:color w:val="171717" w:themeColor="background2" w:themeShade="1A"/>
        </w:rPr>
        <w:t>      - containerPort: 80</w:t>
      </w:r>
    </w:p>
    <w:p w14:paraId="05E0BDCA" w14:textId="77777777" w:rsidR="00AD23C4" w:rsidRPr="00AD23C4" w:rsidRDefault="00AD23C4" w:rsidP="00AD23C4">
      <w:pPr>
        <w:rPr>
          <w:color w:val="171717" w:themeColor="background2" w:themeShade="1A"/>
        </w:rPr>
      </w:pPr>
    </w:p>
    <w:p w14:paraId="303AB82C" w14:textId="58AB32C0" w:rsidR="00AD23C4" w:rsidRDefault="00AD23C4" w:rsidP="00AD23C4">
      <w:pPr>
        <w:pStyle w:val="ListParagraph"/>
        <w:numPr>
          <w:ilvl w:val="0"/>
          <w:numId w:val="2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lastRenderedPageBreak/>
        <w:t xml:space="preserve">Then creating a deployment.yaml file so that we can deploy/initiate the application </w:t>
      </w:r>
    </w:p>
    <w:p w14:paraId="24CC397D" w14:textId="77777777" w:rsidR="000B5BA3" w:rsidRDefault="000B5BA3" w:rsidP="000B5BA3">
      <w:pPr>
        <w:pStyle w:val="Heading2"/>
      </w:pPr>
      <w:r>
        <w:t>Deployment</w:t>
      </w:r>
    </w:p>
    <w:p w14:paraId="49C63D23" w14:textId="77777777" w:rsidR="000B5BA3" w:rsidRDefault="000B5BA3" w:rsidP="000B5BA3">
      <w:r>
        <w:t>A Deployment is a controller that provides declarative updates for Pods and ReplicaSets. It allows you to define how many replicas of a Pod should run, ensures high availability, and supports rolling updates and rollbacks.</w:t>
      </w:r>
    </w:p>
    <w:p w14:paraId="6E7E51B8" w14:textId="77777777" w:rsidR="000B5BA3" w:rsidRPr="000B5BA3" w:rsidRDefault="000B5BA3" w:rsidP="000B5BA3">
      <w:pPr>
        <w:rPr>
          <w:color w:val="171717" w:themeColor="background2" w:themeShade="1A"/>
        </w:rPr>
      </w:pPr>
    </w:p>
    <w:p w14:paraId="01DEB5C2" w14:textId="68A374C3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The script for deployment.yaml manifest file is</w:t>
      </w:r>
    </w:p>
    <w:p w14:paraId="1F1D1D70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6D3374EF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7EEB7588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2FE203E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793CD38D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apiVersion: apps/v1</w:t>
      </w:r>
    </w:p>
    <w:p w14:paraId="2D8CCCEC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kind: Deployment</w:t>
      </w:r>
    </w:p>
    <w:p w14:paraId="0D9E479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metadata:</w:t>
      </w:r>
    </w:p>
    <w:p w14:paraId="0C2D14C5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name: uamir-deployment</w:t>
      </w:r>
    </w:p>
    <w:p w14:paraId="388283C9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namespace: umair</w:t>
      </w:r>
    </w:p>
    <w:p w14:paraId="02069508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spec:</w:t>
      </w:r>
    </w:p>
    <w:p w14:paraId="519013AB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replicas: 4</w:t>
      </w:r>
    </w:p>
    <w:p w14:paraId="1F4F7712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  selector: </w:t>
      </w:r>
    </w:p>
    <w:p w14:paraId="46979FE4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matchLabels:</w:t>
      </w:r>
    </w:p>
    <w:p w14:paraId="41DDCA11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app: ipl</w:t>
      </w:r>
    </w:p>
    <w:p w14:paraId="749DB8A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templates:</w:t>
      </w:r>
    </w:p>
    <w:p w14:paraId="61C1CDA3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metadata:</w:t>
      </w:r>
    </w:p>
    <w:p w14:paraId="62FAC080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labels:</w:t>
      </w:r>
    </w:p>
    <w:p w14:paraId="48B7E9FB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app: ipl</w:t>
      </w:r>
    </w:p>
    <w:p w14:paraId="52982936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spec:</w:t>
      </w:r>
    </w:p>
    <w:p w14:paraId="3271CD1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containers:</w:t>
      </w:r>
    </w:p>
    <w:p w14:paraId="52D5C85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- name: c-1</w:t>
      </w:r>
    </w:p>
    <w:p w14:paraId="6E739B67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image:</w:t>
      </w:r>
    </w:p>
    <w:p w14:paraId="641DAA8A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ports:</w:t>
      </w:r>
    </w:p>
    <w:p w14:paraId="61244E2B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  - containerPort: 80</w:t>
      </w:r>
    </w:p>
    <w:p w14:paraId="663379E2" w14:textId="77777777" w:rsidR="00050048" w:rsidRDefault="00050048" w:rsidP="00050048">
      <w:pPr>
        <w:pStyle w:val="ListParagraph"/>
        <w:rPr>
          <w:color w:val="171717" w:themeColor="background2" w:themeShade="1A"/>
        </w:rPr>
      </w:pPr>
    </w:p>
    <w:p w14:paraId="334B949C" w14:textId="77777777" w:rsidR="000B5BA3" w:rsidRDefault="000B5BA3" w:rsidP="00050048">
      <w:pPr>
        <w:pStyle w:val="ListParagraph"/>
        <w:rPr>
          <w:color w:val="171717" w:themeColor="background2" w:themeShade="1A"/>
        </w:rPr>
      </w:pPr>
    </w:p>
    <w:p w14:paraId="53C358D1" w14:textId="77777777" w:rsidR="000B5BA3" w:rsidRDefault="000B5BA3" w:rsidP="00050048">
      <w:pPr>
        <w:pStyle w:val="ListParagraph"/>
        <w:rPr>
          <w:color w:val="171717" w:themeColor="background2" w:themeShade="1A"/>
        </w:rPr>
      </w:pPr>
    </w:p>
    <w:p w14:paraId="2E1ADA6D" w14:textId="77777777" w:rsidR="000B5BA3" w:rsidRDefault="000B5BA3" w:rsidP="00050048">
      <w:pPr>
        <w:pStyle w:val="ListParagraph"/>
        <w:rPr>
          <w:color w:val="171717" w:themeColor="background2" w:themeShade="1A"/>
        </w:rPr>
      </w:pPr>
    </w:p>
    <w:p w14:paraId="74AAA383" w14:textId="77777777" w:rsidR="000B5BA3" w:rsidRDefault="000B5BA3" w:rsidP="00050048">
      <w:pPr>
        <w:pStyle w:val="ListParagraph"/>
        <w:rPr>
          <w:color w:val="171717" w:themeColor="background2" w:themeShade="1A"/>
        </w:rPr>
      </w:pPr>
    </w:p>
    <w:p w14:paraId="7FBB2FCD" w14:textId="77777777" w:rsidR="000B5BA3" w:rsidRPr="00050048" w:rsidRDefault="000B5BA3" w:rsidP="00050048">
      <w:pPr>
        <w:pStyle w:val="ListParagraph"/>
        <w:rPr>
          <w:color w:val="171717" w:themeColor="background2" w:themeShade="1A"/>
        </w:rPr>
      </w:pPr>
    </w:p>
    <w:p w14:paraId="38AD256E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3F07D465" w14:textId="0BD266E3" w:rsidR="00050048" w:rsidRDefault="00050048" w:rsidP="00050048">
      <w:pPr>
        <w:pStyle w:val="ListParagraph"/>
        <w:numPr>
          <w:ilvl w:val="0"/>
          <w:numId w:val="2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lastRenderedPageBreak/>
        <w:t xml:space="preserve">Then creating a service.yaml file </w:t>
      </w:r>
    </w:p>
    <w:p w14:paraId="227BCD66" w14:textId="77777777" w:rsidR="000B5BA3" w:rsidRDefault="000B5BA3" w:rsidP="000B5BA3">
      <w:pPr>
        <w:pStyle w:val="Heading2"/>
      </w:pPr>
      <w:r>
        <w:t>Service</w:t>
      </w:r>
    </w:p>
    <w:p w14:paraId="02838738" w14:textId="77777777" w:rsidR="000B5BA3" w:rsidRDefault="000B5BA3" w:rsidP="000B5BA3">
      <w:r>
        <w:t>A Service is an abstraction that defines a logical set of Pods and a policy to access them. Services provide stable networking and allow communication between different components of an application. Types include ClusterIP, NodePort, and LoadBalancer.</w:t>
      </w:r>
    </w:p>
    <w:p w14:paraId="188A81F9" w14:textId="77777777" w:rsidR="000B5BA3" w:rsidRPr="000B5BA3" w:rsidRDefault="000B5BA3" w:rsidP="000B5BA3">
      <w:pPr>
        <w:rPr>
          <w:color w:val="171717" w:themeColor="background2" w:themeShade="1A"/>
        </w:rPr>
      </w:pPr>
    </w:p>
    <w:p w14:paraId="632D1B43" w14:textId="77777777" w:rsidR="00050048" w:rsidRPr="00050048" w:rsidRDefault="00050048" w:rsidP="00050048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The main reason to create this file is it exposes the application in different forms as required like Load balancer, Cluster IP etc…</w:t>
      </w:r>
    </w:p>
    <w:p w14:paraId="595DF6E9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The script of service.yaml file is</w:t>
      </w:r>
    </w:p>
    <w:p w14:paraId="365B40EF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apiVersion: v1 </w:t>
      </w:r>
    </w:p>
    <w:p w14:paraId="65D6D8C1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kind: Service</w:t>
      </w:r>
    </w:p>
    <w:p w14:paraId="7E464C56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metadata:</w:t>
      </w:r>
    </w:p>
    <w:p w14:paraId="69EB727B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name: umair-service</w:t>
      </w:r>
    </w:p>
    <w:p w14:paraId="0893C09D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namespace: umair</w:t>
      </w:r>
    </w:p>
    <w:p w14:paraId="2750F80A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spec:</w:t>
      </w:r>
    </w:p>
    <w:p w14:paraId="68486987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selector:</w:t>
      </w:r>
    </w:p>
    <w:p w14:paraId="3D054E57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app: ipl</w:t>
      </w:r>
    </w:p>
    <w:p w14:paraId="0F9B2179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  ports: </w:t>
      </w:r>
    </w:p>
    <w:p w14:paraId="4D5FC578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- protocol: TCP</w:t>
      </w:r>
    </w:p>
    <w:p w14:paraId="6E27745E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port: 80 #svc port number and its our wish</w:t>
      </w:r>
    </w:p>
    <w:p w14:paraId="7AA829F0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targetPort: 3000 # container port number and we shouldn't change it</w:t>
      </w:r>
    </w:p>
    <w:p w14:paraId="205DDCB1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type: LoadBalancer</w:t>
      </w:r>
    </w:p>
    <w:p w14:paraId="35210A78" w14:textId="77777777" w:rsidR="00050048" w:rsidRPr="00050048" w:rsidRDefault="00050048" w:rsidP="00050048">
      <w:pPr>
        <w:rPr>
          <w:color w:val="171717" w:themeColor="background2" w:themeShade="1A"/>
        </w:rPr>
      </w:pPr>
    </w:p>
    <w:p w14:paraId="53039704" w14:textId="77777777" w:rsidR="00050048" w:rsidRPr="00050048" w:rsidRDefault="00050048" w:rsidP="00050048">
      <w:pPr>
        <w:pStyle w:val="ListParagraph"/>
        <w:numPr>
          <w:ilvl w:val="0"/>
          <w:numId w:val="2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Then creating a replica.yaml file </w:t>
      </w:r>
    </w:p>
    <w:p w14:paraId="03547147" w14:textId="77777777" w:rsidR="00050048" w:rsidRPr="00050048" w:rsidRDefault="00050048" w:rsidP="00050048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The main reason to create this file is if any pod accidentally gets failed then this automatically creates a new pod immediately so that there is no failure of deployment </w:t>
      </w:r>
    </w:p>
    <w:p w14:paraId="7A0EFDC1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 xml:space="preserve">The script of replica file is </w:t>
      </w:r>
    </w:p>
    <w:p w14:paraId="27008D90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apiVersion: apps/v1</w:t>
      </w:r>
    </w:p>
    <w:p w14:paraId="5B439E9C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kind: ReplicaSet</w:t>
      </w:r>
    </w:p>
    <w:p w14:paraId="4C28A395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lastRenderedPageBreak/>
        <w:t>metadata:</w:t>
      </w:r>
    </w:p>
    <w:p w14:paraId="4E186DF5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name: umair-replica</w:t>
      </w:r>
    </w:p>
    <w:p w14:paraId="1A3F4040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namespace: umair</w:t>
      </w:r>
    </w:p>
    <w:p w14:paraId="07908E7A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labels:</w:t>
      </w:r>
    </w:p>
    <w:p w14:paraId="4FB68CC6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app: umair-nginx-rs</w:t>
      </w:r>
    </w:p>
    <w:p w14:paraId="29437973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spec:</w:t>
      </w:r>
    </w:p>
    <w:p w14:paraId="1C96EB60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replicas: 3</w:t>
      </w:r>
    </w:p>
    <w:p w14:paraId="64D076FF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selector:</w:t>
      </w:r>
    </w:p>
    <w:p w14:paraId="2C720C86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matchLabels:</w:t>
      </w:r>
    </w:p>
    <w:p w14:paraId="2E573C22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app: umair-nginx-rs</w:t>
      </w:r>
    </w:p>
    <w:p w14:paraId="63AABAD1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template:</w:t>
      </w:r>
    </w:p>
    <w:p w14:paraId="27CDD54B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metadata:</w:t>
      </w:r>
    </w:p>
    <w:p w14:paraId="1E7C7145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labels:</w:t>
      </w:r>
    </w:p>
    <w:p w14:paraId="2712216F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app: umair-nginx-rs</w:t>
      </w:r>
    </w:p>
    <w:p w14:paraId="7D997018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spec:</w:t>
      </w:r>
    </w:p>
    <w:p w14:paraId="026E4195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containers:</w:t>
      </w:r>
    </w:p>
    <w:p w14:paraId="5AD6A427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- name: umair-nginx-rs</w:t>
      </w:r>
    </w:p>
    <w:p w14:paraId="776460C1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image: nginx:latest</w:t>
      </w:r>
    </w:p>
    <w:p w14:paraId="60E0D53B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ports:</w:t>
      </w:r>
    </w:p>
    <w:p w14:paraId="2C6121DC" w14:textId="77777777" w:rsidR="00050048" w:rsidRPr="00050048" w:rsidRDefault="00050048" w:rsidP="00050048">
      <w:pPr>
        <w:rPr>
          <w:color w:val="171717" w:themeColor="background2" w:themeShade="1A"/>
        </w:rPr>
      </w:pPr>
      <w:r w:rsidRPr="00050048">
        <w:rPr>
          <w:color w:val="171717" w:themeColor="background2" w:themeShade="1A"/>
        </w:rPr>
        <w:t>          - containerPort: 80</w:t>
      </w:r>
    </w:p>
    <w:p w14:paraId="255CBE34" w14:textId="77777777" w:rsidR="00050048" w:rsidRPr="00050048" w:rsidRDefault="00050048" w:rsidP="00050048">
      <w:pPr>
        <w:rPr>
          <w:color w:val="171717" w:themeColor="background2" w:themeShade="1A"/>
        </w:rPr>
      </w:pPr>
    </w:p>
    <w:p w14:paraId="5CBC943D" w14:textId="77777777" w:rsidR="00050048" w:rsidRDefault="00050048" w:rsidP="00050048">
      <w:pPr>
        <w:rPr>
          <w:color w:val="171717" w:themeColor="background2" w:themeShade="1A"/>
        </w:rPr>
      </w:pPr>
    </w:p>
    <w:p w14:paraId="7CD6B2D1" w14:textId="77777777" w:rsidR="00BB5496" w:rsidRDefault="00BB5496" w:rsidP="00050048">
      <w:pPr>
        <w:rPr>
          <w:color w:val="171717" w:themeColor="background2" w:themeShade="1A"/>
        </w:rPr>
      </w:pPr>
    </w:p>
    <w:p w14:paraId="60C0E1D7" w14:textId="77777777" w:rsidR="00BB5496" w:rsidRDefault="00BB5496" w:rsidP="00050048">
      <w:pPr>
        <w:rPr>
          <w:color w:val="171717" w:themeColor="background2" w:themeShade="1A"/>
        </w:rPr>
      </w:pPr>
    </w:p>
    <w:p w14:paraId="68D77DBF" w14:textId="77777777" w:rsidR="00BB5496" w:rsidRDefault="00BB5496" w:rsidP="00050048">
      <w:pPr>
        <w:rPr>
          <w:color w:val="171717" w:themeColor="background2" w:themeShade="1A"/>
        </w:rPr>
      </w:pPr>
    </w:p>
    <w:p w14:paraId="4F6DDC06" w14:textId="77777777" w:rsidR="00BB5496" w:rsidRDefault="00BB5496" w:rsidP="00050048">
      <w:pPr>
        <w:rPr>
          <w:color w:val="171717" w:themeColor="background2" w:themeShade="1A"/>
        </w:rPr>
      </w:pPr>
    </w:p>
    <w:p w14:paraId="15233A09" w14:textId="77777777" w:rsidR="00BB5496" w:rsidRDefault="00BB5496" w:rsidP="00050048">
      <w:pPr>
        <w:rPr>
          <w:color w:val="171717" w:themeColor="background2" w:themeShade="1A"/>
        </w:rPr>
      </w:pPr>
    </w:p>
    <w:p w14:paraId="67DF1C07" w14:textId="77777777" w:rsidR="00BB5496" w:rsidRPr="00050048" w:rsidRDefault="00BB5496" w:rsidP="00050048">
      <w:pPr>
        <w:rPr>
          <w:color w:val="171717" w:themeColor="background2" w:themeShade="1A"/>
        </w:rPr>
      </w:pPr>
    </w:p>
    <w:p w14:paraId="18CFC2E1" w14:textId="77777777" w:rsidR="000B5BA3" w:rsidRPr="000B5BA3" w:rsidRDefault="00050048" w:rsidP="000B5BA3">
      <w:pPr>
        <w:pStyle w:val="ListParagraph"/>
        <w:numPr>
          <w:ilvl w:val="0"/>
          <w:numId w:val="2"/>
        </w:numPr>
        <w:rPr>
          <w:b/>
          <w:bCs/>
          <w:color w:val="171717" w:themeColor="background2" w:themeShade="1A"/>
          <w:lang w:val="en-US"/>
        </w:rPr>
      </w:pPr>
      <w:r w:rsidRPr="00050048">
        <w:rPr>
          <w:color w:val="171717" w:themeColor="background2" w:themeShade="1A"/>
        </w:rPr>
        <w:lastRenderedPageBreak/>
        <w:t xml:space="preserve"> </w:t>
      </w:r>
      <w:r w:rsidR="000B5BA3" w:rsidRPr="000B5BA3">
        <w:rPr>
          <w:b/>
          <w:bCs/>
          <w:color w:val="171717" w:themeColor="background2" w:themeShade="1A"/>
          <w:lang w:val="en-US"/>
        </w:rPr>
        <w:t>ConfigMap</w:t>
      </w:r>
    </w:p>
    <w:p w14:paraId="1FFC156F" w14:textId="5324BC23" w:rsidR="00050048" w:rsidRDefault="000B5BA3" w:rsidP="000B5BA3">
      <w:pPr>
        <w:ind w:left="360"/>
        <w:rPr>
          <w:color w:val="171717" w:themeColor="background2" w:themeShade="1A"/>
          <w:lang w:val="en-US"/>
        </w:rPr>
      </w:pPr>
      <w:r w:rsidRPr="000B5BA3">
        <w:rPr>
          <w:color w:val="171717" w:themeColor="background2" w:themeShade="1A"/>
          <w:lang w:val="en-US"/>
        </w:rPr>
        <w:t>A ConfigMap is used to store non-confidential configuration data in key-value pairs. It allows applications to be configured without rebuilding container images.</w:t>
      </w:r>
    </w:p>
    <w:p w14:paraId="28C9DAC8" w14:textId="03A15F9F" w:rsidR="00BB5496" w:rsidRPr="00BB5496" w:rsidRDefault="00BB5496" w:rsidP="00BB5496">
      <w:pPr>
        <w:pStyle w:val="ListParagraph"/>
        <w:numPr>
          <w:ilvl w:val="0"/>
          <w:numId w:val="3"/>
        </w:numPr>
        <w:rPr>
          <w:color w:val="171717" w:themeColor="background2" w:themeShade="1A"/>
          <w:lang w:val="en-US"/>
        </w:rPr>
      </w:pPr>
      <w:r>
        <w:rPr>
          <w:color w:val="171717" w:themeColor="background2" w:themeShade="1A"/>
          <w:lang w:val="en-US"/>
        </w:rPr>
        <w:t xml:space="preserve"> The script of config.yaml file is</w:t>
      </w:r>
    </w:p>
    <w:p w14:paraId="0F48F7A9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>apiVersion: v1</w:t>
      </w:r>
    </w:p>
    <w:p w14:paraId="7D51CBFB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>kind: ConfigMap</w:t>
      </w:r>
    </w:p>
    <w:p w14:paraId="460B6839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>metadata:</w:t>
      </w:r>
    </w:p>
    <w:p w14:paraId="3EAA3F47" w14:textId="66AB711F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name: </w:t>
      </w:r>
      <w:r>
        <w:rPr>
          <w:color w:val="171717" w:themeColor="background2" w:themeShade="1A"/>
          <w:lang w:val="en-US"/>
        </w:rPr>
        <w:t>umair</w:t>
      </w:r>
      <w:r w:rsidRPr="00BB5496">
        <w:rPr>
          <w:color w:val="171717" w:themeColor="background2" w:themeShade="1A"/>
          <w:lang w:val="en-US"/>
        </w:rPr>
        <w:t>-config</w:t>
      </w:r>
    </w:p>
    <w:p w14:paraId="244A6834" w14:textId="6D0CE888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namespace: </w:t>
      </w:r>
      <w:r>
        <w:rPr>
          <w:color w:val="171717" w:themeColor="background2" w:themeShade="1A"/>
          <w:lang w:val="en-US"/>
        </w:rPr>
        <w:t>umair</w:t>
      </w:r>
    </w:p>
    <w:p w14:paraId="558C4B76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>data:</w:t>
      </w:r>
    </w:p>
    <w:p w14:paraId="0237CD08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APP_NAME: "Retail-App"</w:t>
      </w:r>
    </w:p>
    <w:p w14:paraId="31C1533F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APP_ENV: "development"</w:t>
      </w:r>
    </w:p>
    <w:p w14:paraId="60A3593A" w14:textId="77777777" w:rsidR="00BB5496" w:rsidRP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DB_HOST: "mongodb"</w:t>
      </w:r>
    </w:p>
    <w:p w14:paraId="5168514F" w14:textId="75A2DF88" w:rsidR="00BB5496" w:rsidRDefault="00BB5496" w:rsidP="00BB5496">
      <w:pPr>
        <w:ind w:left="360"/>
        <w:rPr>
          <w:color w:val="171717" w:themeColor="background2" w:themeShade="1A"/>
          <w:lang w:val="en-US"/>
        </w:rPr>
      </w:pPr>
      <w:r w:rsidRPr="00BB5496">
        <w:rPr>
          <w:color w:val="171717" w:themeColor="background2" w:themeShade="1A"/>
          <w:lang w:val="en-US"/>
        </w:rPr>
        <w:t xml:space="preserve">  DB_PORT: "27017"</w:t>
      </w:r>
    </w:p>
    <w:p w14:paraId="09BE4362" w14:textId="77777777" w:rsidR="000B5BA3" w:rsidRDefault="000B5BA3" w:rsidP="000B5BA3">
      <w:pPr>
        <w:pStyle w:val="Heading2"/>
      </w:pPr>
    </w:p>
    <w:p w14:paraId="70C7D982" w14:textId="77777777" w:rsidR="000B5BA3" w:rsidRDefault="000B5BA3" w:rsidP="000B5BA3"/>
    <w:p w14:paraId="46BD841F" w14:textId="77777777" w:rsidR="000B5BA3" w:rsidRPr="000B5BA3" w:rsidRDefault="000B5BA3" w:rsidP="000B5BA3"/>
    <w:p w14:paraId="056872D4" w14:textId="2151AB44" w:rsidR="000B5BA3" w:rsidRDefault="000B5BA3" w:rsidP="000B5BA3">
      <w:pPr>
        <w:pStyle w:val="Heading2"/>
        <w:numPr>
          <w:ilvl w:val="0"/>
          <w:numId w:val="2"/>
        </w:numPr>
      </w:pPr>
      <w:r>
        <w:t>Secret</w:t>
      </w:r>
    </w:p>
    <w:p w14:paraId="3424BBD2" w14:textId="77777777" w:rsidR="000B5BA3" w:rsidRPr="000B5BA3" w:rsidRDefault="000B5BA3" w:rsidP="000B5BA3"/>
    <w:p w14:paraId="1309DCF3" w14:textId="77777777" w:rsidR="000B5BA3" w:rsidRDefault="000B5BA3" w:rsidP="000B5BA3">
      <w:r>
        <w:t>A Secret is similar to a ConfigMap but is designed to store sensitive information like passwords, tokens, or keys. Data is encoded in base64 format.</w:t>
      </w:r>
    </w:p>
    <w:p w14:paraId="662FA701" w14:textId="480A4890" w:rsidR="000B5BA3" w:rsidRDefault="000B5BA3" w:rsidP="000B5BA3">
      <w:r>
        <w:t xml:space="preserve">The script to secret.yaml is </w:t>
      </w:r>
    </w:p>
    <w:p w14:paraId="292CC82E" w14:textId="77777777" w:rsidR="000B5BA3" w:rsidRPr="000B5BA3" w:rsidRDefault="000B5BA3" w:rsidP="000B5BA3">
      <w:r w:rsidRPr="000B5BA3">
        <w:t>apiVersion: v1</w:t>
      </w:r>
    </w:p>
    <w:p w14:paraId="36084342" w14:textId="77777777" w:rsidR="000B5BA3" w:rsidRPr="000B5BA3" w:rsidRDefault="000B5BA3" w:rsidP="000B5BA3">
      <w:r w:rsidRPr="000B5BA3">
        <w:t>kind: Secret</w:t>
      </w:r>
    </w:p>
    <w:p w14:paraId="76091DCE" w14:textId="77777777" w:rsidR="000B5BA3" w:rsidRPr="000B5BA3" w:rsidRDefault="000B5BA3" w:rsidP="000B5BA3">
      <w:r w:rsidRPr="000B5BA3">
        <w:t>metadata:</w:t>
      </w:r>
    </w:p>
    <w:p w14:paraId="56C95814" w14:textId="77777777" w:rsidR="000B5BA3" w:rsidRPr="000B5BA3" w:rsidRDefault="000B5BA3" w:rsidP="000B5BA3">
      <w:r w:rsidRPr="000B5BA3">
        <w:t>  name: app-secrets</w:t>
      </w:r>
    </w:p>
    <w:p w14:paraId="0544D501" w14:textId="0C117F6A" w:rsidR="000B5BA3" w:rsidRPr="000B5BA3" w:rsidRDefault="000B5BA3" w:rsidP="000B5BA3">
      <w:r w:rsidRPr="000B5BA3">
        <w:t xml:space="preserve">  namespace: </w:t>
      </w:r>
      <w:r w:rsidR="004B4D38">
        <w:t>umair</w:t>
      </w:r>
    </w:p>
    <w:p w14:paraId="3CAC43C2" w14:textId="77777777" w:rsidR="000B5BA3" w:rsidRPr="000B5BA3" w:rsidRDefault="000B5BA3" w:rsidP="000B5BA3">
      <w:r w:rsidRPr="000B5BA3">
        <w:t>type: Opaque</w:t>
      </w:r>
    </w:p>
    <w:p w14:paraId="37B02C63" w14:textId="77777777" w:rsidR="000B5BA3" w:rsidRPr="000B5BA3" w:rsidRDefault="000B5BA3" w:rsidP="000B5BA3">
      <w:r w:rsidRPr="000B5BA3">
        <w:lastRenderedPageBreak/>
        <w:t>stringData:</w:t>
      </w:r>
    </w:p>
    <w:p w14:paraId="7CA3B3AB" w14:textId="27B77832" w:rsidR="000B5BA3" w:rsidRPr="000B5BA3" w:rsidRDefault="000B5BA3" w:rsidP="000B5BA3">
      <w:r w:rsidRPr="000B5BA3">
        <w:t>  MONGODB_URI: "REPLACE_WITH_YOUR_MONGODB_URI"  </w:t>
      </w:r>
    </w:p>
    <w:p w14:paraId="2F30A1EE" w14:textId="75F6663E" w:rsidR="000B5BA3" w:rsidRPr="000B5BA3" w:rsidRDefault="000B5BA3" w:rsidP="000B5BA3">
      <w:r w:rsidRPr="000B5BA3">
        <w:t>  SESSION_SECRET: "</w:t>
      </w:r>
      <w:r w:rsidR="004B4D38">
        <w:t>umair-secret</w:t>
      </w:r>
      <w:r w:rsidRPr="000B5BA3">
        <w:t>"</w:t>
      </w:r>
    </w:p>
    <w:p w14:paraId="77C0F635" w14:textId="77777777" w:rsidR="000B5BA3" w:rsidRPr="000B5BA3" w:rsidRDefault="000B5BA3" w:rsidP="000B5BA3"/>
    <w:p w14:paraId="0941890D" w14:textId="77777777" w:rsidR="000B5BA3" w:rsidRPr="000B5BA3" w:rsidRDefault="000B5BA3" w:rsidP="000B5BA3">
      <w:pPr>
        <w:rPr>
          <w:b/>
          <w:bCs/>
          <w:lang w:val="en-US"/>
        </w:rPr>
      </w:pPr>
      <w:r w:rsidRPr="000B5BA3">
        <w:rPr>
          <w:b/>
          <w:bCs/>
          <w:lang w:val="en-US"/>
        </w:rPr>
        <w:t>Summary</w:t>
      </w:r>
    </w:p>
    <w:p w14:paraId="32337FE2" w14:textId="71F1F386" w:rsidR="000B5BA3" w:rsidRPr="000B5BA3" w:rsidRDefault="000B5BA3" w:rsidP="000B5BA3">
      <w:pPr>
        <w:rPr>
          <w:lang w:val="en-US"/>
        </w:rPr>
      </w:pPr>
      <w:r w:rsidRPr="000B5BA3">
        <w:rPr>
          <w:lang w:val="en-US"/>
        </w:rPr>
        <w:t xml:space="preserve">Kubernetes resources such as Pods, Deployments, Services, ConfigMaps, Secrets, PVs, PVCs, Namespaces, and Ingresses provide the building blocks for deploying, scaling, and managing containerized applications. </w:t>
      </w:r>
      <w:r w:rsidR="00AA6AB6">
        <w:rPr>
          <w:lang w:val="en-US"/>
        </w:rPr>
        <w:t>It handles the deployment of application in a smooth and automated way.</w:t>
      </w:r>
    </w:p>
    <w:p w14:paraId="750306BB" w14:textId="77777777" w:rsidR="000B5BA3" w:rsidRDefault="000B5BA3" w:rsidP="000B5BA3"/>
    <w:p w14:paraId="1201AB3B" w14:textId="18BD1931" w:rsidR="000B5BA3" w:rsidRPr="000B5BA3" w:rsidRDefault="000B5BA3" w:rsidP="000B5BA3">
      <w:pPr>
        <w:pStyle w:val="ListParagraph"/>
        <w:rPr>
          <w:color w:val="171717" w:themeColor="background2" w:themeShade="1A"/>
          <w:lang w:val="en-US"/>
        </w:rPr>
      </w:pPr>
    </w:p>
    <w:p w14:paraId="378FA7BA" w14:textId="77777777" w:rsidR="00050048" w:rsidRPr="00050048" w:rsidRDefault="00050048" w:rsidP="00050048">
      <w:pPr>
        <w:pStyle w:val="ListParagraph"/>
        <w:rPr>
          <w:color w:val="171717" w:themeColor="background2" w:themeShade="1A"/>
        </w:rPr>
      </w:pPr>
    </w:p>
    <w:p w14:paraId="4CFCB019" w14:textId="77777777" w:rsidR="00050048" w:rsidRPr="00AD23C4" w:rsidRDefault="00050048" w:rsidP="00050048">
      <w:pPr>
        <w:pStyle w:val="ListParagraph"/>
        <w:rPr>
          <w:b/>
          <w:bCs/>
          <w:color w:val="171717" w:themeColor="background2" w:themeShade="1A"/>
        </w:rPr>
      </w:pPr>
    </w:p>
    <w:sectPr w:rsidR="00050048" w:rsidRPr="00AD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3FA9"/>
    <w:multiLevelType w:val="hybridMultilevel"/>
    <w:tmpl w:val="6160F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63A4"/>
    <w:multiLevelType w:val="hybridMultilevel"/>
    <w:tmpl w:val="44780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580A"/>
    <w:multiLevelType w:val="hybridMultilevel"/>
    <w:tmpl w:val="2C0AEDA2"/>
    <w:lvl w:ilvl="0" w:tplc="B89609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562612">
    <w:abstractNumId w:val="1"/>
  </w:num>
  <w:num w:numId="2" w16cid:durableId="1723023578">
    <w:abstractNumId w:val="0"/>
  </w:num>
  <w:num w:numId="3" w16cid:durableId="4106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C4"/>
    <w:rsid w:val="00050048"/>
    <w:rsid w:val="000B5BA3"/>
    <w:rsid w:val="004B4D38"/>
    <w:rsid w:val="00753B1D"/>
    <w:rsid w:val="00AA6AB6"/>
    <w:rsid w:val="00AD23C4"/>
    <w:rsid w:val="00B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8E4"/>
  <w15:chartTrackingRefBased/>
  <w15:docId w15:val="{80E091C6-4E94-4FB0-A78A-03F274C4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umairuddin mohammed</dc:creator>
  <cp:keywords/>
  <dc:description/>
  <cp:lastModifiedBy>umairuddin mohammed</cp:lastModifiedBy>
  <cp:revision>3</cp:revision>
  <dcterms:created xsi:type="dcterms:W3CDTF">2025-09-08T07:26:00Z</dcterms:created>
  <dcterms:modified xsi:type="dcterms:W3CDTF">2025-09-08T09:18:00Z</dcterms:modified>
</cp:coreProperties>
</file>