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4CC74" w14:textId="4B4B578F" w:rsidR="00BD5E5E" w:rsidRPr="000F2D64" w:rsidRDefault="000F2D64" w:rsidP="000F2D64">
      <w:pPr>
        <w:jc w:val="center"/>
        <w:rPr>
          <w:b/>
          <w:bCs/>
          <w:sz w:val="44"/>
          <w:szCs w:val="44"/>
          <w:u w:val="single"/>
          <w:lang w:val="en-US"/>
        </w:rPr>
      </w:pPr>
      <w:r w:rsidRPr="000F2D64">
        <w:rPr>
          <w:b/>
          <w:bCs/>
          <w:sz w:val="44"/>
          <w:szCs w:val="44"/>
          <w:u w:val="single"/>
          <w:lang w:val="en-US"/>
        </w:rPr>
        <w:t>Project Scope</w:t>
      </w:r>
    </w:p>
    <w:p w14:paraId="443044E4" w14:textId="4E31CB1C" w:rsidR="00D97111" w:rsidRPr="00D97111" w:rsidRDefault="000F2D64">
      <w:pPr>
        <w:rPr>
          <w:b/>
          <w:bCs/>
          <w:sz w:val="32"/>
          <w:szCs w:val="32"/>
          <w:u w:val="single"/>
          <w:lang w:val="en-US"/>
        </w:rPr>
      </w:pPr>
      <w:r w:rsidRPr="000F2D64">
        <w:rPr>
          <w:b/>
          <w:bCs/>
          <w:sz w:val="32"/>
          <w:szCs w:val="32"/>
          <w:u w:val="single"/>
          <w:lang w:val="en-US"/>
        </w:rPr>
        <w:t>Project Name:</w:t>
      </w:r>
      <w:r w:rsidR="00D97111">
        <w:rPr>
          <w:sz w:val="32"/>
          <w:szCs w:val="32"/>
          <w:lang w:val="en-US"/>
        </w:rPr>
        <w:t xml:space="preserve"> </w:t>
      </w:r>
      <w:r w:rsidR="00D97111">
        <w:rPr>
          <w:lang w:val="en-US"/>
        </w:rPr>
        <w:t>Single page website for Pumpkin Patch International Pre-School.</w:t>
      </w:r>
    </w:p>
    <w:p w14:paraId="10CAD9A9" w14:textId="5C77DF64" w:rsidR="000F2D64" w:rsidRPr="00D97111" w:rsidRDefault="000F2D64">
      <w:pPr>
        <w:rPr>
          <w:b/>
          <w:bCs/>
          <w:sz w:val="32"/>
          <w:szCs w:val="32"/>
          <w:u w:val="single"/>
          <w:lang w:val="en-US"/>
        </w:rPr>
      </w:pPr>
      <w:r w:rsidRPr="000F2D64">
        <w:rPr>
          <w:b/>
          <w:bCs/>
          <w:sz w:val="32"/>
          <w:szCs w:val="32"/>
          <w:u w:val="single"/>
          <w:lang w:val="en-US"/>
        </w:rPr>
        <w:t>Developer:</w:t>
      </w:r>
      <w:r w:rsidR="00D97111">
        <w:rPr>
          <w:sz w:val="32"/>
          <w:szCs w:val="32"/>
          <w:lang w:val="en-US"/>
        </w:rPr>
        <w:t xml:space="preserve"> </w:t>
      </w:r>
      <w:r w:rsidR="00D97111">
        <w:rPr>
          <w:lang w:val="en-US"/>
        </w:rPr>
        <w:t>Mohammed Uzairullah</w:t>
      </w:r>
    </w:p>
    <w:p w14:paraId="49764F89" w14:textId="14D6E8B4" w:rsidR="00D97111" w:rsidRPr="00D97111" w:rsidRDefault="000F2D64">
      <w:pPr>
        <w:rPr>
          <w:b/>
          <w:bCs/>
          <w:sz w:val="32"/>
          <w:szCs w:val="32"/>
          <w:u w:val="single"/>
          <w:lang w:val="en-US"/>
        </w:rPr>
      </w:pPr>
      <w:r w:rsidRPr="000F2D64">
        <w:rPr>
          <w:b/>
          <w:bCs/>
          <w:sz w:val="32"/>
          <w:szCs w:val="32"/>
          <w:u w:val="single"/>
          <w:lang w:val="en-US"/>
        </w:rPr>
        <w:t>Client/Owner:</w:t>
      </w:r>
      <w:r w:rsidR="00D97111">
        <w:rPr>
          <w:sz w:val="32"/>
          <w:szCs w:val="32"/>
          <w:lang w:val="en-US"/>
        </w:rPr>
        <w:t xml:space="preserve"> </w:t>
      </w:r>
      <w:proofErr w:type="spellStart"/>
      <w:r w:rsidR="00D97111">
        <w:rPr>
          <w:lang w:val="en-US"/>
        </w:rPr>
        <w:t>Hureen</w:t>
      </w:r>
      <w:proofErr w:type="spellEnd"/>
      <w:r w:rsidR="00D97111">
        <w:rPr>
          <w:lang w:val="en-US"/>
        </w:rPr>
        <w:t xml:space="preserve"> Sultana, Chairperson of </w:t>
      </w:r>
      <w:r w:rsidR="00D97111">
        <w:rPr>
          <w:lang w:val="en-US"/>
        </w:rPr>
        <w:t>Pumpkin Patch International Pre-School.</w:t>
      </w:r>
    </w:p>
    <w:p w14:paraId="1F140AE6" w14:textId="78180222" w:rsidR="00D97111" w:rsidRPr="00D97111" w:rsidRDefault="00D97111" w:rsidP="00D97111">
      <w:pPr>
        <w:rPr>
          <w:b/>
          <w:bCs/>
          <w:sz w:val="32"/>
          <w:szCs w:val="32"/>
          <w:u w:val="single"/>
        </w:rPr>
      </w:pPr>
      <w:r w:rsidRPr="00D97111">
        <w:rPr>
          <w:b/>
          <w:bCs/>
          <w:sz w:val="32"/>
          <w:szCs w:val="32"/>
          <w:u w:val="single"/>
        </w:rPr>
        <w:t>Section-by-Section Project Specification &amp; Scope Document</w:t>
      </w:r>
      <w:r>
        <w:rPr>
          <w:b/>
          <w:bCs/>
          <w:sz w:val="32"/>
          <w:szCs w:val="32"/>
          <w:u w:val="single"/>
        </w:rPr>
        <w:t>:</w:t>
      </w:r>
    </w:p>
    <w:p w14:paraId="5EF2EBD3" w14:textId="77777777" w:rsidR="00D97111" w:rsidRPr="00D97111" w:rsidRDefault="00D97111" w:rsidP="00D97111">
      <w:pPr>
        <w:rPr>
          <w:b/>
          <w:bCs/>
        </w:rPr>
      </w:pPr>
      <w:r w:rsidRPr="00D97111">
        <w:rPr>
          <w:b/>
          <w:bCs/>
        </w:rPr>
        <w:t>1. Technical Framework &amp; Maintenance Structure</w:t>
      </w:r>
    </w:p>
    <w:p w14:paraId="284DE86D" w14:textId="77777777" w:rsidR="00D97111" w:rsidRPr="00D97111" w:rsidRDefault="00D97111" w:rsidP="00D97111">
      <w:pPr>
        <w:numPr>
          <w:ilvl w:val="0"/>
          <w:numId w:val="11"/>
        </w:numPr>
      </w:pPr>
      <w:r w:rsidRPr="00D97111">
        <w:rPr>
          <w:b/>
          <w:bCs/>
        </w:rPr>
        <w:t>Architecture:</w:t>
      </w:r>
      <w:r w:rsidRPr="00D97111">
        <w:t xml:space="preserve"> Single-page, fully responsive HTML/CSS/JavaScript portfolio landing page. There is no administrative backend database or login module.</w:t>
      </w:r>
    </w:p>
    <w:p w14:paraId="4FDA7138" w14:textId="77777777" w:rsidR="00D97111" w:rsidRPr="00D97111" w:rsidRDefault="00D97111" w:rsidP="00D97111">
      <w:pPr>
        <w:numPr>
          <w:ilvl w:val="0"/>
          <w:numId w:val="11"/>
        </w:numPr>
      </w:pPr>
      <w:r w:rsidRPr="00D97111">
        <w:rPr>
          <w:b/>
          <w:bCs/>
        </w:rPr>
        <w:t>Maintenance Protocol:</w:t>
      </w:r>
      <w:r w:rsidRPr="00D97111">
        <w:t xml:space="preserve"> The website is delivered as a locked static asset. Future updates or asset swaps (such as changing photos or altering hardcoded text) will be executed strictly by the Developer upon request as a secondary service call.</w:t>
      </w:r>
    </w:p>
    <w:p w14:paraId="0A364019" w14:textId="77777777" w:rsidR="00D97111" w:rsidRPr="00D97111" w:rsidRDefault="00D97111" w:rsidP="00D97111">
      <w:r w:rsidRPr="00D97111">
        <w:pict w14:anchorId="01FD7D0E">
          <v:rect id="_x0000_i2625" style="width:0;height:.75pt" o:hralign="center" o:hrstd="t" o:hr="t" fillcolor="#a0a0a0" stroked="f"/>
        </w:pict>
      </w:r>
    </w:p>
    <w:p w14:paraId="5E45AEE2" w14:textId="77777777" w:rsidR="00D97111" w:rsidRPr="00D97111" w:rsidRDefault="00D97111" w:rsidP="00D97111">
      <w:pPr>
        <w:rPr>
          <w:b/>
          <w:bCs/>
        </w:rPr>
      </w:pPr>
      <w:r w:rsidRPr="00D97111">
        <w:rPr>
          <w:b/>
          <w:bCs/>
        </w:rPr>
        <w:t>2. Header Section (Navigation Bar)</w:t>
      </w:r>
    </w:p>
    <w:p w14:paraId="32530FF6" w14:textId="77777777" w:rsidR="00D97111" w:rsidRPr="00D97111" w:rsidRDefault="00D97111" w:rsidP="00D97111">
      <w:pPr>
        <w:numPr>
          <w:ilvl w:val="0"/>
          <w:numId w:val="12"/>
        </w:numPr>
      </w:pPr>
      <w:r w:rsidRPr="00D97111">
        <w:rPr>
          <w:b/>
          <w:bCs/>
        </w:rPr>
        <w:t>Brand Placement:</w:t>
      </w:r>
    </w:p>
    <w:p w14:paraId="37980D82" w14:textId="77777777" w:rsidR="00D97111" w:rsidRPr="00D97111" w:rsidRDefault="00D97111" w:rsidP="00D97111">
      <w:pPr>
        <w:numPr>
          <w:ilvl w:val="1"/>
          <w:numId w:val="12"/>
        </w:numPr>
      </w:pPr>
      <w:r w:rsidRPr="00D97111">
        <w:t>The left side displays the official "Pumpkin Patch International School" name.</w:t>
      </w:r>
    </w:p>
    <w:p w14:paraId="5F4B1675" w14:textId="77777777" w:rsidR="00D97111" w:rsidRPr="00D97111" w:rsidRDefault="00D97111" w:rsidP="00D97111">
      <w:pPr>
        <w:numPr>
          <w:ilvl w:val="1"/>
          <w:numId w:val="12"/>
        </w:numPr>
      </w:pPr>
      <w:r w:rsidRPr="00D97111">
        <w:t xml:space="preserve">The official school logo must be placed directly after/beside the </w:t>
      </w:r>
      <w:proofErr w:type="gramStart"/>
      <w:r w:rsidRPr="00D97111">
        <w:t>school</w:t>
      </w:r>
      <w:proofErr w:type="gramEnd"/>
      <w:r w:rsidRPr="00D97111">
        <w:t xml:space="preserve"> name.</w:t>
      </w:r>
    </w:p>
    <w:p w14:paraId="5EA9655D" w14:textId="77777777" w:rsidR="00D97111" w:rsidRPr="00D97111" w:rsidRDefault="00D97111" w:rsidP="00D97111">
      <w:pPr>
        <w:numPr>
          <w:ilvl w:val="0"/>
          <w:numId w:val="12"/>
        </w:numPr>
      </w:pPr>
      <w:r w:rsidRPr="00D97111">
        <w:rPr>
          <w:b/>
          <w:bCs/>
        </w:rPr>
        <w:t>Navigation Actions:</w:t>
      </w:r>
      <w:r w:rsidRPr="00D97111">
        <w:t xml:space="preserve"> Link items are aligned from the middle to the right side of the bar. Each link acts as an anchor tag that smoothly scrolls down to its respective page section:</w:t>
      </w:r>
    </w:p>
    <w:p w14:paraId="23A278FA" w14:textId="77777777" w:rsidR="00D97111" w:rsidRPr="00D97111" w:rsidRDefault="00D97111" w:rsidP="00D97111">
      <w:pPr>
        <w:numPr>
          <w:ilvl w:val="1"/>
          <w:numId w:val="12"/>
        </w:numPr>
      </w:pPr>
      <w:r w:rsidRPr="00D97111">
        <w:rPr>
          <w:b/>
          <w:bCs/>
        </w:rPr>
        <w:t>Home</w:t>
      </w:r>
      <w:r w:rsidRPr="00D97111">
        <w:t xml:space="preserve"> → Scrolls to Hero Section</w:t>
      </w:r>
    </w:p>
    <w:p w14:paraId="2B07E0A5" w14:textId="77777777" w:rsidR="00D97111" w:rsidRPr="00D97111" w:rsidRDefault="00D97111" w:rsidP="00D97111">
      <w:pPr>
        <w:numPr>
          <w:ilvl w:val="1"/>
          <w:numId w:val="12"/>
        </w:numPr>
      </w:pPr>
      <w:r w:rsidRPr="00D97111">
        <w:rPr>
          <w:b/>
          <w:bCs/>
        </w:rPr>
        <w:t>Programs</w:t>
      </w:r>
      <w:r w:rsidRPr="00D97111">
        <w:t xml:space="preserve"> → Scrolls to Classes / Age Groups Grid</w:t>
      </w:r>
    </w:p>
    <w:p w14:paraId="6841DAE7" w14:textId="77777777" w:rsidR="00D97111" w:rsidRPr="00D97111" w:rsidRDefault="00D97111" w:rsidP="00D97111">
      <w:pPr>
        <w:numPr>
          <w:ilvl w:val="1"/>
          <w:numId w:val="12"/>
        </w:numPr>
      </w:pPr>
      <w:r w:rsidRPr="00D97111">
        <w:rPr>
          <w:b/>
          <w:bCs/>
        </w:rPr>
        <w:t>Curriculum</w:t>
      </w:r>
      <w:r w:rsidRPr="00D97111">
        <w:t xml:space="preserve"> → Scrolls to IEYCA Learning Pathway Map</w:t>
      </w:r>
    </w:p>
    <w:p w14:paraId="4177BC44" w14:textId="77777777" w:rsidR="00D97111" w:rsidRPr="00D97111" w:rsidRDefault="00D97111" w:rsidP="00D97111">
      <w:pPr>
        <w:numPr>
          <w:ilvl w:val="1"/>
          <w:numId w:val="12"/>
        </w:numPr>
      </w:pPr>
      <w:r w:rsidRPr="00D97111">
        <w:rPr>
          <w:b/>
          <w:bCs/>
        </w:rPr>
        <w:t>Gallery</w:t>
      </w:r>
      <w:r w:rsidRPr="00D97111">
        <w:t xml:space="preserve"> → Scrolls to Media Gallery Grid</w:t>
      </w:r>
    </w:p>
    <w:p w14:paraId="297E4935" w14:textId="77777777" w:rsidR="00D97111" w:rsidRPr="00D97111" w:rsidRDefault="00D97111" w:rsidP="00D97111">
      <w:pPr>
        <w:numPr>
          <w:ilvl w:val="1"/>
          <w:numId w:val="12"/>
        </w:numPr>
      </w:pPr>
      <w:r w:rsidRPr="00D97111">
        <w:rPr>
          <w:b/>
          <w:bCs/>
        </w:rPr>
        <w:t>Admission</w:t>
      </w:r>
      <w:r w:rsidRPr="00D97111">
        <w:t xml:space="preserve"> → Scrolls to Admissions Form Block</w:t>
      </w:r>
    </w:p>
    <w:p w14:paraId="6CCB3B2F" w14:textId="77777777" w:rsidR="00D97111" w:rsidRPr="00D97111" w:rsidRDefault="00D97111" w:rsidP="00D97111">
      <w:pPr>
        <w:numPr>
          <w:ilvl w:val="1"/>
          <w:numId w:val="12"/>
        </w:numPr>
      </w:pPr>
      <w:r w:rsidRPr="00D97111">
        <w:rPr>
          <w:b/>
          <w:bCs/>
        </w:rPr>
        <w:t>Contact</w:t>
      </w:r>
      <w:r w:rsidRPr="00D97111">
        <w:t xml:space="preserve"> → Scrolls to Contact / Map Block [1, 2] </w:t>
      </w:r>
    </w:p>
    <w:p w14:paraId="4BAA7E79" w14:textId="77777777" w:rsidR="00D97111" w:rsidRPr="00D97111" w:rsidRDefault="00D97111" w:rsidP="00D97111">
      <w:r w:rsidRPr="00D97111">
        <w:pict w14:anchorId="74B32453">
          <v:rect id="_x0000_i2626" style="width:0;height:.75pt" o:hralign="center" o:hrstd="t" o:hr="t" fillcolor="#a0a0a0" stroked="f"/>
        </w:pict>
      </w:r>
    </w:p>
    <w:p w14:paraId="66C2C04C" w14:textId="77777777" w:rsidR="00D97111" w:rsidRPr="00D97111" w:rsidRDefault="00D97111" w:rsidP="00D97111">
      <w:pPr>
        <w:rPr>
          <w:b/>
          <w:bCs/>
        </w:rPr>
      </w:pPr>
      <w:r w:rsidRPr="00D97111">
        <w:rPr>
          <w:b/>
          <w:bCs/>
        </w:rPr>
        <w:t>3. Home Section (Hero Page)</w:t>
      </w:r>
    </w:p>
    <w:p w14:paraId="5858035E" w14:textId="77777777" w:rsidR="00D97111" w:rsidRPr="00D97111" w:rsidRDefault="00D97111" w:rsidP="00D97111">
      <w:pPr>
        <w:numPr>
          <w:ilvl w:val="0"/>
          <w:numId w:val="13"/>
        </w:numPr>
      </w:pPr>
      <w:r w:rsidRPr="00D97111">
        <w:rPr>
          <w:b/>
          <w:bCs/>
        </w:rPr>
        <w:t>Left Column Typography &amp; Layout:</w:t>
      </w:r>
    </w:p>
    <w:p w14:paraId="43860C3C" w14:textId="77777777" w:rsidR="00D97111" w:rsidRPr="00D97111" w:rsidRDefault="00D97111" w:rsidP="00D97111">
      <w:pPr>
        <w:numPr>
          <w:ilvl w:val="1"/>
          <w:numId w:val="13"/>
        </w:numPr>
      </w:pPr>
      <w:r w:rsidRPr="00D97111">
        <w:rPr>
          <w:b/>
          <w:bCs/>
        </w:rPr>
        <w:lastRenderedPageBreak/>
        <w:t>Top Sub-headline:</w:t>
      </w:r>
      <w:r w:rsidRPr="00D97111">
        <w:t xml:space="preserve"> Set the text string to </w:t>
      </w:r>
      <w:r w:rsidRPr="00D97111">
        <w:rPr>
          <w:b/>
          <w:bCs/>
        </w:rPr>
        <w:t>"Admission Open"</w:t>
      </w:r>
      <w:r w:rsidRPr="00D97111">
        <w:t>.</w:t>
      </w:r>
    </w:p>
    <w:p w14:paraId="08902088" w14:textId="77777777" w:rsidR="00D97111" w:rsidRPr="00D97111" w:rsidRDefault="00D97111" w:rsidP="00D97111">
      <w:pPr>
        <w:numPr>
          <w:ilvl w:val="1"/>
          <w:numId w:val="13"/>
        </w:numPr>
      </w:pPr>
      <w:r w:rsidRPr="00D97111">
        <w:rPr>
          <w:b/>
          <w:bCs/>
        </w:rPr>
        <w:t>Main Branding:</w:t>
      </w:r>
      <w:r w:rsidRPr="00D97111">
        <w:t xml:space="preserve"> Place the </w:t>
      </w:r>
      <w:r w:rsidRPr="00D97111">
        <w:rPr>
          <w:b/>
          <w:bCs/>
        </w:rPr>
        <w:t>Big LOGO</w:t>
      </w:r>
      <w:r w:rsidRPr="00D97111">
        <w:t xml:space="preserve"> element directly above the main headline.</w:t>
      </w:r>
    </w:p>
    <w:p w14:paraId="1C3CC6DE" w14:textId="77777777" w:rsidR="00D97111" w:rsidRPr="00D97111" w:rsidRDefault="00D97111" w:rsidP="00D97111">
      <w:pPr>
        <w:numPr>
          <w:ilvl w:val="1"/>
          <w:numId w:val="13"/>
        </w:numPr>
      </w:pPr>
      <w:r w:rsidRPr="00D97111">
        <w:rPr>
          <w:b/>
          <w:bCs/>
        </w:rPr>
        <w:t>Main Headline:</w:t>
      </w:r>
      <w:r w:rsidRPr="00D97111">
        <w:t xml:space="preserve"> Left-aligned text reading exactly: </w:t>
      </w:r>
      <w:r w:rsidRPr="00D97111">
        <w:rPr>
          <w:b/>
          <w:bCs/>
        </w:rPr>
        <w:t>"Where little minds grow big dreams"</w:t>
      </w:r>
      <w:r w:rsidRPr="00D97111">
        <w:t>.</w:t>
      </w:r>
    </w:p>
    <w:p w14:paraId="62A5F4BC" w14:textId="77777777" w:rsidR="00D97111" w:rsidRPr="00D97111" w:rsidRDefault="00D97111" w:rsidP="00D97111">
      <w:pPr>
        <w:numPr>
          <w:ilvl w:val="1"/>
          <w:numId w:val="13"/>
        </w:numPr>
      </w:pPr>
      <w:r w:rsidRPr="00D97111">
        <w:rPr>
          <w:b/>
          <w:bCs/>
        </w:rPr>
        <w:t>Sub-text Array:</w:t>
      </w:r>
      <w:r w:rsidRPr="00D97111">
        <w:t xml:space="preserve"> Add a short paragraph of introductory descriptive matter underneath the main headline.</w:t>
      </w:r>
    </w:p>
    <w:p w14:paraId="13AAB215" w14:textId="77777777" w:rsidR="00D97111" w:rsidRPr="00D97111" w:rsidRDefault="00D97111" w:rsidP="00D97111">
      <w:pPr>
        <w:numPr>
          <w:ilvl w:val="1"/>
          <w:numId w:val="13"/>
        </w:numPr>
      </w:pPr>
      <w:r w:rsidRPr="00D97111">
        <w:rPr>
          <w:b/>
          <w:bCs/>
        </w:rPr>
        <w:t>Call to Action:</w:t>
      </w:r>
      <w:r w:rsidRPr="00D97111">
        <w:t xml:space="preserve"> Implement an </w:t>
      </w:r>
      <w:r w:rsidRPr="00D97111">
        <w:rPr>
          <w:b/>
          <w:bCs/>
        </w:rPr>
        <w:t>"Admission Open"</w:t>
      </w:r>
      <w:r w:rsidRPr="00D97111">
        <w:t xml:space="preserve"> click button beneath the descriptive sub-text (configured to anchor-scroll down to the Admissions Form).</w:t>
      </w:r>
    </w:p>
    <w:p w14:paraId="167E84AE" w14:textId="77777777" w:rsidR="00D97111" w:rsidRPr="00D97111" w:rsidRDefault="00D97111" w:rsidP="00D97111">
      <w:pPr>
        <w:numPr>
          <w:ilvl w:val="0"/>
          <w:numId w:val="13"/>
        </w:numPr>
      </w:pPr>
      <w:r w:rsidRPr="00D97111">
        <w:rPr>
          <w:b/>
          <w:bCs/>
        </w:rPr>
        <w:t>Right Column Assets:</w:t>
      </w:r>
    </w:p>
    <w:p w14:paraId="0EB4D1C5" w14:textId="77777777" w:rsidR="00D97111" w:rsidRPr="00D97111" w:rsidRDefault="00D97111" w:rsidP="00D97111">
      <w:pPr>
        <w:numPr>
          <w:ilvl w:val="1"/>
          <w:numId w:val="13"/>
        </w:numPr>
      </w:pPr>
      <w:r w:rsidRPr="00D97111">
        <w:t xml:space="preserve">Mount the verified graphic asset titled </w:t>
      </w:r>
      <w:r w:rsidRPr="00D97111">
        <w:rPr>
          <w:b/>
          <w:bCs/>
        </w:rPr>
        <w:t>"HASAN PIC"</w:t>
      </w:r>
      <w:r w:rsidRPr="00D97111">
        <w:t xml:space="preserve"> inside the right-hand layout block.</w:t>
      </w:r>
    </w:p>
    <w:p w14:paraId="49E01BC7" w14:textId="77777777" w:rsidR="00D97111" w:rsidRPr="00D97111" w:rsidRDefault="00D97111" w:rsidP="00D97111">
      <w:pPr>
        <w:numPr>
          <w:ilvl w:val="0"/>
          <w:numId w:val="13"/>
        </w:numPr>
      </w:pPr>
      <w:r w:rsidRPr="00D97111">
        <w:rPr>
          <w:b/>
          <w:bCs/>
        </w:rPr>
        <w:t>Global Structural Note:</w:t>
      </w:r>
      <w:r w:rsidRPr="00D97111">
        <w:t xml:space="preserve"> Ensure all introductory media hooks or labels specify that the accepted entrance age parameters begin at </w:t>
      </w:r>
      <w:r w:rsidRPr="00D97111">
        <w:rPr>
          <w:b/>
          <w:bCs/>
        </w:rPr>
        <w:t>3+</w:t>
      </w:r>
      <w:r w:rsidRPr="00D97111">
        <w:t>.</w:t>
      </w:r>
    </w:p>
    <w:p w14:paraId="35967763" w14:textId="77777777" w:rsidR="00D97111" w:rsidRPr="00D97111" w:rsidRDefault="00D97111" w:rsidP="00D97111">
      <w:r w:rsidRPr="00D97111">
        <w:pict w14:anchorId="178584BC">
          <v:rect id="_x0000_i2627" style="width:0;height:.75pt" o:hralign="center" o:hrstd="t" o:hr="t" fillcolor="#a0a0a0" stroked="f"/>
        </w:pict>
      </w:r>
    </w:p>
    <w:p w14:paraId="686EDF7D" w14:textId="77777777" w:rsidR="00D97111" w:rsidRPr="00D97111" w:rsidRDefault="00D97111" w:rsidP="00D97111">
      <w:pPr>
        <w:rPr>
          <w:b/>
          <w:bCs/>
        </w:rPr>
      </w:pPr>
      <w:r w:rsidRPr="00D97111">
        <w:rPr>
          <w:b/>
          <w:bCs/>
        </w:rPr>
        <w:t>4. Overview &amp; Core Identity Sections</w:t>
      </w:r>
    </w:p>
    <w:p w14:paraId="0080A60A" w14:textId="77777777" w:rsidR="00D97111" w:rsidRPr="00D97111" w:rsidRDefault="00D97111" w:rsidP="00D97111">
      <w:pPr>
        <w:numPr>
          <w:ilvl w:val="0"/>
          <w:numId w:val="14"/>
        </w:numPr>
      </w:pPr>
      <w:r w:rsidRPr="00D97111">
        <w:rPr>
          <w:b/>
          <w:bCs/>
        </w:rPr>
        <w:t>Statistics Banner:</w:t>
      </w:r>
      <w:r w:rsidRPr="00D97111">
        <w:t xml:space="preserve"> A text-focused data bar displaying the school year and </w:t>
      </w:r>
      <w:proofErr w:type="spellStart"/>
      <w:r w:rsidRPr="00D97111">
        <w:t>enrollment</w:t>
      </w:r>
      <w:proofErr w:type="spellEnd"/>
      <w:r w:rsidRPr="00D97111">
        <w:t>/facility metrics. It must include these exact items:</w:t>
      </w:r>
    </w:p>
    <w:p w14:paraId="626E8920" w14:textId="77777777" w:rsidR="00D97111" w:rsidRPr="00D97111" w:rsidRDefault="00D97111" w:rsidP="00D97111">
      <w:pPr>
        <w:numPr>
          <w:ilvl w:val="1"/>
          <w:numId w:val="14"/>
        </w:numPr>
      </w:pPr>
      <w:r w:rsidRPr="00D97111">
        <w:t xml:space="preserve">The year text written as </w:t>
      </w:r>
      <w:r w:rsidRPr="00D97111">
        <w:rPr>
          <w:b/>
          <w:bCs/>
        </w:rPr>
        <w:t>2024</w:t>
      </w:r>
      <w:r w:rsidRPr="00D97111">
        <w:t xml:space="preserve"> (with no comma).</w:t>
      </w:r>
    </w:p>
    <w:p w14:paraId="458F7302" w14:textId="77777777" w:rsidR="00D97111" w:rsidRPr="00D97111" w:rsidRDefault="00D97111" w:rsidP="00D97111">
      <w:pPr>
        <w:numPr>
          <w:ilvl w:val="1"/>
          <w:numId w:val="14"/>
        </w:numPr>
      </w:pPr>
      <w:r w:rsidRPr="00D97111">
        <w:rPr>
          <w:b/>
          <w:bCs/>
        </w:rPr>
        <w:t>"10+"</w:t>
      </w:r>
      <w:r w:rsidRPr="00D97111">
        <w:t xml:space="preserve"> Facilities.</w:t>
      </w:r>
    </w:p>
    <w:p w14:paraId="2B3BE5A0" w14:textId="77777777" w:rsidR="00D97111" w:rsidRPr="00D97111" w:rsidRDefault="00D97111" w:rsidP="00D97111">
      <w:pPr>
        <w:numPr>
          <w:ilvl w:val="1"/>
          <w:numId w:val="14"/>
        </w:numPr>
      </w:pPr>
      <w:r w:rsidRPr="00D97111">
        <w:rPr>
          <w:b/>
          <w:bCs/>
        </w:rPr>
        <w:t>"180+"</w:t>
      </w:r>
      <w:r w:rsidRPr="00D97111">
        <w:t xml:space="preserve"> Children.</w:t>
      </w:r>
    </w:p>
    <w:p w14:paraId="33E4F30F" w14:textId="77777777" w:rsidR="00D97111" w:rsidRPr="00D97111" w:rsidRDefault="00D97111" w:rsidP="00D97111">
      <w:pPr>
        <w:numPr>
          <w:ilvl w:val="1"/>
          <w:numId w:val="14"/>
        </w:numPr>
      </w:pPr>
      <w:r w:rsidRPr="00D97111">
        <w:t xml:space="preserve">Descriptive badges mentioning: </w:t>
      </w:r>
      <w:r w:rsidRPr="00D97111">
        <w:rPr>
          <w:b/>
          <w:bCs/>
        </w:rPr>
        <w:t>"IEYCA International Curriculum"</w:t>
      </w:r>
      <w:r w:rsidRPr="00D97111">
        <w:t xml:space="preserve">, </w:t>
      </w:r>
      <w:r w:rsidRPr="00D97111">
        <w:rPr>
          <w:b/>
          <w:bCs/>
        </w:rPr>
        <w:t>"Daycare &amp; Infant Care Available"</w:t>
      </w:r>
      <w:r w:rsidRPr="00D97111">
        <w:t xml:space="preserve">, and </w:t>
      </w:r>
      <w:r w:rsidRPr="00D97111">
        <w:rPr>
          <w:b/>
          <w:bCs/>
        </w:rPr>
        <w:t>"100% Safe Learning Environment"</w:t>
      </w:r>
      <w:r w:rsidRPr="00D97111">
        <w:t>.</w:t>
      </w:r>
    </w:p>
    <w:p w14:paraId="714D484F" w14:textId="77777777" w:rsidR="00D97111" w:rsidRPr="00D97111" w:rsidRDefault="00D97111" w:rsidP="00D97111">
      <w:pPr>
        <w:numPr>
          <w:ilvl w:val="0"/>
          <w:numId w:val="14"/>
        </w:numPr>
      </w:pPr>
      <w:r w:rsidRPr="00D97111">
        <w:rPr>
          <w:b/>
          <w:bCs/>
        </w:rPr>
        <w:t>About Section:</w:t>
      </w:r>
      <w:r w:rsidRPr="00D97111">
        <w:t xml:space="preserve"> Titled </w:t>
      </w:r>
      <w:r w:rsidRPr="00D97111">
        <w:rPr>
          <w:b/>
          <w:bCs/>
        </w:rPr>
        <w:t>"A magical garden where learning blooms"</w:t>
      </w:r>
      <w:r w:rsidRPr="00D97111">
        <w:t xml:space="preserve">, containing the main approved descriptive text, a visual slot for the </w:t>
      </w:r>
      <w:r w:rsidRPr="00D97111">
        <w:rPr>
          <w:b/>
          <w:bCs/>
        </w:rPr>
        <w:t>Classroom Pic</w:t>
      </w:r>
      <w:r w:rsidRPr="00D97111">
        <w:t xml:space="preserve">, and interactive grid cards for </w:t>
      </w:r>
      <w:r w:rsidRPr="00D97111">
        <w:rPr>
          <w:b/>
          <w:bCs/>
        </w:rPr>
        <w:t>Our Mission</w:t>
      </w:r>
      <w:r w:rsidRPr="00D97111">
        <w:t xml:space="preserve">, </w:t>
      </w:r>
      <w:r w:rsidRPr="00D97111">
        <w:rPr>
          <w:b/>
          <w:bCs/>
        </w:rPr>
        <w:t>Our Vision</w:t>
      </w:r>
      <w:r w:rsidRPr="00D97111">
        <w:t xml:space="preserve">, and </w:t>
      </w:r>
      <w:r w:rsidRPr="00D97111">
        <w:rPr>
          <w:b/>
          <w:bCs/>
        </w:rPr>
        <w:t>Our Ideology</w:t>
      </w:r>
      <w:r w:rsidRPr="00D97111">
        <w:t>.</w:t>
      </w:r>
    </w:p>
    <w:p w14:paraId="3CDBF1F1" w14:textId="77777777" w:rsidR="00D97111" w:rsidRPr="00D97111" w:rsidRDefault="00D97111" w:rsidP="00D97111">
      <w:pPr>
        <w:numPr>
          <w:ilvl w:val="0"/>
          <w:numId w:val="14"/>
        </w:numPr>
      </w:pPr>
      <w:r w:rsidRPr="00D97111">
        <w:rPr>
          <w:b/>
          <w:bCs/>
        </w:rPr>
        <w:t>Our Legacy Section:</w:t>
      </w:r>
      <w:r w:rsidRPr="00D97111">
        <w:t xml:space="preserve"> A dedicated section displaying the school's background. The layout must completely discard the AI-generated timeline and instead follow the exact layout and text matter provided in the </w:t>
      </w:r>
      <w:r w:rsidRPr="00D97111">
        <w:rPr>
          <w:b/>
          <w:bCs/>
        </w:rPr>
        <w:t>Figma file</w:t>
      </w:r>
      <w:r w:rsidRPr="00D97111">
        <w:t>.</w:t>
      </w:r>
    </w:p>
    <w:p w14:paraId="5CDD6C1D" w14:textId="77777777" w:rsidR="00D97111" w:rsidRPr="00D97111" w:rsidRDefault="00D97111" w:rsidP="00D97111">
      <w:pPr>
        <w:numPr>
          <w:ilvl w:val="0"/>
          <w:numId w:val="14"/>
        </w:numPr>
      </w:pPr>
      <w:r w:rsidRPr="00D97111">
        <w:rPr>
          <w:b/>
          <w:bCs/>
        </w:rPr>
        <w:t>Features / Facilities Grid:</w:t>
      </w:r>
      <w:r w:rsidRPr="00D97111">
        <w:t xml:space="preserve"> Titled </w:t>
      </w:r>
      <w:r w:rsidRPr="00D97111">
        <w:rPr>
          <w:b/>
          <w:bCs/>
        </w:rPr>
        <w:t>"Everything your little..."</w:t>
      </w:r>
      <w:r w:rsidRPr="00D97111">
        <w:t xml:space="preserve">, containing highlight cards for </w:t>
      </w:r>
      <w:r w:rsidRPr="00D97111">
        <w:rPr>
          <w:i/>
          <w:iCs/>
        </w:rPr>
        <w:t>International Curriculum</w:t>
      </w:r>
      <w:r w:rsidRPr="00D97111">
        <w:t xml:space="preserve">, </w:t>
      </w:r>
      <w:r w:rsidRPr="00D97111">
        <w:rPr>
          <w:i/>
          <w:iCs/>
        </w:rPr>
        <w:t>Safe Environment</w:t>
      </w:r>
      <w:r w:rsidRPr="00D97111">
        <w:t xml:space="preserve">, </w:t>
      </w:r>
      <w:r w:rsidRPr="00D97111">
        <w:rPr>
          <w:i/>
          <w:iCs/>
        </w:rPr>
        <w:t>Creative Learning</w:t>
      </w:r>
      <w:r w:rsidRPr="00D97111">
        <w:t xml:space="preserve">, </w:t>
      </w:r>
      <w:r w:rsidRPr="00D97111">
        <w:rPr>
          <w:i/>
          <w:iCs/>
        </w:rPr>
        <w:t>Loving Care</w:t>
      </w:r>
      <w:r w:rsidRPr="00D97111">
        <w:t xml:space="preserve">, and </w:t>
      </w:r>
      <w:r w:rsidRPr="00D97111">
        <w:rPr>
          <w:i/>
          <w:iCs/>
        </w:rPr>
        <w:lastRenderedPageBreak/>
        <w:t>Expert Educators</w:t>
      </w:r>
      <w:r w:rsidRPr="00D97111">
        <w:t xml:space="preserve">. The </w:t>
      </w:r>
      <w:r w:rsidRPr="00D97111">
        <w:rPr>
          <w:b/>
          <w:bCs/>
        </w:rPr>
        <w:t>"Holistic Development"</w:t>
      </w:r>
      <w:r w:rsidRPr="00D97111">
        <w:t xml:space="preserve"> card must explicitly note </w:t>
      </w:r>
      <w:r w:rsidRPr="00D97111">
        <w:rPr>
          <w:b/>
          <w:bCs/>
        </w:rPr>
        <w:t>"A/C Classroom"</w:t>
      </w:r>
      <w:r w:rsidRPr="00D97111">
        <w:t xml:space="preserve"> and </w:t>
      </w:r>
      <w:r w:rsidRPr="00D97111">
        <w:rPr>
          <w:b/>
          <w:bCs/>
        </w:rPr>
        <w:t>"Purified Water"</w:t>
      </w:r>
      <w:r w:rsidRPr="00D97111">
        <w:t>.</w:t>
      </w:r>
    </w:p>
    <w:p w14:paraId="35896BE7" w14:textId="77777777" w:rsidR="00D97111" w:rsidRPr="00D97111" w:rsidRDefault="00D97111" w:rsidP="00D97111">
      <w:r w:rsidRPr="00D97111">
        <w:pict w14:anchorId="7841DF29">
          <v:rect id="_x0000_i2628" style="width:0;height:.75pt" o:hralign="center" o:hrstd="t" o:hr="t" fillcolor="#a0a0a0" stroked="f"/>
        </w:pict>
      </w:r>
    </w:p>
    <w:p w14:paraId="73FD4ED0" w14:textId="77777777" w:rsidR="00D97111" w:rsidRPr="00D97111" w:rsidRDefault="00D97111" w:rsidP="00D97111">
      <w:pPr>
        <w:rPr>
          <w:b/>
          <w:bCs/>
        </w:rPr>
      </w:pPr>
      <w:r w:rsidRPr="00D97111">
        <w:rPr>
          <w:b/>
          <w:bCs/>
        </w:rPr>
        <w:t>5. Curriculum &amp; Academics Sections</w:t>
      </w:r>
    </w:p>
    <w:p w14:paraId="57C56FDB" w14:textId="77777777" w:rsidR="00D97111" w:rsidRPr="00D97111" w:rsidRDefault="00D97111" w:rsidP="00D97111">
      <w:pPr>
        <w:numPr>
          <w:ilvl w:val="0"/>
          <w:numId w:val="15"/>
        </w:numPr>
      </w:pPr>
      <w:r w:rsidRPr="00D97111">
        <w:rPr>
          <w:b/>
          <w:bCs/>
        </w:rPr>
        <w:t>Age Groups / Classes Grid:</w:t>
      </w:r>
      <w:r w:rsidRPr="00D97111">
        <w:t xml:space="preserve"> Titled </w:t>
      </w:r>
      <w:r w:rsidRPr="00D97111">
        <w:rPr>
          <w:b/>
          <w:bCs/>
        </w:rPr>
        <w:t>"A perfect place for every age"</w:t>
      </w:r>
      <w:r w:rsidRPr="00D97111">
        <w:t>, featuring age-specific cards with call-to-action buttons hardcoded with these exact parameters:</w:t>
      </w:r>
    </w:p>
    <w:p w14:paraId="4C610CC9" w14:textId="77777777" w:rsidR="00D97111" w:rsidRPr="00D97111" w:rsidRDefault="00D97111" w:rsidP="00D97111">
      <w:pPr>
        <w:numPr>
          <w:ilvl w:val="1"/>
          <w:numId w:val="15"/>
        </w:numPr>
      </w:pPr>
      <w:r w:rsidRPr="00D97111">
        <w:rPr>
          <w:i/>
          <w:iCs/>
        </w:rPr>
        <w:t>Nursery:</w:t>
      </w:r>
      <w:r w:rsidRPr="00D97111">
        <w:t xml:space="preserve"> </w:t>
      </w:r>
      <w:r w:rsidRPr="00D97111">
        <w:rPr>
          <w:b/>
          <w:bCs/>
        </w:rPr>
        <w:t>3+</w:t>
      </w:r>
    </w:p>
    <w:p w14:paraId="423447E5" w14:textId="77777777" w:rsidR="00D97111" w:rsidRPr="00D97111" w:rsidRDefault="00D97111" w:rsidP="00D97111">
      <w:pPr>
        <w:numPr>
          <w:ilvl w:val="1"/>
          <w:numId w:val="15"/>
        </w:numPr>
      </w:pPr>
      <w:r w:rsidRPr="00D97111">
        <w:rPr>
          <w:i/>
          <w:iCs/>
        </w:rPr>
        <w:t>LKG:</w:t>
      </w:r>
      <w:r w:rsidRPr="00D97111">
        <w:t xml:space="preserve"> </w:t>
      </w:r>
      <w:r w:rsidRPr="00D97111">
        <w:rPr>
          <w:b/>
          <w:bCs/>
        </w:rPr>
        <w:t>4+</w:t>
      </w:r>
    </w:p>
    <w:p w14:paraId="6AB703F7" w14:textId="77777777" w:rsidR="00D97111" w:rsidRPr="00D97111" w:rsidRDefault="00D97111" w:rsidP="00D97111">
      <w:pPr>
        <w:numPr>
          <w:ilvl w:val="1"/>
          <w:numId w:val="15"/>
        </w:numPr>
      </w:pPr>
      <w:r w:rsidRPr="00D97111">
        <w:rPr>
          <w:i/>
          <w:iCs/>
        </w:rPr>
        <w:t>UKG:</w:t>
      </w:r>
      <w:r w:rsidRPr="00D97111">
        <w:t xml:space="preserve"> </w:t>
      </w:r>
      <w:r w:rsidRPr="00D97111">
        <w:rPr>
          <w:b/>
          <w:bCs/>
        </w:rPr>
        <w:t>5+</w:t>
      </w:r>
    </w:p>
    <w:p w14:paraId="0A200A87" w14:textId="77777777" w:rsidR="00D97111" w:rsidRPr="00D97111" w:rsidRDefault="00D97111" w:rsidP="00D97111">
      <w:pPr>
        <w:numPr>
          <w:ilvl w:val="1"/>
          <w:numId w:val="15"/>
        </w:numPr>
      </w:pPr>
      <w:r w:rsidRPr="00D97111">
        <w:rPr>
          <w:i/>
          <w:iCs/>
        </w:rPr>
        <w:t>Daycare &amp; Infant Care:</w:t>
      </w:r>
      <w:r w:rsidRPr="00D97111">
        <w:t xml:space="preserve"> </w:t>
      </w:r>
      <w:r w:rsidRPr="00D97111">
        <w:rPr>
          <w:b/>
          <w:bCs/>
        </w:rPr>
        <w:t>1.5+</w:t>
      </w:r>
    </w:p>
    <w:p w14:paraId="0A4090D2" w14:textId="77777777" w:rsidR="00D97111" w:rsidRPr="00D97111" w:rsidRDefault="00D97111" w:rsidP="00D97111">
      <w:pPr>
        <w:numPr>
          <w:ilvl w:val="1"/>
          <w:numId w:val="15"/>
        </w:numPr>
      </w:pPr>
      <w:r w:rsidRPr="00D97111">
        <w:rPr>
          <w:i/>
          <w:iCs/>
        </w:rPr>
        <w:t>Summer Camp:</w:t>
      </w:r>
      <w:r w:rsidRPr="00D97111">
        <w:t xml:space="preserve"> </w:t>
      </w:r>
      <w:r w:rsidRPr="00D97111">
        <w:rPr>
          <w:b/>
          <w:bCs/>
        </w:rPr>
        <w:t>3-10</w:t>
      </w:r>
    </w:p>
    <w:p w14:paraId="6A008F78" w14:textId="77777777" w:rsidR="00D97111" w:rsidRPr="00D97111" w:rsidRDefault="00D97111" w:rsidP="00D97111">
      <w:pPr>
        <w:numPr>
          <w:ilvl w:val="0"/>
          <w:numId w:val="15"/>
        </w:numPr>
      </w:pPr>
      <w:r w:rsidRPr="00D97111">
        <w:rPr>
          <w:b/>
          <w:bCs/>
        </w:rPr>
        <w:t>Learning Pathway Map:</w:t>
      </w:r>
      <w:r w:rsidRPr="00D97111">
        <w:t xml:space="preserve"> Titled </w:t>
      </w:r>
      <w:r w:rsidRPr="00D97111">
        <w:rPr>
          <w:b/>
          <w:bCs/>
        </w:rPr>
        <w:t>"The IEYCA learning pathway"</w:t>
      </w:r>
      <w:r w:rsidRPr="00D97111">
        <w:t>, displaying a step-by-step graphical connection tree map mapping out the school's curriculum milestones.</w:t>
      </w:r>
    </w:p>
    <w:p w14:paraId="328CDDDD" w14:textId="77777777" w:rsidR="00D97111" w:rsidRPr="00D97111" w:rsidRDefault="00D97111" w:rsidP="00D97111">
      <w:r w:rsidRPr="00D97111">
        <w:pict w14:anchorId="121B10F2">
          <v:rect id="_x0000_i2629" style="width:0;height:.75pt" o:hralign="center" o:hrstd="t" o:hr="t" fillcolor="#a0a0a0" stroked="f"/>
        </w:pict>
      </w:r>
    </w:p>
    <w:p w14:paraId="61283702" w14:textId="77777777" w:rsidR="00D97111" w:rsidRPr="00D97111" w:rsidRDefault="00D97111" w:rsidP="00D97111">
      <w:pPr>
        <w:rPr>
          <w:b/>
          <w:bCs/>
        </w:rPr>
      </w:pPr>
      <w:r w:rsidRPr="00D97111">
        <w:rPr>
          <w:b/>
          <w:bCs/>
        </w:rPr>
        <w:t>6. Interactive &amp; Social Sections</w:t>
      </w:r>
    </w:p>
    <w:p w14:paraId="5ED32BC1" w14:textId="77777777" w:rsidR="00D97111" w:rsidRPr="00D97111" w:rsidRDefault="00D97111" w:rsidP="00D97111">
      <w:pPr>
        <w:numPr>
          <w:ilvl w:val="0"/>
          <w:numId w:val="16"/>
        </w:numPr>
      </w:pPr>
      <w:r w:rsidRPr="00D97111">
        <w:rPr>
          <w:b/>
          <w:bCs/>
        </w:rPr>
        <w:t>Media Gallery:</w:t>
      </w:r>
      <w:r w:rsidRPr="00D97111">
        <w:t xml:space="preserve"> Titled </w:t>
      </w:r>
      <w:r w:rsidRPr="00D97111">
        <w:rPr>
          <w:b/>
          <w:bCs/>
        </w:rPr>
        <w:t>"Moments from our magical patch"</w:t>
      </w:r>
      <w:r w:rsidRPr="00D97111">
        <w:t>, featuring a clean, tabbed image grid to show live campus photos pulled directly from the designated asset folder.</w:t>
      </w:r>
    </w:p>
    <w:p w14:paraId="664277C2" w14:textId="77777777" w:rsidR="00D97111" w:rsidRPr="00D97111" w:rsidRDefault="00D97111" w:rsidP="00D97111">
      <w:r w:rsidRPr="00D97111">
        <w:pict w14:anchorId="3365E0DE">
          <v:rect id="_x0000_i2630" style="width:0;height:.75pt" o:hralign="center" o:hrstd="t" o:hr="t" fillcolor="#a0a0a0" stroked="f"/>
        </w:pict>
      </w:r>
    </w:p>
    <w:p w14:paraId="1EF935DB" w14:textId="77777777" w:rsidR="00D97111" w:rsidRPr="00D97111" w:rsidRDefault="00D97111" w:rsidP="00D97111">
      <w:pPr>
        <w:rPr>
          <w:b/>
          <w:bCs/>
        </w:rPr>
      </w:pPr>
      <w:r w:rsidRPr="00D97111">
        <w:rPr>
          <w:b/>
          <w:bCs/>
        </w:rPr>
        <w:t>7. Intake &amp; Contact Footer Sections</w:t>
      </w:r>
    </w:p>
    <w:p w14:paraId="5993C702" w14:textId="77777777" w:rsidR="00D97111" w:rsidRPr="00D97111" w:rsidRDefault="00D97111" w:rsidP="00D97111">
      <w:pPr>
        <w:numPr>
          <w:ilvl w:val="0"/>
          <w:numId w:val="17"/>
        </w:numPr>
      </w:pPr>
      <w:r w:rsidRPr="00D97111">
        <w:rPr>
          <w:b/>
          <w:bCs/>
        </w:rPr>
        <w:t>Admissions Form Block:</w:t>
      </w:r>
      <w:r w:rsidRPr="00D97111">
        <w:t xml:space="preserve"> Titled </w:t>
      </w:r>
      <w:r w:rsidRPr="00D97111">
        <w:rPr>
          <w:b/>
          <w:bCs/>
        </w:rPr>
        <w:t>"Admissions Open for 2026-27"</w:t>
      </w:r>
      <w:r w:rsidRPr="00D97111">
        <w:t>, containing a multi-field parent intake form alongside a custom pumpkin vector graphic asset. Clicking the submit button must automatically bundle the form details and send an email alert to the official school email address (specified in the info file).</w:t>
      </w:r>
    </w:p>
    <w:p w14:paraId="15467743" w14:textId="77777777" w:rsidR="00D97111" w:rsidRPr="00D97111" w:rsidRDefault="00D97111" w:rsidP="00D97111">
      <w:pPr>
        <w:numPr>
          <w:ilvl w:val="0"/>
          <w:numId w:val="17"/>
        </w:numPr>
      </w:pPr>
      <w:r w:rsidRPr="00D97111">
        <w:rPr>
          <w:b/>
          <w:bCs/>
        </w:rPr>
        <w:t>FAQ (Frequently Asked Questions) Block:</w:t>
      </w:r>
      <w:r w:rsidRPr="00D97111">
        <w:t xml:space="preserve"> An accordion-style dropdown block answering parent queries about age groups, school timings, and these three mandatory custom questions:</w:t>
      </w:r>
    </w:p>
    <w:p w14:paraId="4B5A0F85" w14:textId="77777777" w:rsidR="00D97111" w:rsidRPr="00D97111" w:rsidRDefault="00D97111" w:rsidP="00D97111">
      <w:pPr>
        <w:numPr>
          <w:ilvl w:val="1"/>
          <w:numId w:val="17"/>
        </w:numPr>
      </w:pPr>
      <w:r w:rsidRPr="00D97111">
        <w:rPr>
          <w:i/>
          <w:iCs/>
        </w:rPr>
        <w:t>Security:</w:t>
      </w:r>
      <w:r w:rsidRPr="00D97111">
        <w:t xml:space="preserve"> Must explicitly state </w:t>
      </w:r>
      <w:r w:rsidRPr="00D97111">
        <w:rPr>
          <w:b/>
          <w:bCs/>
        </w:rPr>
        <w:t>"CCTV, App Watching, Corridor"</w:t>
      </w:r>
      <w:r w:rsidRPr="00D97111">
        <w:t>.</w:t>
      </w:r>
    </w:p>
    <w:p w14:paraId="59123469" w14:textId="77777777" w:rsidR="00D97111" w:rsidRPr="00D97111" w:rsidRDefault="00D97111" w:rsidP="00D97111">
      <w:pPr>
        <w:numPr>
          <w:ilvl w:val="1"/>
          <w:numId w:val="17"/>
        </w:numPr>
      </w:pPr>
      <w:r w:rsidRPr="00D97111">
        <w:rPr>
          <w:i/>
          <w:iCs/>
        </w:rPr>
        <w:t>Transport:</w:t>
      </w:r>
      <w:r w:rsidRPr="00D97111">
        <w:t xml:space="preserve"> Must explicitly state </w:t>
      </w:r>
      <w:r w:rsidRPr="00D97111">
        <w:rPr>
          <w:b/>
          <w:bCs/>
        </w:rPr>
        <w:t>"Transport? Yes, contact us for more details on Price"</w:t>
      </w:r>
      <w:r w:rsidRPr="00D97111">
        <w:t>.</w:t>
      </w:r>
    </w:p>
    <w:p w14:paraId="2A718AD8" w14:textId="77777777" w:rsidR="00D97111" w:rsidRPr="00D97111" w:rsidRDefault="00D97111" w:rsidP="00D97111">
      <w:pPr>
        <w:numPr>
          <w:ilvl w:val="1"/>
          <w:numId w:val="17"/>
        </w:numPr>
      </w:pPr>
      <w:r w:rsidRPr="00D97111">
        <w:rPr>
          <w:i/>
          <w:iCs/>
        </w:rPr>
        <w:t>Study Materials:</w:t>
      </w:r>
      <w:r w:rsidRPr="00D97111">
        <w:t xml:space="preserve"> Must explicitly state </w:t>
      </w:r>
      <w:r w:rsidRPr="00D97111">
        <w:rPr>
          <w:b/>
          <w:bCs/>
        </w:rPr>
        <w:t xml:space="preserve">"Do you provide study Materials? </w:t>
      </w:r>
      <w:proofErr w:type="gramStart"/>
      <w:r w:rsidRPr="00D97111">
        <w:rPr>
          <w:b/>
          <w:bCs/>
        </w:rPr>
        <w:t>Yes</w:t>
      </w:r>
      <w:proofErr w:type="gramEnd"/>
      <w:r w:rsidRPr="00D97111">
        <w:rPr>
          <w:b/>
          <w:bCs/>
        </w:rPr>
        <w:t xml:space="preserve"> we sell kits"</w:t>
      </w:r>
      <w:r w:rsidRPr="00D97111">
        <w:t>.</w:t>
      </w:r>
    </w:p>
    <w:p w14:paraId="60E84D1E" w14:textId="77777777" w:rsidR="00D97111" w:rsidRPr="00D97111" w:rsidRDefault="00D97111" w:rsidP="00D97111">
      <w:pPr>
        <w:numPr>
          <w:ilvl w:val="0"/>
          <w:numId w:val="17"/>
        </w:numPr>
      </w:pPr>
      <w:r w:rsidRPr="00D97111">
        <w:rPr>
          <w:b/>
          <w:bCs/>
        </w:rPr>
        <w:lastRenderedPageBreak/>
        <w:t>Contact / Map Block:</w:t>
      </w:r>
      <w:r w:rsidRPr="00D97111">
        <w:t xml:space="preserve"> Titled </w:t>
      </w:r>
      <w:r w:rsidRPr="00D97111">
        <w:rPr>
          <w:b/>
          <w:bCs/>
        </w:rPr>
        <w:t>"Come say hello!"</w:t>
      </w:r>
      <w:r w:rsidRPr="00D97111">
        <w:t xml:space="preserve">, containing hardcoded operational hours, contact details, a map location canvas, and an interactive, floating </w:t>
      </w:r>
      <w:r w:rsidRPr="00D97111">
        <w:rPr>
          <w:b/>
          <w:bCs/>
        </w:rPr>
        <w:t>"Chat on WhatsApp"</w:t>
      </w:r>
      <w:r w:rsidRPr="00D97111">
        <w:t xml:space="preserve"> button that redirects parents straight to a live WhatsApp chat line with the school.</w:t>
      </w:r>
    </w:p>
    <w:p w14:paraId="4AE37122" w14:textId="77777777" w:rsidR="00D97111" w:rsidRPr="00D97111" w:rsidRDefault="00D97111" w:rsidP="00D97111">
      <w:pPr>
        <w:numPr>
          <w:ilvl w:val="0"/>
          <w:numId w:val="17"/>
        </w:numPr>
      </w:pPr>
      <w:r w:rsidRPr="00D97111">
        <w:rPr>
          <w:b/>
          <w:bCs/>
        </w:rPr>
        <w:t>Dark Footer Panel:</w:t>
      </w:r>
      <w:r w:rsidRPr="00D97111">
        <w:t xml:space="preserve"> The final grounding block containing a quick site directory link loop, official contact listings, a school logo anchor slot, and placeholder nodes for social media profile icons.</w:t>
      </w:r>
    </w:p>
    <w:p w14:paraId="1277FB26" w14:textId="77777777" w:rsidR="00D97111" w:rsidRPr="00D97111" w:rsidRDefault="00D97111" w:rsidP="00D97111">
      <w:pPr>
        <w:numPr>
          <w:ilvl w:val="0"/>
          <w:numId w:val="17"/>
        </w:numPr>
      </w:pPr>
      <w:r w:rsidRPr="00D97111">
        <w:rPr>
          <w:b/>
          <w:bCs/>
        </w:rPr>
        <w:t>Global Communication Triggers:</w:t>
      </w:r>
      <w:r w:rsidRPr="00D97111">
        <w:t xml:space="preserve"> All phone number links throughout the entire page code must be wrapped in standard </w:t>
      </w:r>
      <w:proofErr w:type="spellStart"/>
      <w:r w:rsidRPr="00D97111">
        <w:t>tel</w:t>
      </w:r>
      <w:proofErr w:type="spellEnd"/>
      <w:r w:rsidRPr="00D97111">
        <w:t>: protocols so clicking them triggers an immediate phone call on mobile devices.</w:t>
      </w:r>
    </w:p>
    <w:p w14:paraId="1FEA9375" w14:textId="77777777" w:rsidR="00D97111" w:rsidRPr="00D97111" w:rsidRDefault="00D97111" w:rsidP="00D97111">
      <w:r w:rsidRPr="00D97111">
        <w:pict w14:anchorId="66706D07">
          <v:rect id="_x0000_i2631" style="width:0;height:.75pt" o:hralign="center" o:hrstd="t" o:hr="t" fillcolor="#a0a0a0" stroked="f"/>
        </w:pict>
      </w:r>
    </w:p>
    <w:p w14:paraId="2AC98A72" w14:textId="77777777" w:rsidR="00D97111" w:rsidRPr="00670AF9" w:rsidRDefault="00D97111" w:rsidP="00D97111"/>
    <w:sectPr w:rsidR="00D97111" w:rsidRPr="00670A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44779"/>
    <w:multiLevelType w:val="multilevel"/>
    <w:tmpl w:val="69568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24D4B"/>
    <w:multiLevelType w:val="multilevel"/>
    <w:tmpl w:val="0D2C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D2879"/>
    <w:multiLevelType w:val="multilevel"/>
    <w:tmpl w:val="D1EA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A762D"/>
    <w:multiLevelType w:val="multilevel"/>
    <w:tmpl w:val="EA72A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46BE8"/>
    <w:multiLevelType w:val="multilevel"/>
    <w:tmpl w:val="DD14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E2522"/>
    <w:multiLevelType w:val="multilevel"/>
    <w:tmpl w:val="7CEA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217A4"/>
    <w:multiLevelType w:val="multilevel"/>
    <w:tmpl w:val="2E48D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F5A2A"/>
    <w:multiLevelType w:val="multilevel"/>
    <w:tmpl w:val="7D360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4E5208"/>
    <w:multiLevelType w:val="hybridMultilevel"/>
    <w:tmpl w:val="A1888C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D5143DC"/>
    <w:multiLevelType w:val="hybridMultilevel"/>
    <w:tmpl w:val="2ABA80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F30446F"/>
    <w:multiLevelType w:val="multilevel"/>
    <w:tmpl w:val="4302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06ED6"/>
    <w:multiLevelType w:val="multilevel"/>
    <w:tmpl w:val="9F1A1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023B21"/>
    <w:multiLevelType w:val="multilevel"/>
    <w:tmpl w:val="1CE49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A4302E"/>
    <w:multiLevelType w:val="hybridMultilevel"/>
    <w:tmpl w:val="741E0D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3F744A5"/>
    <w:multiLevelType w:val="multilevel"/>
    <w:tmpl w:val="4AF03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B53BE8"/>
    <w:multiLevelType w:val="hybridMultilevel"/>
    <w:tmpl w:val="5394C8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8D55CFD"/>
    <w:multiLevelType w:val="multilevel"/>
    <w:tmpl w:val="5A30812C"/>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342289">
    <w:abstractNumId w:val="15"/>
  </w:num>
  <w:num w:numId="2" w16cid:durableId="172571486">
    <w:abstractNumId w:val="13"/>
  </w:num>
  <w:num w:numId="3" w16cid:durableId="2052027458">
    <w:abstractNumId w:val="10"/>
  </w:num>
  <w:num w:numId="4" w16cid:durableId="1468662211">
    <w:abstractNumId w:val="1"/>
  </w:num>
  <w:num w:numId="5" w16cid:durableId="1000041217">
    <w:abstractNumId w:val="7"/>
  </w:num>
  <w:num w:numId="6" w16cid:durableId="392001098">
    <w:abstractNumId w:val="14"/>
  </w:num>
  <w:num w:numId="7" w16cid:durableId="1248614696">
    <w:abstractNumId w:val="9"/>
  </w:num>
  <w:num w:numId="8" w16cid:durableId="1060982763">
    <w:abstractNumId w:val="8"/>
  </w:num>
  <w:num w:numId="9" w16cid:durableId="1427965927">
    <w:abstractNumId w:val="16"/>
  </w:num>
  <w:num w:numId="10" w16cid:durableId="544099315">
    <w:abstractNumId w:val="5"/>
  </w:num>
  <w:num w:numId="11" w16cid:durableId="1198857207">
    <w:abstractNumId w:val="2"/>
  </w:num>
  <w:num w:numId="12" w16cid:durableId="1353067517">
    <w:abstractNumId w:val="3"/>
  </w:num>
  <w:num w:numId="13" w16cid:durableId="1517500449">
    <w:abstractNumId w:val="12"/>
  </w:num>
  <w:num w:numId="14" w16cid:durableId="343241186">
    <w:abstractNumId w:val="0"/>
  </w:num>
  <w:num w:numId="15" w16cid:durableId="1563639832">
    <w:abstractNumId w:val="11"/>
  </w:num>
  <w:num w:numId="16" w16cid:durableId="962811039">
    <w:abstractNumId w:val="4"/>
  </w:num>
  <w:num w:numId="17" w16cid:durableId="12752100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013"/>
    <w:rsid w:val="000F2D64"/>
    <w:rsid w:val="002E5936"/>
    <w:rsid w:val="00455D6D"/>
    <w:rsid w:val="00670AF9"/>
    <w:rsid w:val="007C1EC0"/>
    <w:rsid w:val="00856CAA"/>
    <w:rsid w:val="00883782"/>
    <w:rsid w:val="00BD5E5E"/>
    <w:rsid w:val="00D33013"/>
    <w:rsid w:val="00D97111"/>
    <w:rsid w:val="00DB49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C307D"/>
  <w15:chartTrackingRefBased/>
  <w15:docId w15:val="{D1E2C03D-8371-47F2-9486-681EAE4F9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0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30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30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30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30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30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0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0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0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0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30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30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30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30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30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0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0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013"/>
    <w:rPr>
      <w:rFonts w:eastAsiaTheme="majorEastAsia" w:cstheme="majorBidi"/>
      <w:color w:val="272727" w:themeColor="text1" w:themeTint="D8"/>
    </w:rPr>
  </w:style>
  <w:style w:type="paragraph" w:styleId="Title">
    <w:name w:val="Title"/>
    <w:basedOn w:val="Normal"/>
    <w:next w:val="Normal"/>
    <w:link w:val="TitleChar"/>
    <w:uiPriority w:val="10"/>
    <w:qFormat/>
    <w:rsid w:val="00D33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0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0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013"/>
    <w:pPr>
      <w:spacing w:before="160"/>
      <w:jc w:val="center"/>
    </w:pPr>
    <w:rPr>
      <w:i/>
      <w:iCs/>
      <w:color w:val="404040" w:themeColor="text1" w:themeTint="BF"/>
    </w:rPr>
  </w:style>
  <w:style w:type="character" w:customStyle="1" w:styleId="QuoteChar">
    <w:name w:val="Quote Char"/>
    <w:basedOn w:val="DefaultParagraphFont"/>
    <w:link w:val="Quote"/>
    <w:uiPriority w:val="29"/>
    <w:rsid w:val="00D33013"/>
    <w:rPr>
      <w:i/>
      <w:iCs/>
      <w:color w:val="404040" w:themeColor="text1" w:themeTint="BF"/>
    </w:rPr>
  </w:style>
  <w:style w:type="paragraph" w:styleId="ListParagraph">
    <w:name w:val="List Paragraph"/>
    <w:basedOn w:val="Normal"/>
    <w:uiPriority w:val="34"/>
    <w:qFormat/>
    <w:rsid w:val="00D33013"/>
    <w:pPr>
      <w:ind w:left="720"/>
      <w:contextualSpacing/>
    </w:pPr>
  </w:style>
  <w:style w:type="character" w:styleId="IntenseEmphasis">
    <w:name w:val="Intense Emphasis"/>
    <w:basedOn w:val="DefaultParagraphFont"/>
    <w:uiPriority w:val="21"/>
    <w:qFormat/>
    <w:rsid w:val="00D33013"/>
    <w:rPr>
      <w:i/>
      <w:iCs/>
      <w:color w:val="2F5496" w:themeColor="accent1" w:themeShade="BF"/>
    </w:rPr>
  </w:style>
  <w:style w:type="paragraph" w:styleId="IntenseQuote">
    <w:name w:val="Intense Quote"/>
    <w:basedOn w:val="Normal"/>
    <w:next w:val="Normal"/>
    <w:link w:val="IntenseQuoteChar"/>
    <w:uiPriority w:val="30"/>
    <w:qFormat/>
    <w:rsid w:val="00D330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3013"/>
    <w:rPr>
      <w:i/>
      <w:iCs/>
      <w:color w:val="2F5496" w:themeColor="accent1" w:themeShade="BF"/>
    </w:rPr>
  </w:style>
  <w:style w:type="character" w:styleId="IntenseReference">
    <w:name w:val="Intense Reference"/>
    <w:basedOn w:val="DefaultParagraphFont"/>
    <w:uiPriority w:val="32"/>
    <w:qFormat/>
    <w:rsid w:val="00D33013"/>
    <w:rPr>
      <w:b/>
      <w:bCs/>
      <w:smallCaps/>
      <w:color w:val="2F5496" w:themeColor="accent1" w:themeShade="BF"/>
      <w:spacing w:val="5"/>
    </w:rPr>
  </w:style>
  <w:style w:type="character" w:styleId="Hyperlink">
    <w:name w:val="Hyperlink"/>
    <w:basedOn w:val="DefaultParagraphFont"/>
    <w:uiPriority w:val="99"/>
    <w:unhideWhenUsed/>
    <w:rsid w:val="00D97111"/>
    <w:rPr>
      <w:color w:val="0563C1" w:themeColor="hyperlink"/>
      <w:u w:val="single"/>
    </w:rPr>
  </w:style>
  <w:style w:type="character" w:styleId="UnresolvedMention">
    <w:name w:val="Unresolved Mention"/>
    <w:basedOn w:val="DefaultParagraphFont"/>
    <w:uiPriority w:val="99"/>
    <w:semiHidden/>
    <w:unhideWhenUsed/>
    <w:rsid w:val="00D971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4</Pages>
  <Words>796</Words>
  <Characters>4541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Uzairullah</dc:creator>
  <cp:keywords/>
  <dc:description/>
  <cp:lastModifiedBy>Mohammad Uzairullah</cp:lastModifiedBy>
  <cp:revision>2</cp:revision>
  <dcterms:created xsi:type="dcterms:W3CDTF">2026-06-25T06:46:00Z</dcterms:created>
  <dcterms:modified xsi:type="dcterms:W3CDTF">2026-06-25T09:15:00Z</dcterms:modified>
</cp:coreProperties>
</file>