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60.0" w:type="dxa"/>
        <w:jc w:val="left"/>
        <w:tblInd w:w="0.0" w:type="dxa"/>
        <w:tblLayout w:type="fixed"/>
        <w:tblLook w:val="0600"/>
      </w:tblPr>
      <w:tblGrid>
        <w:gridCol w:w="7920"/>
        <w:gridCol w:w="1440"/>
        <w:tblGridChange w:id="0">
          <w:tblGrid>
            <w:gridCol w:w="7920"/>
            <w:gridCol w:w="1440"/>
          </w:tblGrid>
        </w:tblGridChange>
      </w:tblGrid>
      <w:tr>
        <w:trPr>
          <w:cantSplit w:val="0"/>
          <w:tblHeader w:val="0"/>
        </w:trPr>
        <w:tc>
          <w:tcPr>
            <w:shd w:fill="9b6bf2" w:val="clear"/>
          </w:tcPr>
          <w:p w:rsidR="00000000" w:rsidDel="00000000" w:rsidP="00000000" w:rsidRDefault="00000000" w:rsidRPr="00000000" w14:paraId="00000002">
            <w:pPr>
              <w:pStyle w:val="Title"/>
              <w:ind w:firstLine="144"/>
              <w:rPr/>
            </w:pPr>
            <w:r w:rsidDel="00000000" w:rsidR="00000000" w:rsidRPr="00000000">
              <w:rPr>
                <w:rtl w:val="0"/>
              </w:rPr>
              <w:t xml:space="preserve">MINI PROJECT</w:t>
            </w:r>
          </w:p>
          <w:p w:rsidR="00000000" w:rsidDel="00000000" w:rsidP="00000000" w:rsidRDefault="00000000" w:rsidRPr="00000000" w14:paraId="00000003">
            <w:pPr>
              <w:pStyle w:val="Subtitle"/>
              <w:ind w:firstLine="144"/>
              <w:rPr/>
            </w:pPr>
            <w:bookmarkStart w:colFirst="0" w:colLast="0" w:name="_gjdgxs" w:id="0"/>
            <w:bookmarkEnd w:id="0"/>
            <w:r w:rsidDel="00000000" w:rsidR="00000000" w:rsidRPr="00000000">
              <w:rPr>
                <w:rtl w:val="0"/>
              </w:rPr>
              <w:t xml:space="preserve">BOSTON HOUSE PRICE PREDICTION</w:t>
            </w:r>
          </w:p>
        </w:tc>
        <w:tc>
          <w:tcPr>
            <w:shd w:fill="9b6bf2" w:val="clear"/>
            <w:vAlign w:val="bottom"/>
          </w:tcPr>
          <w:p w:rsidR="00000000" w:rsidDel="00000000" w:rsidP="00000000" w:rsidRDefault="00000000" w:rsidRPr="00000000" w14:paraId="00000004">
            <w:pPr>
              <w:pStyle w:val="Title"/>
              <w:pBdr>
                <w:left w:color="000000" w:space="0" w:sz="0" w:val="none"/>
              </w:pBdr>
              <w:shd w:fill="auto" w:val="clear"/>
              <w:spacing w:after="240" w:lineRule="auto"/>
              <w:ind w:left="0" w:firstLine="0"/>
              <w:jc w:val="right"/>
              <w:rPr/>
            </w:pPr>
            <w:r w:rsidDel="00000000" w:rsidR="00000000" w:rsidRPr="00000000">
              <w:rPr>
                <w:rtl w:val="0"/>
              </w:rPr>
            </w:r>
          </w:p>
        </w:tc>
      </w:tr>
    </w:tbl>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Title"/>
        <w:ind w:firstLine="144"/>
        <w:rPr>
          <w:b w:val="0"/>
          <w:color w:val="ffffff"/>
        </w:rPr>
      </w:pPr>
      <w:r w:rsidDel="00000000" w:rsidR="00000000" w:rsidRPr="00000000">
        <w:rPr>
          <w:b w:val="0"/>
          <w:color w:val="ffffff"/>
          <w:rtl w:val="0"/>
        </w:rPr>
        <w:t xml:space="preserve">          REPORT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Subtitle"/>
        <w:spacing w:after="0" w:lineRule="auto"/>
        <w:ind w:firstLine="144"/>
        <w:rPr/>
      </w:pPr>
      <w:r w:rsidDel="00000000" w:rsidR="00000000" w:rsidRPr="00000000">
        <w:rPr>
          <w:rtl w:val="0"/>
        </w:rPr>
        <w:t xml:space="preserve">BY</w:t>
      </w:r>
    </w:p>
    <w:p w:rsidR="00000000" w:rsidDel="00000000" w:rsidP="00000000" w:rsidRDefault="00000000" w:rsidRPr="00000000" w14:paraId="00000014">
      <w:pPr>
        <w:pStyle w:val="Subtitle"/>
        <w:spacing w:after="0" w:lineRule="auto"/>
        <w:ind w:firstLine="144"/>
        <w:rPr/>
      </w:pPr>
      <w:r w:rsidDel="00000000" w:rsidR="00000000" w:rsidRPr="00000000">
        <w:rPr>
          <w:rtl w:val="0"/>
        </w:rPr>
        <w:t xml:space="preserve">MOHAMMED YOONUS P</w:t>
      </w:r>
    </w:p>
    <w:p w:rsidR="00000000" w:rsidDel="00000000" w:rsidP="00000000" w:rsidRDefault="00000000" w:rsidRPr="00000000" w14:paraId="00000015">
      <w:pPr>
        <w:pStyle w:val="Subtitle"/>
        <w:spacing w:after="0" w:lineRule="auto"/>
        <w:ind w:firstLine="144"/>
        <w:rPr/>
      </w:pPr>
      <w:r w:rsidDel="00000000" w:rsidR="00000000" w:rsidRPr="00000000">
        <w:rPr>
          <w:rtl w:val="0"/>
        </w:rPr>
        <w:t xml:space="preserve">RAJALAKSHMI ENGINEERING COLLEGE</w:t>
      </w:r>
    </w:p>
    <w:p w:rsidR="00000000" w:rsidDel="00000000" w:rsidP="00000000" w:rsidRDefault="00000000" w:rsidRPr="00000000" w14:paraId="00000016">
      <w:pPr>
        <w:pStyle w:val="Subtitle"/>
        <w:ind w:firstLine="144"/>
        <w:rPr/>
      </w:pPr>
      <w:r w:rsidDel="00000000" w:rsidR="00000000" w:rsidRPr="00000000">
        <w:rPr>
          <w:rtl w:val="0"/>
        </w:rPr>
        <w:t xml:space="preserve">CHENNAI</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sz w:val="44"/>
          <w:szCs w:val="44"/>
        </w:rPr>
      </w:pPr>
      <w:r w:rsidDel="00000000" w:rsidR="00000000" w:rsidRPr="00000000">
        <w:rPr>
          <w:rFonts w:ascii="Arial Black" w:cs="Arial Black" w:eastAsia="Arial Black" w:hAnsi="Arial Black"/>
          <w:sz w:val="44"/>
          <w:szCs w:val="44"/>
          <w:rtl w:val="0"/>
        </w:rPr>
        <w:t xml:space="preserve">INTRODUCTION</w:t>
      </w:r>
      <w:r w:rsidDel="00000000" w:rsidR="00000000" w:rsidRPr="00000000">
        <w:rPr>
          <w:sz w:val="44"/>
          <w:szCs w:val="44"/>
          <w:rtl w:val="0"/>
        </w:rPr>
        <w:t xml:space="preserve">:</w:t>
      </w:r>
    </w:p>
    <w:p w:rsidR="00000000" w:rsidDel="00000000" w:rsidP="00000000" w:rsidRDefault="00000000" w:rsidRPr="00000000" w14:paraId="0000001E">
      <w:pPr>
        <w:rPr/>
      </w:pPr>
      <w:r w:rsidDel="00000000" w:rsidR="00000000" w:rsidRPr="00000000">
        <w:rPr>
          <w:rtl w:val="0"/>
        </w:rPr>
        <w:t xml:space="preserve">Mohammed yoonus P</w:t>
      </w:r>
    </w:p>
    <w:p w:rsidR="00000000" w:rsidDel="00000000" w:rsidP="00000000" w:rsidRDefault="00000000" w:rsidRPr="00000000" w14:paraId="0000001F">
      <w:pPr>
        <w:rPr/>
      </w:pPr>
      <w:r w:rsidDel="00000000" w:rsidR="00000000" w:rsidRPr="00000000">
        <w:rPr>
          <w:rtl w:val="0"/>
        </w:rPr>
        <w:t xml:space="preserve">Data Science</w:t>
      </w:r>
    </w:p>
    <w:p w:rsidR="00000000" w:rsidDel="00000000" w:rsidP="00000000" w:rsidRDefault="00000000" w:rsidRPr="00000000" w14:paraId="00000020">
      <w:pPr>
        <w:rPr/>
      </w:pPr>
      <w:r w:rsidDel="00000000" w:rsidR="00000000" w:rsidRPr="00000000">
        <w:rPr>
          <w:rtl w:val="0"/>
        </w:rPr>
        <w:t xml:space="preserve">Project is about the Boston price prediction</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rFonts w:ascii="Arial Black" w:cs="Arial Black" w:eastAsia="Arial Black" w:hAnsi="Arial Black"/>
          <w:sz w:val="44"/>
          <w:szCs w:val="44"/>
        </w:rPr>
      </w:pPr>
      <w:r w:rsidDel="00000000" w:rsidR="00000000" w:rsidRPr="00000000">
        <w:rPr>
          <w:rFonts w:ascii="Arial Black" w:cs="Arial Black" w:eastAsia="Arial Black" w:hAnsi="Arial Black"/>
          <w:sz w:val="44"/>
          <w:szCs w:val="44"/>
          <w:rtl w:val="0"/>
        </w:rPr>
        <w:t xml:space="preserve">DATA DESCRIPTION:</w:t>
      </w:r>
    </w:p>
    <w:p w:rsidR="00000000" w:rsidDel="00000000" w:rsidP="00000000" w:rsidRDefault="00000000" w:rsidRPr="00000000" w14:paraId="00000023">
      <w:pPr>
        <w:rPr/>
      </w:pPr>
      <w:r w:rsidDel="00000000" w:rsidR="00000000" w:rsidRPr="00000000">
        <w:rPr>
          <w:rtl w:val="0"/>
        </w:rPr>
        <w:t xml:space="preserve">The Boston Housing Dataset The Boston Housing Dataset is a derived from information collected by the U.S. Census Service concerning housing in the area of Boston MA. The following describes the dataset columns: </w:t>
      </w:r>
    </w:p>
    <w:p w:rsidR="00000000" w:rsidDel="00000000" w:rsidP="00000000" w:rsidRDefault="00000000" w:rsidRPr="00000000" w14:paraId="00000024">
      <w:pPr>
        <w:rPr/>
      </w:pPr>
      <w:r w:rsidDel="00000000" w:rsidR="00000000" w:rsidRPr="00000000">
        <w:rPr>
          <w:rtl w:val="0"/>
        </w:rPr>
        <w:t xml:space="preserve">●</w:t>
      </w:r>
      <w:r w:rsidDel="00000000" w:rsidR="00000000" w:rsidRPr="00000000">
        <w:rPr>
          <w:rFonts w:ascii="Arial Black" w:cs="Arial Black" w:eastAsia="Arial Black" w:hAnsi="Arial Black"/>
          <w:rtl w:val="0"/>
        </w:rPr>
        <w:t xml:space="preserve"> CRIM </w:t>
      </w:r>
      <w:r w:rsidDel="00000000" w:rsidR="00000000" w:rsidRPr="00000000">
        <w:rPr>
          <w:rtl w:val="0"/>
        </w:rPr>
        <w:t xml:space="preserve">- per capita crime rate by town </w:t>
      </w:r>
    </w:p>
    <w:p w:rsidR="00000000" w:rsidDel="00000000" w:rsidP="00000000" w:rsidRDefault="00000000" w:rsidRPr="00000000" w14:paraId="00000025">
      <w:pPr>
        <w:rPr/>
      </w:pPr>
      <w:r w:rsidDel="00000000" w:rsidR="00000000" w:rsidRPr="00000000">
        <w:rPr>
          <w:rtl w:val="0"/>
        </w:rPr>
        <w:t xml:space="preserve">● </w:t>
      </w:r>
      <w:r w:rsidDel="00000000" w:rsidR="00000000" w:rsidRPr="00000000">
        <w:rPr>
          <w:rFonts w:ascii="Arial Black" w:cs="Arial Black" w:eastAsia="Arial Black" w:hAnsi="Arial Black"/>
          <w:rtl w:val="0"/>
        </w:rPr>
        <w:t xml:space="preserve">ZN</w:t>
      </w:r>
      <w:r w:rsidDel="00000000" w:rsidR="00000000" w:rsidRPr="00000000">
        <w:rPr>
          <w:rtl w:val="0"/>
        </w:rPr>
        <w:t xml:space="preserve"> - proportion of residential land zoned for lots over 25,000 sq. ft.</w:t>
      </w:r>
    </w:p>
    <w:p w:rsidR="00000000" w:rsidDel="00000000" w:rsidP="00000000" w:rsidRDefault="00000000" w:rsidRPr="00000000" w14:paraId="00000026">
      <w:pPr>
        <w:rPr/>
      </w:pPr>
      <w:r w:rsidDel="00000000" w:rsidR="00000000" w:rsidRPr="00000000">
        <w:rPr>
          <w:rtl w:val="0"/>
        </w:rPr>
        <w:t xml:space="preserve"> ● </w:t>
      </w:r>
      <w:r w:rsidDel="00000000" w:rsidR="00000000" w:rsidRPr="00000000">
        <w:rPr>
          <w:rFonts w:ascii="Arial Black" w:cs="Arial Black" w:eastAsia="Arial Black" w:hAnsi="Arial Black"/>
          <w:rtl w:val="0"/>
        </w:rPr>
        <w:t xml:space="preserve">INDUS</w:t>
      </w:r>
      <w:r w:rsidDel="00000000" w:rsidR="00000000" w:rsidRPr="00000000">
        <w:rPr>
          <w:rtl w:val="0"/>
        </w:rPr>
        <w:t xml:space="preserve"> - proportion of non-retail business acres per town. </w:t>
      </w:r>
    </w:p>
    <w:p w:rsidR="00000000" w:rsidDel="00000000" w:rsidP="00000000" w:rsidRDefault="00000000" w:rsidRPr="00000000" w14:paraId="00000027">
      <w:pPr>
        <w:rPr/>
      </w:pPr>
      <w:r w:rsidDel="00000000" w:rsidR="00000000" w:rsidRPr="00000000">
        <w:rPr>
          <w:rtl w:val="0"/>
        </w:rPr>
        <w:t xml:space="preserve">● </w:t>
      </w:r>
      <w:r w:rsidDel="00000000" w:rsidR="00000000" w:rsidRPr="00000000">
        <w:rPr>
          <w:rFonts w:ascii="Arial Black" w:cs="Arial Black" w:eastAsia="Arial Black" w:hAnsi="Arial Black"/>
          <w:rtl w:val="0"/>
        </w:rPr>
        <w:t xml:space="preserve">CHAS</w:t>
      </w:r>
      <w:r w:rsidDel="00000000" w:rsidR="00000000" w:rsidRPr="00000000">
        <w:rPr>
          <w:rtl w:val="0"/>
        </w:rPr>
        <w:t xml:space="preserve"> - Charles River dummy variable (1 if tract bounds river; 0 otherwise) </w:t>
      </w:r>
    </w:p>
    <w:p w:rsidR="00000000" w:rsidDel="00000000" w:rsidP="00000000" w:rsidRDefault="00000000" w:rsidRPr="00000000" w14:paraId="00000028">
      <w:pPr>
        <w:rPr/>
      </w:pPr>
      <w:r w:rsidDel="00000000" w:rsidR="00000000" w:rsidRPr="00000000">
        <w:rPr>
          <w:rtl w:val="0"/>
        </w:rPr>
        <w:t xml:space="preserve">● </w:t>
      </w:r>
      <w:r w:rsidDel="00000000" w:rsidR="00000000" w:rsidRPr="00000000">
        <w:rPr>
          <w:rFonts w:ascii="Arial Black" w:cs="Arial Black" w:eastAsia="Arial Black" w:hAnsi="Arial Black"/>
          <w:rtl w:val="0"/>
        </w:rPr>
        <w:t xml:space="preserve">NOX</w:t>
      </w:r>
      <w:r w:rsidDel="00000000" w:rsidR="00000000" w:rsidRPr="00000000">
        <w:rPr>
          <w:rtl w:val="0"/>
        </w:rPr>
        <w:t xml:space="preserve"> - nitric oxides concentration (parts per 10 million)</w:t>
      </w:r>
    </w:p>
    <w:p w:rsidR="00000000" w:rsidDel="00000000" w:rsidP="00000000" w:rsidRDefault="00000000" w:rsidRPr="00000000" w14:paraId="00000029">
      <w:pPr>
        <w:rPr/>
      </w:pPr>
      <w:r w:rsidDel="00000000" w:rsidR="00000000" w:rsidRPr="00000000">
        <w:rPr>
          <w:rtl w:val="0"/>
        </w:rPr>
        <w:t xml:space="preserve"> ● </w:t>
      </w:r>
      <w:r w:rsidDel="00000000" w:rsidR="00000000" w:rsidRPr="00000000">
        <w:rPr>
          <w:rFonts w:ascii="Arial Black" w:cs="Arial Black" w:eastAsia="Arial Black" w:hAnsi="Arial Black"/>
          <w:rtl w:val="0"/>
        </w:rPr>
        <w:t xml:space="preserve">RM</w:t>
      </w:r>
      <w:r w:rsidDel="00000000" w:rsidR="00000000" w:rsidRPr="00000000">
        <w:rPr>
          <w:rtl w:val="0"/>
        </w:rPr>
        <w:t xml:space="preserve"> - average number of rooms per dwelling </w:t>
      </w:r>
    </w:p>
    <w:p w:rsidR="00000000" w:rsidDel="00000000" w:rsidP="00000000" w:rsidRDefault="00000000" w:rsidRPr="00000000" w14:paraId="0000002A">
      <w:pPr>
        <w:rPr/>
      </w:pPr>
      <w:r w:rsidDel="00000000" w:rsidR="00000000" w:rsidRPr="00000000">
        <w:rPr>
          <w:rtl w:val="0"/>
        </w:rPr>
        <w:t xml:space="preserve">● </w:t>
      </w:r>
      <w:r w:rsidDel="00000000" w:rsidR="00000000" w:rsidRPr="00000000">
        <w:rPr>
          <w:rFonts w:ascii="Arial Black" w:cs="Arial Black" w:eastAsia="Arial Black" w:hAnsi="Arial Black"/>
          <w:rtl w:val="0"/>
        </w:rPr>
        <w:t xml:space="preserve">AGE</w:t>
      </w:r>
      <w:r w:rsidDel="00000000" w:rsidR="00000000" w:rsidRPr="00000000">
        <w:rPr>
          <w:rtl w:val="0"/>
        </w:rPr>
        <w:t xml:space="preserve">- proportion of owner-occupied units built prior to 1940 </w:t>
      </w:r>
    </w:p>
    <w:p w:rsidR="00000000" w:rsidDel="00000000" w:rsidP="00000000" w:rsidRDefault="00000000" w:rsidRPr="00000000" w14:paraId="0000002B">
      <w:pPr>
        <w:rPr/>
      </w:pPr>
      <w:r w:rsidDel="00000000" w:rsidR="00000000" w:rsidRPr="00000000">
        <w:rPr>
          <w:rtl w:val="0"/>
        </w:rPr>
        <w:t xml:space="preserve">● </w:t>
      </w:r>
      <w:r w:rsidDel="00000000" w:rsidR="00000000" w:rsidRPr="00000000">
        <w:rPr>
          <w:rFonts w:ascii="Arial Black" w:cs="Arial Black" w:eastAsia="Arial Black" w:hAnsi="Arial Black"/>
          <w:rtl w:val="0"/>
        </w:rPr>
        <w:t xml:space="preserve">DIS</w:t>
      </w:r>
      <w:r w:rsidDel="00000000" w:rsidR="00000000" w:rsidRPr="00000000">
        <w:rPr>
          <w:rtl w:val="0"/>
        </w:rPr>
        <w:t xml:space="preserve"> - weighted distances to five Boston employment centers </w:t>
      </w:r>
    </w:p>
    <w:p w:rsidR="00000000" w:rsidDel="00000000" w:rsidP="00000000" w:rsidRDefault="00000000" w:rsidRPr="00000000" w14:paraId="0000002C">
      <w:pPr>
        <w:rPr/>
      </w:pPr>
      <w:r w:rsidDel="00000000" w:rsidR="00000000" w:rsidRPr="00000000">
        <w:rPr>
          <w:rtl w:val="0"/>
        </w:rPr>
        <w:t xml:space="preserve">● </w:t>
      </w:r>
      <w:r w:rsidDel="00000000" w:rsidR="00000000" w:rsidRPr="00000000">
        <w:rPr>
          <w:rFonts w:ascii="Arial Black" w:cs="Arial Black" w:eastAsia="Arial Black" w:hAnsi="Arial Black"/>
          <w:rtl w:val="0"/>
        </w:rPr>
        <w:t xml:space="preserve">RAD</w:t>
      </w:r>
      <w:r w:rsidDel="00000000" w:rsidR="00000000" w:rsidRPr="00000000">
        <w:rPr>
          <w:rtl w:val="0"/>
        </w:rPr>
        <w:t xml:space="preserve"> - index of accessibility to radial highways </w:t>
      </w:r>
    </w:p>
    <w:p w:rsidR="00000000" w:rsidDel="00000000" w:rsidP="00000000" w:rsidRDefault="00000000" w:rsidRPr="00000000" w14:paraId="0000002D">
      <w:pPr>
        <w:rPr/>
      </w:pPr>
      <w:r w:rsidDel="00000000" w:rsidR="00000000" w:rsidRPr="00000000">
        <w:rPr>
          <w:rtl w:val="0"/>
        </w:rPr>
        <w:t xml:space="preserve">● </w:t>
      </w:r>
      <w:r w:rsidDel="00000000" w:rsidR="00000000" w:rsidRPr="00000000">
        <w:rPr>
          <w:rFonts w:ascii="Arial Black" w:cs="Arial Black" w:eastAsia="Arial Black" w:hAnsi="Arial Black"/>
          <w:rtl w:val="0"/>
        </w:rPr>
        <w:t xml:space="preserve">TAX</w:t>
      </w:r>
      <w:r w:rsidDel="00000000" w:rsidR="00000000" w:rsidRPr="00000000">
        <w:rPr>
          <w:rtl w:val="0"/>
        </w:rPr>
        <w:t xml:space="preserve"> - full-value property-tax rate per $10,000 </w:t>
      </w:r>
    </w:p>
    <w:p w:rsidR="00000000" w:rsidDel="00000000" w:rsidP="00000000" w:rsidRDefault="00000000" w:rsidRPr="00000000" w14:paraId="0000002E">
      <w:pPr>
        <w:rPr/>
      </w:pPr>
      <w:r w:rsidDel="00000000" w:rsidR="00000000" w:rsidRPr="00000000">
        <w:rPr>
          <w:rtl w:val="0"/>
        </w:rPr>
        <w:t xml:space="preserve">● </w:t>
      </w:r>
      <w:r w:rsidDel="00000000" w:rsidR="00000000" w:rsidRPr="00000000">
        <w:rPr>
          <w:rFonts w:ascii="Arial Black" w:cs="Arial Black" w:eastAsia="Arial Black" w:hAnsi="Arial Black"/>
          <w:rtl w:val="0"/>
        </w:rPr>
        <w:t xml:space="preserve">PTRATIO</w:t>
      </w:r>
      <w:r w:rsidDel="00000000" w:rsidR="00000000" w:rsidRPr="00000000">
        <w:rPr>
          <w:rtl w:val="0"/>
        </w:rPr>
        <w:t xml:space="preserve"> - pupil-teacher ratio by town </w:t>
      </w:r>
    </w:p>
    <w:p w:rsidR="00000000" w:rsidDel="00000000" w:rsidP="00000000" w:rsidRDefault="00000000" w:rsidRPr="00000000" w14:paraId="0000002F">
      <w:pPr>
        <w:rPr/>
      </w:pPr>
      <w:r w:rsidDel="00000000" w:rsidR="00000000" w:rsidRPr="00000000">
        <w:rPr>
          <w:rtl w:val="0"/>
        </w:rPr>
        <w:t xml:space="preserve">● </w:t>
      </w:r>
      <w:r w:rsidDel="00000000" w:rsidR="00000000" w:rsidRPr="00000000">
        <w:rPr>
          <w:rFonts w:ascii="Arial Black" w:cs="Arial Black" w:eastAsia="Arial Black" w:hAnsi="Arial Black"/>
          <w:rtl w:val="0"/>
        </w:rPr>
        <w:t xml:space="preserve">B</w:t>
      </w:r>
      <w:r w:rsidDel="00000000" w:rsidR="00000000" w:rsidRPr="00000000">
        <w:rPr>
          <w:rtl w:val="0"/>
        </w:rPr>
        <w:t xml:space="preserve"> - 1000(Bk - 0.63)^2 where Bk is the proportion of blacks by town </w:t>
      </w:r>
    </w:p>
    <w:p w:rsidR="00000000" w:rsidDel="00000000" w:rsidP="00000000" w:rsidRDefault="00000000" w:rsidRPr="00000000" w14:paraId="00000030">
      <w:pPr>
        <w:rPr/>
      </w:pPr>
      <w:r w:rsidDel="00000000" w:rsidR="00000000" w:rsidRPr="00000000">
        <w:rPr>
          <w:rtl w:val="0"/>
        </w:rPr>
        <w:t xml:space="preserve">● </w:t>
      </w:r>
      <w:r w:rsidDel="00000000" w:rsidR="00000000" w:rsidRPr="00000000">
        <w:rPr>
          <w:rFonts w:ascii="Arial Black" w:cs="Arial Black" w:eastAsia="Arial Black" w:hAnsi="Arial Black"/>
          <w:rtl w:val="0"/>
        </w:rPr>
        <w:t xml:space="preserve">LSTAT</w:t>
      </w:r>
      <w:r w:rsidDel="00000000" w:rsidR="00000000" w:rsidRPr="00000000">
        <w:rPr>
          <w:rtl w:val="0"/>
        </w:rPr>
        <w:t xml:space="preserve"> - % lower status of the population </w:t>
      </w:r>
    </w:p>
    <w:p w:rsidR="00000000" w:rsidDel="00000000" w:rsidP="00000000" w:rsidRDefault="00000000" w:rsidRPr="00000000" w14:paraId="00000031">
      <w:pPr>
        <w:rPr>
          <w:rFonts w:ascii="Arial Black" w:cs="Arial Black" w:eastAsia="Arial Black" w:hAnsi="Arial Black"/>
          <w:sz w:val="44"/>
          <w:szCs w:val="44"/>
        </w:rPr>
      </w:pPr>
      <w:r w:rsidDel="00000000" w:rsidR="00000000" w:rsidRPr="00000000">
        <w:rPr>
          <w:rtl w:val="0"/>
        </w:rPr>
        <w:t xml:space="preserve">● </w:t>
      </w:r>
      <w:r w:rsidDel="00000000" w:rsidR="00000000" w:rsidRPr="00000000">
        <w:rPr>
          <w:rFonts w:ascii="Arial Black" w:cs="Arial Black" w:eastAsia="Arial Black" w:hAnsi="Arial Black"/>
          <w:rtl w:val="0"/>
        </w:rPr>
        <w:t xml:space="preserve">MEDV</w:t>
      </w:r>
      <w:r w:rsidDel="00000000" w:rsidR="00000000" w:rsidRPr="00000000">
        <w:rPr>
          <w:rtl w:val="0"/>
        </w:rPr>
        <w:t xml:space="preserve"> - Median value of owner-occupied homes in $1000's</w:t>
      </w:r>
      <w:r w:rsidDel="00000000" w:rsidR="00000000" w:rsidRPr="00000000">
        <w:rPr>
          <w:rtl w:val="0"/>
        </w:rPr>
      </w:r>
    </w:p>
    <w:p w:rsidR="00000000" w:rsidDel="00000000" w:rsidP="00000000" w:rsidRDefault="00000000" w:rsidRPr="00000000" w14:paraId="00000032">
      <w:pPr>
        <w:rPr>
          <w:sz w:val="44"/>
          <w:szCs w:val="44"/>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rFonts w:ascii="Arial Black" w:cs="Arial Black" w:eastAsia="Arial Black" w:hAnsi="Arial Black"/>
          <w:sz w:val="44"/>
          <w:szCs w:val="44"/>
        </w:rPr>
      </w:pPr>
      <w:r w:rsidDel="00000000" w:rsidR="00000000" w:rsidRPr="00000000">
        <w:rPr>
          <w:rFonts w:ascii="Arial Black" w:cs="Arial Black" w:eastAsia="Arial Black" w:hAnsi="Arial Black"/>
          <w:sz w:val="44"/>
          <w:szCs w:val="44"/>
          <w:rtl w:val="0"/>
        </w:rPr>
        <w:t xml:space="preserve">APPROACH:</w:t>
      </w:r>
    </w:p>
    <w:p w:rsidR="00000000" w:rsidDel="00000000" w:rsidP="00000000" w:rsidRDefault="00000000" w:rsidRPr="00000000" w14:paraId="00000036">
      <w:pPr>
        <w:rPr/>
      </w:pPr>
      <w:r w:rsidDel="00000000" w:rsidR="00000000" w:rsidRPr="00000000">
        <w:rPr>
          <w:rtl w:val="0"/>
        </w:rPr>
        <w:t xml:space="preserve">The way of approaching this report by classifying it in following topics</w:t>
      </w:r>
    </w:p>
    <w:p w:rsidR="00000000" w:rsidDel="00000000" w:rsidP="00000000" w:rsidRDefault="00000000" w:rsidRPr="00000000" w14:paraId="00000037">
      <w:pPr>
        <w:rPr/>
      </w:pPr>
      <w:r w:rsidDel="00000000" w:rsidR="00000000" w:rsidRPr="00000000">
        <w:rPr>
          <w:rtl w:val="0"/>
        </w:rPr>
        <w:t xml:space="preserve">Visualization</w:t>
      </w:r>
    </w:p>
    <w:p w:rsidR="00000000" w:rsidDel="00000000" w:rsidP="00000000" w:rsidRDefault="00000000" w:rsidRPr="00000000" w14:paraId="00000038">
      <w:pPr>
        <w:rPr/>
      </w:pPr>
      <w:r w:rsidDel="00000000" w:rsidR="00000000" w:rsidRPr="00000000">
        <w:rPr>
          <w:rtl w:val="0"/>
        </w:rPr>
        <w:t xml:space="preserve">Information</w:t>
      </w:r>
    </w:p>
    <w:p w:rsidR="00000000" w:rsidDel="00000000" w:rsidP="00000000" w:rsidRDefault="00000000" w:rsidRPr="00000000" w14:paraId="00000039">
      <w:pPr>
        <w:rPr/>
      </w:pPr>
      <w:r w:rsidDel="00000000" w:rsidR="00000000" w:rsidRPr="00000000">
        <w:rPr>
          <w:rtl w:val="0"/>
        </w:rPr>
        <w:t xml:space="preserve">description</w:t>
      </w:r>
    </w:p>
    <w:p w:rsidR="00000000" w:rsidDel="00000000" w:rsidP="00000000" w:rsidRDefault="00000000" w:rsidRPr="00000000" w14:paraId="0000003A">
      <w:pPr>
        <w:rPr/>
      </w:pPr>
      <w:r w:rsidDel="00000000" w:rsidR="00000000" w:rsidRPr="00000000">
        <w:rPr>
          <w:rtl w:val="0"/>
        </w:rPr>
        <w:t xml:space="preserve">co-relation</w:t>
      </w:r>
    </w:p>
    <w:p w:rsidR="00000000" w:rsidDel="00000000" w:rsidP="00000000" w:rsidRDefault="00000000" w:rsidRPr="00000000" w14:paraId="0000003B">
      <w:pPr>
        <w:rPr/>
      </w:pPr>
      <w:r w:rsidDel="00000000" w:rsidR="00000000" w:rsidRPr="00000000">
        <w:rPr>
          <w:rtl w:val="0"/>
        </w:rPr>
        <w:t xml:space="preserve">Rad values</w:t>
      </w:r>
    </w:p>
    <w:p w:rsidR="00000000" w:rsidDel="00000000" w:rsidP="00000000" w:rsidRDefault="00000000" w:rsidRPr="00000000" w14:paraId="0000003C">
      <w:pPr>
        <w:rPr/>
      </w:pPr>
      <w:r w:rsidDel="00000000" w:rsidR="00000000" w:rsidRPr="00000000">
        <w:rPr>
          <w:rtl w:val="0"/>
        </w:rPr>
        <w:t xml:space="preserve">Chas features</w:t>
      </w:r>
    </w:p>
    <w:p w:rsidR="00000000" w:rsidDel="00000000" w:rsidP="00000000" w:rsidRDefault="00000000" w:rsidRPr="00000000" w14:paraId="0000003D">
      <w:pPr>
        <w:rPr/>
      </w:pPr>
      <w:r w:rsidDel="00000000" w:rsidR="00000000" w:rsidRPr="00000000">
        <w:rPr>
          <w:rtl w:val="0"/>
        </w:rPr>
        <w:t xml:space="preserve">Chas data </w:t>
      </w:r>
    </w:p>
    <w:p w:rsidR="00000000" w:rsidDel="00000000" w:rsidP="00000000" w:rsidRDefault="00000000" w:rsidRPr="00000000" w14:paraId="0000003E">
      <w:pPr>
        <w:rPr/>
      </w:pPr>
      <w:r w:rsidDel="00000000" w:rsidR="00000000" w:rsidRPr="00000000">
        <w:rPr>
          <w:rtl w:val="0"/>
        </w:rPr>
        <w:t xml:space="preserve">Age</w:t>
      </w:r>
    </w:p>
    <w:p w:rsidR="00000000" w:rsidDel="00000000" w:rsidP="00000000" w:rsidRDefault="00000000" w:rsidRPr="00000000" w14:paraId="0000003F">
      <w:pPr>
        <w:rPr/>
      </w:pPr>
      <w:r w:rsidDel="00000000" w:rsidR="00000000" w:rsidRPr="00000000">
        <w:rPr>
          <w:rtl w:val="0"/>
        </w:rPr>
        <w:t xml:space="preserve">Crime rate </w:t>
      </w:r>
    </w:p>
    <w:p w:rsidR="00000000" w:rsidDel="00000000" w:rsidP="00000000" w:rsidRDefault="00000000" w:rsidRPr="00000000" w14:paraId="00000040">
      <w:pPr>
        <w:rPr/>
      </w:pPr>
      <w:r w:rsidDel="00000000" w:rsidR="00000000" w:rsidRPr="00000000">
        <w:rPr>
          <w:rtl w:val="0"/>
        </w:rPr>
        <w:t xml:space="preserve">Number of rooms in the house</w:t>
      </w:r>
    </w:p>
    <w:p w:rsidR="00000000" w:rsidDel="00000000" w:rsidP="00000000" w:rsidRDefault="00000000" w:rsidRPr="00000000" w14:paraId="00000041">
      <w:pPr>
        <w:rPr>
          <w:rFonts w:ascii="Arial Black" w:cs="Arial Black" w:eastAsia="Arial Black" w:hAnsi="Arial Black"/>
          <w:sz w:val="44"/>
          <w:szCs w:val="44"/>
        </w:rPr>
      </w:pPr>
      <w:r w:rsidDel="00000000" w:rsidR="00000000" w:rsidRPr="00000000">
        <w:rPr>
          <w:rFonts w:ascii="Arial Black" w:cs="Arial Black" w:eastAsia="Arial Black" w:hAnsi="Arial Black"/>
          <w:sz w:val="44"/>
          <w:szCs w:val="44"/>
          <w:rtl w:val="0"/>
        </w:rPr>
        <w:t xml:space="preserve">ALGORITHM</w:t>
      </w:r>
    </w:p>
    <w:p w:rsidR="00000000" w:rsidDel="00000000" w:rsidP="00000000" w:rsidRDefault="00000000" w:rsidRPr="00000000" w14:paraId="00000042">
      <w:pPr>
        <w:rPr/>
      </w:pPr>
      <w:r w:rsidDel="00000000" w:rsidR="00000000" w:rsidRPr="00000000">
        <w:rPr>
          <w:rtl w:val="0"/>
        </w:rPr>
        <w:t xml:space="preserve">I have used various classification models on this dataset and they have different accuracy and other performance measures. I have used the following machine learning algorithms on this dataset.</w:t>
      </w:r>
    </w:p>
    <w:p w:rsidR="00000000" w:rsidDel="00000000" w:rsidP="00000000" w:rsidRDefault="00000000" w:rsidRPr="00000000" w14:paraId="00000043">
      <w:pPr>
        <w:rPr/>
      </w:pPr>
      <w:r w:rsidDel="00000000" w:rsidR="00000000" w:rsidRPr="00000000">
        <w:rPr>
          <w:rtl w:val="0"/>
        </w:rPr>
        <w:t xml:space="preserve"> • numpy as np </w:t>
      </w:r>
    </w:p>
    <w:p w:rsidR="00000000" w:rsidDel="00000000" w:rsidP="00000000" w:rsidRDefault="00000000" w:rsidRPr="00000000" w14:paraId="00000044">
      <w:pPr>
        <w:rPr/>
      </w:pPr>
      <w:r w:rsidDel="00000000" w:rsidR="00000000" w:rsidRPr="00000000">
        <w:rPr>
          <w:rtl w:val="0"/>
        </w:rPr>
        <w:t xml:space="preserve">• pandas as pd </w:t>
      </w:r>
    </w:p>
    <w:p w:rsidR="00000000" w:rsidDel="00000000" w:rsidP="00000000" w:rsidRDefault="00000000" w:rsidRPr="00000000" w14:paraId="00000045">
      <w:pPr>
        <w:rPr/>
      </w:pPr>
      <w:r w:rsidDel="00000000" w:rsidR="00000000" w:rsidRPr="00000000">
        <w:rPr>
          <w:rtl w:val="0"/>
        </w:rPr>
        <w:t xml:space="preserve">• csv</w:t>
      </w:r>
    </w:p>
    <w:p w:rsidR="00000000" w:rsidDel="00000000" w:rsidP="00000000" w:rsidRDefault="00000000" w:rsidRPr="00000000" w14:paraId="00000046">
      <w:pPr>
        <w:rPr/>
      </w:pPr>
      <w:r w:rsidDel="00000000" w:rsidR="00000000" w:rsidRPr="00000000">
        <w:rPr>
          <w:rtl w:val="0"/>
        </w:rPr>
        <w:t xml:space="preserve"> • matplotlib. pyplot as plt </w:t>
      </w:r>
    </w:p>
    <w:p w:rsidR="00000000" w:rsidDel="00000000" w:rsidP="00000000" w:rsidRDefault="00000000" w:rsidRPr="00000000" w14:paraId="00000047">
      <w:pPr>
        <w:rPr/>
      </w:pPr>
      <w:r w:rsidDel="00000000" w:rsidR="00000000" w:rsidRPr="00000000">
        <w:rPr>
          <w:rtl w:val="0"/>
        </w:rPr>
        <w:t xml:space="preserve">• seaborn as sns </w:t>
      </w:r>
    </w:p>
    <w:p w:rsidR="00000000" w:rsidDel="00000000" w:rsidP="00000000" w:rsidRDefault="00000000" w:rsidRPr="00000000" w14:paraId="00000048">
      <w:pPr>
        <w:rPr/>
      </w:pPr>
      <w:r w:rsidDel="00000000" w:rsidR="00000000" w:rsidRPr="00000000">
        <w:rPr>
          <w:rtl w:val="0"/>
        </w:rPr>
        <w:t xml:space="preserve">• sklearn.feature_selection – SelectKBest, chi2 </w:t>
      </w:r>
    </w:p>
    <w:p w:rsidR="00000000" w:rsidDel="00000000" w:rsidP="00000000" w:rsidRDefault="00000000" w:rsidRPr="00000000" w14:paraId="00000049">
      <w:pPr>
        <w:rPr/>
      </w:pPr>
      <w:r w:rsidDel="00000000" w:rsidR="00000000" w:rsidRPr="00000000">
        <w:rPr>
          <w:rtl w:val="0"/>
        </w:rPr>
        <w:t xml:space="preserve">• sklearn.ensemble - ExtraTreesClassifier </w:t>
      </w:r>
    </w:p>
    <w:p w:rsidR="00000000" w:rsidDel="00000000" w:rsidP="00000000" w:rsidRDefault="00000000" w:rsidRPr="00000000" w14:paraId="0000004A">
      <w:pPr>
        <w:rPr/>
      </w:pPr>
      <w:r w:rsidDel="00000000" w:rsidR="00000000" w:rsidRPr="00000000">
        <w:rPr>
          <w:rtl w:val="0"/>
        </w:rPr>
        <w:t xml:space="preserve">• sklearn.model_selection - train_test_split </w:t>
      </w:r>
    </w:p>
    <w:p w:rsidR="00000000" w:rsidDel="00000000" w:rsidP="00000000" w:rsidRDefault="00000000" w:rsidRPr="00000000" w14:paraId="0000004B">
      <w:pPr>
        <w:rPr/>
      </w:pPr>
      <w:r w:rsidDel="00000000" w:rsidR="00000000" w:rsidRPr="00000000">
        <w:rPr>
          <w:rtl w:val="0"/>
        </w:rPr>
        <w:t xml:space="preserve">• sklearn.linear_model – LinearRegression </w:t>
      </w:r>
    </w:p>
    <w:p w:rsidR="00000000" w:rsidDel="00000000" w:rsidP="00000000" w:rsidRDefault="00000000" w:rsidRPr="00000000" w14:paraId="0000004C">
      <w:pPr>
        <w:rPr/>
      </w:pPr>
      <w:r w:rsidDel="00000000" w:rsidR="00000000" w:rsidRPr="00000000">
        <w:rPr>
          <w:rtl w:val="0"/>
        </w:rPr>
        <w:t xml:space="preserve">• sklearn.metrics - mean_squared_error,r2_score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rFonts w:ascii="Arial Black" w:cs="Arial Black" w:eastAsia="Arial Black" w:hAnsi="Arial Black"/>
          <w:sz w:val="44"/>
          <w:szCs w:val="44"/>
        </w:rPr>
      </w:pPr>
      <w:r w:rsidDel="00000000" w:rsidR="00000000" w:rsidRPr="00000000">
        <w:rPr>
          <w:rFonts w:ascii="Arial Black" w:cs="Arial Black" w:eastAsia="Arial Black" w:hAnsi="Arial Black"/>
          <w:sz w:val="44"/>
          <w:szCs w:val="44"/>
          <w:rtl w:val="0"/>
        </w:rPr>
        <w:t xml:space="preserve">VISUALIZATION</w:t>
      </w:r>
    </w:p>
    <w:p w:rsidR="00000000" w:rsidDel="00000000" w:rsidP="00000000" w:rsidRDefault="00000000" w:rsidRPr="00000000" w14:paraId="00000050">
      <w:pPr>
        <w:rPr/>
      </w:pPr>
      <w:r w:rsidDel="00000000" w:rsidR="00000000" w:rsidRPr="00000000">
        <w:rPr>
          <w:rtl w:val="0"/>
        </w:rPr>
        <w:t xml:space="preserve">BOSTON TABLE</w:t>
      </w:r>
    </w:p>
    <w:p w:rsidR="00000000" w:rsidDel="00000000" w:rsidP="00000000" w:rsidRDefault="00000000" w:rsidRPr="00000000" w14:paraId="00000051">
      <w:pPr>
        <w:rPr/>
      </w:pPr>
      <w:r w:rsidDel="00000000" w:rsidR="00000000" w:rsidRPr="00000000">
        <w:rPr/>
        <w:drawing>
          <wp:inline distB="0" distT="0" distL="0" distR="0">
            <wp:extent cx="5318760" cy="2527935"/>
            <wp:effectExtent b="0" l="0" r="0" t="0"/>
            <wp:docPr descr="Minor Project - Colaboratory - Google Chrome" id="1" name="image11.png"/>
            <a:graphic>
              <a:graphicData uri="http://schemas.openxmlformats.org/drawingml/2006/picture">
                <pic:pic>
                  <pic:nvPicPr>
                    <pic:cNvPr descr="Minor Project - Colaboratory - Google Chrome" id="0" name="image11.png"/>
                    <pic:cNvPicPr preferRelativeResize="0"/>
                  </pic:nvPicPr>
                  <pic:blipFill>
                    <a:blip r:embed="rId6"/>
                    <a:srcRect b="0" l="6539" r="3973" t="20586"/>
                    <a:stretch>
                      <a:fillRect/>
                    </a:stretch>
                  </pic:blipFill>
                  <pic:spPr>
                    <a:xfrm>
                      <a:off x="0" y="0"/>
                      <a:ext cx="5318760" cy="252793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INFORMATION</w:t>
      </w:r>
    </w:p>
    <w:p w:rsidR="00000000" w:rsidDel="00000000" w:rsidP="00000000" w:rsidRDefault="00000000" w:rsidRPr="00000000" w14:paraId="00000053">
      <w:pPr>
        <w:rPr/>
      </w:pPr>
      <w:r w:rsidDel="00000000" w:rsidR="00000000" w:rsidRPr="00000000">
        <w:rPr/>
        <w:drawing>
          <wp:inline distB="0" distT="0" distL="0" distR="0">
            <wp:extent cx="4145280" cy="1958340"/>
            <wp:effectExtent b="0" l="0" r="0" t="0"/>
            <wp:docPr descr="Minor Project - Colaboratory - Google Chrome" id="3" name="image12.png"/>
            <a:graphic>
              <a:graphicData uri="http://schemas.openxmlformats.org/drawingml/2006/picture">
                <pic:pic>
                  <pic:nvPicPr>
                    <pic:cNvPr descr="Minor Project - Colaboratory - Google Chrome" id="0" name="image12.png"/>
                    <pic:cNvPicPr preferRelativeResize="0"/>
                  </pic:nvPicPr>
                  <pic:blipFill>
                    <a:blip r:embed="rId7"/>
                    <a:srcRect b="17414" l="1282" r="28973" t="21065"/>
                    <a:stretch>
                      <a:fillRect/>
                    </a:stretch>
                  </pic:blipFill>
                  <pic:spPr>
                    <a:xfrm>
                      <a:off x="0" y="0"/>
                      <a:ext cx="4145280" cy="195834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DESCRIPTION</w:t>
      </w:r>
    </w:p>
    <w:p w:rsidR="00000000" w:rsidDel="00000000" w:rsidP="00000000" w:rsidRDefault="00000000" w:rsidRPr="00000000" w14:paraId="00000055">
      <w:pPr>
        <w:rPr/>
      </w:pPr>
      <w:r w:rsidDel="00000000" w:rsidR="00000000" w:rsidRPr="00000000">
        <w:rPr/>
        <w:drawing>
          <wp:inline distB="0" distT="0" distL="0" distR="0">
            <wp:extent cx="5958840" cy="1516380"/>
            <wp:effectExtent b="0" l="0" r="0" t="0"/>
            <wp:docPr descr="Minor Project - Colaboratory - Google Chrome" id="2" name="image10.png"/>
            <a:graphic>
              <a:graphicData uri="http://schemas.openxmlformats.org/drawingml/2006/picture">
                <pic:pic>
                  <pic:nvPicPr>
                    <pic:cNvPr descr="Minor Project - Colaboratory - Google Chrome" id="0" name="image10.png"/>
                    <pic:cNvPicPr preferRelativeResize="0"/>
                  </pic:nvPicPr>
                  <pic:blipFill>
                    <a:blip r:embed="rId8"/>
                    <a:srcRect b="26031" l="0" r="-257" t="26332"/>
                    <a:stretch>
                      <a:fillRect/>
                    </a:stretch>
                  </pic:blipFill>
                  <pic:spPr>
                    <a:xfrm>
                      <a:off x="0" y="0"/>
                      <a:ext cx="5958840" cy="151638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CO-REALTION</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0" distT="0" distL="0" distR="0">
            <wp:extent cx="4152900" cy="2527935"/>
            <wp:effectExtent b="0" l="0" r="0" t="0"/>
            <wp:docPr descr="Minor Project - Colaboratory - Google Chrome" id="5" name="image13.png"/>
            <a:graphic>
              <a:graphicData uri="http://schemas.openxmlformats.org/drawingml/2006/picture">
                <pic:pic>
                  <pic:nvPicPr>
                    <pic:cNvPr descr="Minor Project - Colaboratory - Google Chrome" id="0" name="image13.png"/>
                    <pic:cNvPicPr preferRelativeResize="0"/>
                  </pic:nvPicPr>
                  <pic:blipFill>
                    <a:blip r:embed="rId9"/>
                    <a:srcRect b="0" l="4744" r="25385" t="20588"/>
                    <a:stretch>
                      <a:fillRect/>
                    </a:stretch>
                  </pic:blipFill>
                  <pic:spPr>
                    <a:xfrm>
                      <a:off x="0" y="0"/>
                      <a:ext cx="4152900" cy="252793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RAD VALUES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0" distT="0" distL="0" distR="0">
            <wp:extent cx="2240280" cy="1409700"/>
            <wp:effectExtent b="0" l="0" r="0" t="0"/>
            <wp:docPr descr="Minor Project - Colaboratory - Google Chrome" id="4" name="image14.png"/>
            <a:graphic>
              <a:graphicData uri="http://schemas.openxmlformats.org/drawingml/2006/picture">
                <pic:pic>
                  <pic:nvPicPr>
                    <pic:cNvPr descr="Minor Project - Colaboratory - Google Chrome" id="0" name="image14.png"/>
                    <pic:cNvPicPr preferRelativeResize="0"/>
                  </pic:nvPicPr>
                  <pic:blipFill>
                    <a:blip r:embed="rId10"/>
                    <a:srcRect b="39198" l="2820" r="59486" t="16516"/>
                    <a:stretch>
                      <a:fillRect/>
                    </a:stretch>
                  </pic:blipFill>
                  <pic:spPr>
                    <a:xfrm>
                      <a:off x="0" y="0"/>
                      <a:ext cx="224028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CHAS FEATURES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0" distT="0" distL="0" distR="0">
            <wp:extent cx="2316480" cy="1684020"/>
            <wp:effectExtent b="0" l="0" r="0" t="0"/>
            <wp:docPr descr="Minor Project - Colaboratory - Google Chrome" id="7" name="image2.png"/>
            <a:graphic>
              <a:graphicData uri="http://schemas.openxmlformats.org/drawingml/2006/picture">
                <pic:pic>
                  <pic:nvPicPr>
                    <pic:cNvPr descr="Minor Project - Colaboratory - Google Chrome" id="0" name="image2.png"/>
                    <pic:cNvPicPr preferRelativeResize="0"/>
                  </pic:nvPicPr>
                  <pic:blipFill>
                    <a:blip r:embed="rId11"/>
                    <a:srcRect b="37521" l="2564" r="58461" t="9575"/>
                    <a:stretch>
                      <a:fillRect/>
                    </a:stretch>
                  </pic:blipFill>
                  <pic:spPr>
                    <a:xfrm>
                      <a:off x="0" y="0"/>
                      <a:ext cx="2316480" cy="168402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CHAS DATA</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0" distT="0" distL="0" distR="0">
            <wp:extent cx="2128113" cy="1479763"/>
            <wp:effectExtent b="0" l="0" r="0" t="0"/>
            <wp:docPr descr="Minor Project - Colaboratory - Google Chrome" id="6" name="image8.png"/>
            <a:graphic>
              <a:graphicData uri="http://schemas.openxmlformats.org/drawingml/2006/picture">
                <pic:pic>
                  <pic:nvPicPr>
                    <pic:cNvPr descr="Minor Project - Colaboratory - Google Chrome" id="0" name="image8.png"/>
                    <pic:cNvPicPr preferRelativeResize="0"/>
                  </pic:nvPicPr>
                  <pic:blipFill>
                    <a:blip r:embed="rId12"/>
                    <a:srcRect b="39773" l="2710" r="59476" t="11133"/>
                    <a:stretch>
                      <a:fillRect/>
                    </a:stretch>
                  </pic:blipFill>
                  <pic:spPr>
                    <a:xfrm>
                      <a:off x="0" y="0"/>
                      <a:ext cx="2128113" cy="147976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CRIME RATE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0" distT="0" distL="0" distR="0">
            <wp:extent cx="2552700" cy="1546860"/>
            <wp:effectExtent b="0" l="0" r="0" t="0"/>
            <wp:docPr descr="Minor Project - Colaboratory - Google Chrome" id="9" name="image1.png"/>
            <a:graphic>
              <a:graphicData uri="http://schemas.openxmlformats.org/drawingml/2006/picture">
                <pic:pic>
                  <pic:nvPicPr>
                    <pic:cNvPr descr="Minor Project - Colaboratory - Google Chrome" id="0" name="image1.png"/>
                    <pic:cNvPicPr preferRelativeResize="0"/>
                  </pic:nvPicPr>
                  <pic:blipFill>
                    <a:blip r:embed="rId13"/>
                    <a:srcRect b="41351" l="1282" r="55769" t="10055"/>
                    <a:stretch>
                      <a:fillRect/>
                    </a:stretch>
                  </pic:blipFill>
                  <pic:spPr>
                    <a:xfrm>
                      <a:off x="0" y="0"/>
                      <a:ext cx="2552700" cy="154686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NUMBER OF ROOM IN THE HOUSE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0" distT="0" distL="0" distR="0">
            <wp:extent cx="2354580" cy="1600200"/>
            <wp:effectExtent b="0" l="0" r="0" t="0"/>
            <wp:docPr descr="Minor Project - Colaboratory - Google Chrome" id="8" name="image6.png"/>
            <a:graphic>
              <a:graphicData uri="http://schemas.openxmlformats.org/drawingml/2006/picture">
                <pic:pic>
                  <pic:nvPicPr>
                    <pic:cNvPr descr="Minor Project - Colaboratory - Google Chrome" id="0" name="image6.png"/>
                    <pic:cNvPicPr preferRelativeResize="0"/>
                  </pic:nvPicPr>
                  <pic:blipFill>
                    <a:blip r:embed="rId14"/>
                    <a:srcRect b="39676" l="2819" r="57565" t="10054"/>
                    <a:stretch>
                      <a:fillRect/>
                    </a:stretch>
                  </pic:blipFill>
                  <pic:spPr>
                    <a:xfrm>
                      <a:off x="0" y="0"/>
                      <a:ext cx="235458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rFonts w:ascii="Arial Black" w:cs="Arial Black" w:eastAsia="Arial Black" w:hAnsi="Arial Black"/>
          <w:sz w:val="44"/>
          <w:szCs w:val="44"/>
        </w:rPr>
      </w:pPr>
      <w:r w:rsidDel="00000000" w:rsidR="00000000" w:rsidRPr="00000000">
        <w:rPr>
          <w:rFonts w:ascii="Arial Black" w:cs="Arial Black" w:eastAsia="Arial Black" w:hAnsi="Arial Black"/>
          <w:sz w:val="44"/>
          <w:szCs w:val="44"/>
          <w:rtl w:val="0"/>
        </w:rPr>
        <w:t xml:space="preserve">EVALUATION AND COMPARISION</w:t>
      </w:r>
    </w:p>
    <w:p w:rsidR="00000000" w:rsidDel="00000000" w:rsidP="00000000" w:rsidRDefault="00000000" w:rsidRPr="00000000" w14:paraId="0000007A">
      <w:pPr>
        <w:rPr/>
      </w:pPr>
      <w:r w:rsidDel="00000000" w:rsidR="00000000" w:rsidRPr="00000000">
        <w:rPr/>
        <w:drawing>
          <wp:inline distB="0" distT="0" distL="0" distR="0">
            <wp:extent cx="5905500" cy="2550795"/>
            <wp:effectExtent b="0" l="0" r="0" t="0"/>
            <wp:docPr descr="Minor Project - Colaboratory - Google Chrome" id="12" name="image4.png"/>
            <a:graphic>
              <a:graphicData uri="http://schemas.openxmlformats.org/drawingml/2006/picture">
                <pic:pic>
                  <pic:nvPicPr>
                    <pic:cNvPr descr="Minor Project - Colaboratory - Google Chrome" id="0" name="image4.png"/>
                    <pic:cNvPicPr preferRelativeResize="0"/>
                  </pic:nvPicPr>
                  <pic:blipFill>
                    <a:blip r:embed="rId15"/>
                    <a:srcRect b="0" l="641" r="0" t="19868"/>
                    <a:stretch>
                      <a:fillRect/>
                    </a:stretch>
                  </pic:blipFill>
                  <pic:spPr>
                    <a:xfrm>
                      <a:off x="0" y="0"/>
                      <a:ext cx="5905500" cy="255079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0" distT="0" distL="0" distR="0">
            <wp:extent cx="1783080" cy="1325880"/>
            <wp:effectExtent b="0" l="0" r="0" t="0"/>
            <wp:docPr descr="Minor Project - Colaboratory - Google Chrome" id="10" name="image3.png"/>
            <a:graphic>
              <a:graphicData uri="http://schemas.openxmlformats.org/drawingml/2006/picture">
                <pic:pic>
                  <pic:nvPicPr>
                    <pic:cNvPr descr="Minor Project - Colaboratory - Google Chrome" id="0" name="image3.png"/>
                    <pic:cNvPicPr preferRelativeResize="0"/>
                  </pic:nvPicPr>
                  <pic:blipFill>
                    <a:blip r:embed="rId16"/>
                    <a:srcRect b="41591" l="0" r="70000" t="16755"/>
                    <a:stretch>
                      <a:fillRect/>
                    </a:stretch>
                  </pic:blipFill>
                  <pic:spPr>
                    <a:xfrm>
                      <a:off x="0" y="0"/>
                      <a:ext cx="1783080" cy="132588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0" distT="0" distL="0" distR="0">
            <wp:extent cx="1737360" cy="1706880"/>
            <wp:effectExtent b="0" l="0" r="0" t="0"/>
            <wp:docPr descr="Minor Project - Colaboratory - Google Chrome" id="11" name="image7.png"/>
            <a:graphic>
              <a:graphicData uri="http://schemas.openxmlformats.org/drawingml/2006/picture">
                <pic:pic>
                  <pic:nvPicPr>
                    <pic:cNvPr descr="Minor Project - Colaboratory - Google Chrome" id="0" name="image7.png"/>
                    <pic:cNvPicPr preferRelativeResize="0"/>
                  </pic:nvPicPr>
                  <pic:blipFill>
                    <a:blip r:embed="rId17"/>
                    <a:srcRect b="26989" l="2179" r="68590" t="19390"/>
                    <a:stretch>
                      <a:fillRect/>
                    </a:stretch>
                  </pic:blipFill>
                  <pic:spPr>
                    <a:xfrm>
                      <a:off x="0" y="0"/>
                      <a:ext cx="1737360" cy="170688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0" distT="0" distL="0" distR="0">
            <wp:extent cx="1981200" cy="1813560"/>
            <wp:effectExtent b="0" l="0" r="0" t="0"/>
            <wp:docPr descr="Minor Project - Colaboratory - Google Chrome" id="13" name="image5.png"/>
            <a:graphic>
              <a:graphicData uri="http://schemas.openxmlformats.org/drawingml/2006/picture">
                <pic:pic>
                  <pic:nvPicPr>
                    <pic:cNvPr descr="Minor Project - Colaboratory - Google Chrome" id="0" name="image5.png"/>
                    <pic:cNvPicPr preferRelativeResize="0"/>
                  </pic:nvPicPr>
                  <pic:blipFill>
                    <a:blip r:embed="rId18"/>
                    <a:srcRect b="24834" l="0" r="66667" t="18192"/>
                    <a:stretch>
                      <a:fillRect/>
                    </a:stretch>
                  </pic:blipFill>
                  <pic:spPr>
                    <a:xfrm>
                      <a:off x="0" y="0"/>
                      <a:ext cx="1981200" cy="181356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Arial Black" w:cs="Arial Black" w:eastAsia="Arial Black" w:hAnsi="Arial Black"/>
          <w:sz w:val="44"/>
          <w:szCs w:val="44"/>
        </w:rPr>
      </w:pPr>
      <w:r w:rsidDel="00000000" w:rsidR="00000000" w:rsidRPr="00000000">
        <w:rPr>
          <w:rFonts w:ascii="Arial Black" w:cs="Arial Black" w:eastAsia="Arial Black" w:hAnsi="Arial Black"/>
          <w:sz w:val="44"/>
          <w:szCs w:val="44"/>
          <w:rtl w:val="0"/>
        </w:rPr>
        <w:t xml:space="preserve">RESULT</w:t>
      </w:r>
    </w:p>
    <w:p w:rsidR="00000000" w:rsidDel="00000000" w:rsidP="00000000" w:rsidRDefault="00000000" w:rsidRPr="00000000" w14:paraId="00000083">
      <w:pPr>
        <w:rPr>
          <w:rFonts w:ascii="Arial Black" w:cs="Arial Black" w:eastAsia="Arial Black" w:hAnsi="Arial Black"/>
          <w:sz w:val="44"/>
          <w:szCs w:val="44"/>
        </w:rPr>
      </w:pPr>
      <w:r w:rsidDel="00000000" w:rsidR="00000000" w:rsidRPr="00000000">
        <w:rPr>
          <w:rFonts w:ascii="Arial Black" w:cs="Arial Black" w:eastAsia="Arial Black" w:hAnsi="Arial Black"/>
          <w:sz w:val="44"/>
          <w:szCs w:val="44"/>
        </w:rPr>
        <w:drawing>
          <wp:inline distB="0" distT="0" distL="0" distR="0">
            <wp:extent cx="2112277" cy="2519217"/>
            <wp:effectExtent b="0" l="0" r="0" t="0"/>
            <wp:docPr descr="Minor Project - Colaboratory - Google Chrome" id="14" name="image9.png"/>
            <a:graphic>
              <a:graphicData uri="http://schemas.openxmlformats.org/drawingml/2006/picture">
                <pic:pic>
                  <pic:nvPicPr>
                    <pic:cNvPr descr="Minor Project - Colaboratory - Google Chrome" id="0" name="image9.png"/>
                    <pic:cNvPicPr preferRelativeResize="0"/>
                  </pic:nvPicPr>
                  <pic:blipFill>
                    <a:blip r:embed="rId19"/>
                    <a:srcRect b="0" l="2564" r="61897" t="20860"/>
                    <a:stretch>
                      <a:fillRect/>
                    </a:stretch>
                  </pic:blipFill>
                  <pic:spPr>
                    <a:xfrm>
                      <a:off x="0" y="0"/>
                      <a:ext cx="2112277" cy="251921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Arial Black" w:cs="Arial Black" w:eastAsia="Arial Black" w:hAnsi="Arial Black"/>
          <w:sz w:val="44"/>
          <w:szCs w:val="44"/>
        </w:rPr>
      </w:pPr>
      <w:r w:rsidDel="00000000" w:rsidR="00000000" w:rsidRPr="00000000">
        <w:rPr>
          <w:rtl w:val="0"/>
        </w:rPr>
      </w:r>
    </w:p>
    <w:p w:rsidR="00000000" w:rsidDel="00000000" w:rsidP="00000000" w:rsidRDefault="00000000" w:rsidRPr="00000000" w14:paraId="00000085">
      <w:pPr>
        <w:rPr>
          <w:rFonts w:ascii="Arial Black" w:cs="Arial Black" w:eastAsia="Arial Black" w:hAnsi="Arial Black"/>
        </w:rPr>
      </w:pPr>
      <w:r w:rsidDel="00000000" w:rsidR="00000000" w:rsidRPr="00000000">
        <w:rPr>
          <w:rFonts w:ascii="Arial Black" w:cs="Arial Black" w:eastAsia="Arial Black" w:hAnsi="Arial Black"/>
          <w:rtl w:val="0"/>
        </w:rPr>
        <w:t xml:space="preserve">LINEAR REGRESSION</w:t>
      </w:r>
    </w:p>
    <w:p w:rsidR="00000000" w:rsidDel="00000000" w:rsidP="00000000" w:rsidRDefault="00000000" w:rsidRPr="00000000" w14:paraId="00000086">
      <w:pPr>
        <w:rPr/>
      </w:pPr>
      <w:r w:rsidDel="00000000" w:rsidR="00000000" w:rsidRPr="00000000">
        <w:rPr>
          <w:rtl w:val="0"/>
        </w:rPr>
        <w:t xml:space="preserve">Model Accuracy: 87.2% </w:t>
      </w:r>
    </w:p>
    <w:p w:rsidR="00000000" w:rsidDel="00000000" w:rsidP="00000000" w:rsidRDefault="00000000" w:rsidRPr="00000000" w14:paraId="00000087">
      <w:pPr>
        <w:rPr/>
      </w:pPr>
      <w:r w:rsidDel="00000000" w:rsidR="00000000" w:rsidRPr="00000000">
        <w:rPr>
          <w:rtl w:val="0"/>
        </w:rPr>
        <w:t xml:space="preserve">Training Accuracy: 88.9%</w:t>
      </w:r>
    </w:p>
    <w:p w:rsidR="00000000" w:rsidDel="00000000" w:rsidP="00000000" w:rsidRDefault="00000000" w:rsidRPr="00000000" w14:paraId="00000088">
      <w:pPr>
        <w:rPr/>
      </w:pPr>
      <w:r w:rsidDel="00000000" w:rsidR="00000000" w:rsidRPr="00000000">
        <w:rPr>
          <w:rtl w:val="0"/>
        </w:rPr>
        <w:t xml:space="preserve">Testing Accuracy: 78.4%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rFonts w:ascii="Arial Black" w:cs="Arial Black" w:eastAsia="Arial Black" w:hAnsi="Arial Black"/>
        </w:rPr>
      </w:pPr>
      <w:r w:rsidDel="00000000" w:rsidR="00000000" w:rsidRPr="00000000">
        <w:rPr>
          <w:rFonts w:ascii="Arial Black" w:cs="Arial Black" w:eastAsia="Arial Black" w:hAnsi="Arial Black"/>
          <w:rtl w:val="0"/>
        </w:rPr>
        <w:t xml:space="preserve">Random Forest Regressor</w:t>
      </w:r>
    </w:p>
    <w:p w:rsidR="00000000" w:rsidDel="00000000" w:rsidP="00000000" w:rsidRDefault="00000000" w:rsidRPr="00000000" w14:paraId="0000008B">
      <w:pPr>
        <w:rPr/>
      </w:pPr>
      <w:r w:rsidDel="00000000" w:rsidR="00000000" w:rsidRPr="00000000">
        <w:rPr>
          <w:rtl w:val="0"/>
        </w:rPr>
        <w:t xml:space="preserve"> Training Accuracy: 98.7% Accuracy </w:t>
      </w:r>
    </w:p>
    <w:p w:rsidR="00000000" w:rsidDel="00000000" w:rsidP="00000000" w:rsidRDefault="00000000" w:rsidRPr="00000000" w14:paraId="0000008C">
      <w:pPr>
        <w:rPr/>
      </w:pPr>
      <w:r w:rsidDel="00000000" w:rsidR="00000000" w:rsidRPr="00000000">
        <w:rPr>
          <w:rtl w:val="0"/>
        </w:rPr>
        <w:t xml:space="preserve">Testing Accuracy: 83.8% Accuracy</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rFonts w:ascii="Arial Black" w:cs="Arial Black" w:eastAsia="Arial Black" w:hAnsi="Arial Black"/>
          <w:sz w:val="44"/>
          <w:szCs w:val="44"/>
        </w:rPr>
      </w:pPr>
      <w:r w:rsidDel="00000000" w:rsidR="00000000" w:rsidRPr="00000000">
        <w:rPr>
          <w:rFonts w:ascii="Arial Black" w:cs="Arial Black" w:eastAsia="Arial Black" w:hAnsi="Arial Black"/>
          <w:sz w:val="44"/>
          <w:szCs w:val="44"/>
          <w:rtl w:val="0"/>
        </w:rPr>
        <w:t xml:space="preserve">CONCLUSION</w:t>
      </w:r>
    </w:p>
    <w:p w:rsidR="00000000" w:rsidDel="00000000" w:rsidP="00000000" w:rsidRDefault="00000000" w:rsidRPr="00000000" w14:paraId="0000008F">
      <w:pPr>
        <w:rPr/>
      </w:pPr>
      <w:r w:rsidDel="00000000" w:rsidR="00000000" w:rsidRPr="00000000">
        <w:rPr>
          <w:rtl w:val="0"/>
        </w:rPr>
        <w:t xml:space="preserve">From the Exploratory Information Investigation, we could create knowledge from the information. How every one of the elements connects with the objective. Additionally, it very well may be seen from the assessment of three models that Random Forest Regressor performed better compared to Linear Regression. </w:t>
      </w:r>
    </w:p>
    <w:p w:rsidR="00000000" w:rsidDel="00000000" w:rsidP="00000000" w:rsidRDefault="00000000" w:rsidRPr="00000000" w14:paraId="00000090">
      <w:pPr>
        <w:rPr>
          <w:rFonts w:ascii="Arial Black" w:cs="Arial Black" w:eastAsia="Arial Black" w:hAnsi="Arial Black"/>
        </w:rPr>
      </w:pPr>
      <w:r w:rsidDel="00000000" w:rsidR="00000000" w:rsidRPr="00000000">
        <w:rPr>
          <w:rFonts w:ascii="Arial Black" w:cs="Arial Black" w:eastAsia="Arial Black" w:hAnsi="Arial Black"/>
          <w:rtl w:val="0"/>
        </w:rPr>
        <w:t xml:space="preserve">References </w:t>
      </w:r>
    </w:p>
    <w:p w:rsidR="00000000" w:rsidDel="00000000" w:rsidP="00000000" w:rsidRDefault="00000000" w:rsidRPr="00000000" w14:paraId="00000091">
      <w:pPr>
        <w:rPr/>
      </w:pPr>
      <w:r w:rsidDel="00000000" w:rsidR="00000000" w:rsidRPr="00000000">
        <w:rPr>
          <w:rtl w:val="0"/>
        </w:rPr>
        <w:t xml:space="preserve">1.sklearn </w:t>
      </w:r>
    </w:p>
    <w:p w:rsidR="00000000" w:rsidDel="00000000" w:rsidP="00000000" w:rsidRDefault="00000000" w:rsidRPr="00000000" w14:paraId="00000092">
      <w:pPr>
        <w:rPr/>
      </w:pPr>
      <w:r w:rsidDel="00000000" w:rsidR="00000000" w:rsidRPr="00000000">
        <w:rPr>
          <w:rtl w:val="0"/>
        </w:rPr>
        <w:t xml:space="preserve">2.stackoverflow</w:t>
      </w:r>
    </w:p>
    <w:p w:rsidR="00000000" w:rsidDel="00000000" w:rsidP="00000000" w:rsidRDefault="00000000" w:rsidRPr="00000000" w14:paraId="00000093">
      <w:pPr>
        <w:rPr/>
      </w:pPr>
      <w:r w:rsidDel="00000000" w:rsidR="00000000" w:rsidRPr="00000000">
        <w:rPr>
          <w:rtl w:val="0"/>
        </w:rPr>
        <w:t xml:space="preserve">3.Tutorialspint</w:t>
      </w:r>
    </w:p>
    <w:p w:rsidR="00000000" w:rsidDel="00000000" w:rsidP="00000000" w:rsidRDefault="00000000" w:rsidRPr="00000000" w14:paraId="00000094">
      <w:pPr>
        <w:rPr/>
      </w:pPr>
      <w:r w:rsidDel="00000000" w:rsidR="00000000" w:rsidRPr="00000000">
        <w:rPr>
          <w:rtl w:val="0"/>
        </w:rPr>
        <w:t xml:space="preserve">4.Javapoint</w:t>
      </w:r>
    </w:p>
    <w:p w:rsidR="00000000" w:rsidDel="00000000" w:rsidP="00000000" w:rsidRDefault="00000000" w:rsidRPr="00000000" w14:paraId="00000095">
      <w:pPr>
        <w:rPr>
          <w:rFonts w:ascii="Arial Black" w:cs="Arial Black" w:eastAsia="Arial Black" w:hAnsi="Arial Black"/>
          <w:sz w:val="44"/>
          <w:szCs w:val="44"/>
        </w:rPr>
      </w:pPr>
      <w:r w:rsidDel="00000000" w:rsidR="00000000" w:rsidRPr="00000000">
        <w:rPr>
          <w:rtl w:val="0"/>
        </w:rPr>
        <w:t xml:space="preserve">5.ge</w:t>
      </w:r>
      <w:r w:rsidDel="00000000" w:rsidR="00000000" w:rsidRPr="00000000">
        <w:rPr>
          <w:rtl w:val="0"/>
        </w:rPr>
      </w:r>
    </w:p>
    <w:sectPr>
      <w:pgSz w:h="15840" w:w="12240" w:orient="portrait"/>
      <w:pgMar w:bottom="1440" w:top="1440" w:left="1440" w:right="1440" w:header="288"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Black">
    <w:embedRegular w:fontKey="{00000000-0000-0000-0000-000000000000}" r:id="rId1" w:subsetted="0"/>
  </w:font>
  <w:font w:name="Century Gothic">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sz w:val="22"/>
        <w:szCs w:val="22"/>
        <w:lang w:val="en-US"/>
      </w:rPr>
    </w:rPrDefault>
    <w:pPrDefault>
      <w:pPr>
        <w:spacing w:before="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9b6bf2" w:space="1" w:sz="18" w:val="single"/>
      </w:pBdr>
      <w:spacing w:after="240" w:before="360" w:line="240" w:lineRule="auto"/>
    </w:pPr>
    <w:rPr>
      <w:rFonts w:ascii="Century Gothic" w:cs="Century Gothic" w:eastAsia="Century Gothic" w:hAnsi="Century Gothic"/>
      <w:color w:val="3a3a3a"/>
      <w:sz w:val="52"/>
      <w:szCs w:val="52"/>
    </w:rPr>
  </w:style>
  <w:style w:type="paragraph" w:styleId="Heading2">
    <w:name w:val="heading 2"/>
    <w:basedOn w:val="Normal"/>
    <w:next w:val="Normal"/>
    <w:pPr>
      <w:keepNext w:val="1"/>
      <w:keepLines w:val="1"/>
      <w:spacing w:before="40" w:lineRule="auto"/>
    </w:pPr>
    <w:rPr>
      <w:rFonts w:ascii="Century Gothic" w:cs="Century Gothic" w:eastAsia="Century Gothic" w:hAnsi="Century Gothic"/>
      <w:color w:val="590833"/>
      <w:sz w:val="26"/>
      <w:szCs w:val="26"/>
    </w:rPr>
  </w:style>
  <w:style w:type="paragraph" w:styleId="Heading3">
    <w:name w:val="heading 3"/>
    <w:basedOn w:val="Normal"/>
    <w:next w:val="Normal"/>
    <w:pPr>
      <w:keepNext w:val="1"/>
      <w:keepLines w:val="1"/>
      <w:spacing w:before="40" w:lineRule="auto"/>
    </w:pPr>
    <w:rPr>
      <w:rFonts w:ascii="Century Gothic" w:cs="Century Gothic" w:eastAsia="Century Gothic" w:hAnsi="Century Gothic"/>
      <w:color w:val="590832"/>
      <w:sz w:val="24"/>
      <w:szCs w:val="24"/>
    </w:rPr>
  </w:style>
  <w:style w:type="paragraph" w:styleId="Heading4">
    <w:name w:val="heading 4"/>
    <w:basedOn w:val="Normal"/>
    <w:next w:val="Normal"/>
    <w:pPr>
      <w:keepNext w:val="1"/>
      <w:keepLines w:val="1"/>
      <w:spacing w:before="40" w:lineRule="auto"/>
    </w:pPr>
    <w:rPr>
      <w:rFonts w:ascii="Century Gothic" w:cs="Century Gothic" w:eastAsia="Century Gothic" w:hAnsi="Century Gothic"/>
      <w:i w:val="1"/>
      <w:color w:val="590833"/>
    </w:rPr>
  </w:style>
  <w:style w:type="paragraph" w:styleId="Heading5">
    <w:name w:val="heading 5"/>
    <w:basedOn w:val="Normal"/>
    <w:next w:val="Normal"/>
    <w:pPr>
      <w:keepNext w:val="1"/>
      <w:keepLines w:val="1"/>
      <w:spacing w:before="40" w:lineRule="auto"/>
    </w:pPr>
    <w:rPr>
      <w:rFonts w:ascii="Century Gothic" w:cs="Century Gothic" w:eastAsia="Century Gothic" w:hAnsi="Century Gothic"/>
      <w:color w:val="590833"/>
    </w:rPr>
  </w:style>
  <w:style w:type="paragraph" w:styleId="Heading6">
    <w:name w:val="heading 6"/>
    <w:basedOn w:val="Normal"/>
    <w:next w:val="Normal"/>
    <w:pPr>
      <w:keepNext w:val="1"/>
      <w:keepLines w:val="1"/>
      <w:spacing w:before="40" w:lineRule="auto"/>
    </w:pPr>
    <w:rPr>
      <w:rFonts w:ascii="Century Gothic" w:cs="Century Gothic" w:eastAsia="Century Gothic" w:hAnsi="Century Gothic"/>
      <w:b w:val="1"/>
      <w:color w:val="590832"/>
    </w:rPr>
  </w:style>
  <w:style w:type="paragraph" w:styleId="Title">
    <w:name w:val="Title"/>
    <w:basedOn w:val="Normal"/>
    <w:next w:val="Normal"/>
    <w:pPr>
      <w:pBdr>
        <w:left w:color="9b6bf2" w:space="0" w:sz="48" w:val="single"/>
      </w:pBdr>
      <w:shd w:fill="9b6bf2" w:val="clear"/>
      <w:spacing w:before="0" w:line="240" w:lineRule="auto"/>
      <w:ind w:left="144"/>
    </w:pPr>
    <w:rPr>
      <w:rFonts w:ascii="Century Gothic" w:cs="Century Gothic" w:eastAsia="Century Gothic" w:hAnsi="Century Gothic"/>
      <w:color w:val="ffffff"/>
      <w:sz w:val="96"/>
      <w:szCs w:val="96"/>
    </w:rPr>
  </w:style>
  <w:style w:type="paragraph" w:styleId="Subtitle">
    <w:name w:val="Subtitle"/>
    <w:basedOn w:val="Normal"/>
    <w:next w:val="Normal"/>
    <w:pPr>
      <w:pBdr>
        <w:left w:color="9b6bf2" w:space="0" w:sz="48" w:val="single"/>
        <w:bottom w:color="9b6bf2" w:space="1" w:sz="48" w:val="single"/>
      </w:pBdr>
      <w:shd w:fill="9b6bf2" w:val="clear"/>
      <w:spacing w:after="120" w:before="0" w:lineRule="auto"/>
      <w:ind w:left="144"/>
    </w:pPr>
    <w:rPr>
      <w:rFonts w:ascii="Century Gothic" w:cs="Century Gothic" w:eastAsia="Century Gothic" w:hAnsi="Century Gothic"/>
      <w:color w:val="ffffff"/>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4.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1.png"/><Relationship Id="rId18" Type="http://schemas.openxmlformats.org/officeDocument/2006/relationships/image" Target="media/image5.png"/><Relationship Id="rId7" Type="http://schemas.openxmlformats.org/officeDocument/2006/relationships/image" Target="media/image12.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CenturyGothic-regular.ttf"/><Relationship Id="rId3" Type="http://schemas.openxmlformats.org/officeDocument/2006/relationships/font" Target="fonts/CenturyGothic-bold.ttf"/><Relationship Id="rId4" Type="http://schemas.openxmlformats.org/officeDocument/2006/relationships/font" Target="fonts/CenturyGothic-italic.ttf"/><Relationship Id="rId5"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