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FF97F">
      <w:pPr>
        <w:pStyle w:val="2"/>
        <w:keepNext w:val="0"/>
        <w:keepLines w:val="0"/>
        <w:widowControl/>
        <w:numPr>
          <w:numId w:val="0"/>
        </w:numPr>
        <w:suppressLineNumbers w:val="0"/>
        <w:ind w:leftChars="0"/>
        <w:outlineLvl w:val="0"/>
        <w:rPr>
          <w:rFonts w:hint="default" w:ascii="Bahnschrift SemiLight" w:hAnsi="Bahnschrift SemiLight" w:cs="Bahnschrift SemiLight"/>
        </w:rPr>
      </w:pPr>
      <w:r>
        <w:rPr>
          <w:rStyle w:val="7"/>
          <w:rFonts w:hint="default" w:ascii="Bahnschrift SemiLight" w:hAnsi="Bahnschrift SemiLight" w:cs="Bahnschrift SemiLight"/>
          <w:b/>
          <w:bCs/>
        </w:rPr>
        <w:t>Module Name: Exam &amp; Marks Management</w:t>
      </w:r>
    </w:p>
    <w:p w14:paraId="38986EE1">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1. Problem Statement</w:t>
      </w:r>
    </w:p>
    <w:p w14:paraId="028EEA51">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Manually scheduling exams, entering marks, and generating report cards is error-prone and time-consuming. Teachers and admins spend significant effort tracking exam schedules, calculating grades, and sharing results with students and parents.</w:t>
      </w:r>
    </w:p>
    <w:p w14:paraId="0723BA98">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2. Module Description</w:t>
      </w:r>
    </w:p>
    <w:p w14:paraId="55AF1F3A">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This module allows administrators and teachers to create exam schedules, enter student marks, calculate totals and grades, and generate report cards. It maintains an audit trail of all edits and provides a centralized view of exam performance for students, teachers, and parents.</w:t>
      </w:r>
    </w:p>
    <w:p w14:paraId="3BA80757">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3. Users</w:t>
      </w:r>
    </w:p>
    <w:p w14:paraId="0BF6DDA7">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Admin</w:t>
      </w:r>
    </w:p>
    <w:p w14:paraId="71018188">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Principal (view only)</w:t>
      </w:r>
    </w:p>
    <w:p w14:paraId="367DE391">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Teachers</w:t>
      </w:r>
    </w:p>
    <w:p w14:paraId="4802CE1F">
      <w:pPr>
        <w:pStyle w:val="6"/>
        <w:keepNext w:val="0"/>
        <w:keepLines w:val="0"/>
        <w:widowControl/>
        <w:numPr>
          <w:numId w:val="0"/>
        </w:numPr>
        <w:suppressLineNumbers w:val="0"/>
        <w:pBdr>
          <w:bottom w:val="single" w:color="auto" w:sz="4" w:space="0"/>
        </w:pBdr>
        <w:ind w:leftChars="0" w:right="0" w:rightChars="0"/>
        <w:rPr>
          <w:rStyle w:val="7"/>
          <w:rFonts w:hint="default" w:ascii="Bahnschrift SemiLight" w:hAnsi="Bahnschrift SemiLight" w:cs="Bahnschrift SemiLight"/>
          <w:lang w:val="en-US"/>
        </w:rPr>
      </w:pPr>
      <w:r>
        <w:rPr>
          <w:rStyle w:val="7"/>
          <w:rFonts w:hint="default" w:ascii="Bahnschrift SemiLight" w:hAnsi="Bahnschrift SemiLight" w:cs="Bahnschrift SemiLight"/>
        </w:rPr>
        <w:t>Students/Parents (view only)</w:t>
      </w:r>
      <w:bookmarkStart w:id="0" w:name="_GoBack"/>
      <w:bookmarkEnd w:id="0"/>
    </w:p>
    <w:p w14:paraId="0FCDB8CA">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4. Features</w:t>
      </w:r>
    </w:p>
    <w:p w14:paraId="68E71C1E">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Create and manage exam schedules per class/subject</w:t>
      </w:r>
    </w:p>
    <w:p w14:paraId="7DBA8634">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Define maximum marks and weightages for exams</w:t>
      </w:r>
    </w:p>
    <w:p w14:paraId="5CE6C4A9">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Enter and modify student marks (individual or bulk)</w:t>
      </w:r>
    </w:p>
    <w:p w14:paraId="3DE30375">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Calculate totals, grades, and generate report cards</w:t>
      </w:r>
    </w:p>
    <w:p w14:paraId="5E0DC3AA">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View historical performance and exam summaries</w:t>
      </w:r>
    </w:p>
    <w:p w14:paraId="65BEDE30">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Maintain an audit log of all marks entered or modified</w:t>
      </w:r>
    </w:p>
    <w:p w14:paraId="50CE29DA">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Export results and reports</w:t>
      </w:r>
    </w:p>
    <w:p w14:paraId="47C914FF">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5. Inputs / Outputs</w:t>
      </w:r>
    </w:p>
    <w:p w14:paraId="356EAC23">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Inputs:</w:t>
      </w:r>
    </w:p>
    <w:p w14:paraId="67981497">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Exam schedules (dates, classes, subjects)</w:t>
      </w:r>
    </w:p>
    <w:p w14:paraId="1AAB9857">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Student marks per subject/exam</w:t>
      </w:r>
    </w:p>
    <w:p w14:paraId="2E4F171C">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Grading criteria</w:t>
      </w:r>
    </w:p>
    <w:p w14:paraId="06C90EE8">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Outputs:</w:t>
      </w:r>
    </w:p>
    <w:p w14:paraId="74FB0BC7">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Student report cards</w:t>
      </w:r>
    </w:p>
    <w:p w14:paraId="74DFB471">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Class-wise and subject-wise performance reports</w:t>
      </w:r>
    </w:p>
    <w:p w14:paraId="4FADC00D">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Audit logs of marks and changes</w:t>
      </w:r>
    </w:p>
    <w:p w14:paraId="6DB7BD74">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Printable/exportable exam summaries</w:t>
      </w:r>
    </w:p>
    <w:p w14:paraId="5FCAC55D">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6. User Time &amp; Workload</w:t>
      </w:r>
    </w:p>
    <w:p w14:paraId="5A0F2F08">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Teachers:</w:t>
      </w:r>
      <w:r>
        <w:rPr>
          <w:rFonts w:hint="default" w:ascii="Bahnschrift SemiLight" w:hAnsi="Bahnschrift SemiLight" w:cs="Bahnschrift SemiLight"/>
        </w:rPr>
        <w:t xml:space="preserve"> High usage during exam periods → core functionality</w:t>
      </w:r>
    </w:p>
    <w:p w14:paraId="1DC7ECB3">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Admin:</w:t>
      </w:r>
      <w:r>
        <w:rPr>
          <w:rFonts w:hint="default" w:ascii="Bahnschrift SemiLight" w:hAnsi="Bahnschrift SemiLight" w:cs="Bahnschrift SemiLight"/>
        </w:rPr>
        <w:t xml:space="preserve"> Moderate usage for scheduling and reports</w:t>
      </w:r>
    </w:p>
    <w:p w14:paraId="66D6A7C1">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Students/Parents:</w:t>
      </w:r>
      <w:r>
        <w:rPr>
          <w:rFonts w:hint="default" w:ascii="Bahnschrift SemiLight" w:hAnsi="Bahnschrift SemiLight" w:cs="Bahnschrift SemiLight"/>
        </w:rPr>
        <w:t xml:space="preserve"> Frequent viewing of results</w:t>
      </w:r>
      <w:r>
        <w:rPr>
          <w:rFonts w:hint="default" w:ascii="Bahnschrift SemiLight" w:hAnsi="Bahnschrift SemiLight" w:cs="Bahnschrift SemiLight"/>
        </w:rPr>
        <w:br w:type="textWrapping"/>
      </w:r>
      <w:r>
        <w:rPr>
          <w:rFonts w:hint="default" w:ascii="Bahnschrift SemiLight" w:hAnsi="Bahnschrift SemiLight" w:cs="Bahnschrift SemiLight"/>
        </w:rPr>
        <w:t xml:space="preserve">→ Overall: </w:t>
      </w:r>
      <w:r>
        <w:rPr>
          <w:rStyle w:val="7"/>
          <w:rFonts w:hint="default" w:ascii="Bahnschrift SemiLight" w:hAnsi="Bahnschrift SemiLight" w:cs="Bahnschrift SemiLight"/>
        </w:rPr>
        <w:t>High-priority module</w:t>
      </w:r>
      <w:r>
        <w:rPr>
          <w:rFonts w:hint="default" w:ascii="Bahnschrift SemiLight" w:hAnsi="Bahnschrift SemiLight" w:cs="Bahnschrift SemiLight"/>
        </w:rPr>
        <w:t xml:space="preserve"> due to its impact on academic performance tracking.</w:t>
      </w:r>
    </w:p>
    <w:p w14:paraId="07F1DCC7">
      <w:pPr>
        <w:pStyle w:val="6"/>
        <w:keepNext w:val="0"/>
        <w:keepLines w:val="0"/>
        <w:widowControl/>
        <w:numPr>
          <w:numId w:val="0"/>
        </w:numPr>
        <w:suppressLineNumbers w:val="0"/>
        <w:ind w:leftChars="0" w:right="0" w:rightChars="0"/>
        <w:rPr>
          <w:rFonts w:hint="default" w:ascii="Bahnschrift SemiLight" w:hAnsi="Bahnschrift SemiLight" w:cs="Bahnschrift SemiLight"/>
          <w:lang w:val="en-US"/>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altName w:val="Segoe MDL2 Assets"/>
    <w:panose1 w:val="05000000000000000000"/>
    <w:charset w:val="02"/>
    <w:family w:val="auto"/>
    <w:pitch w:val="default"/>
    <w:sig w:usb0="00000000" w:usb1="1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altName w:val="Bookshelf Symbol 7"/>
    <w:panose1 w:val="00000000000000000000"/>
    <w:charset w:val="00"/>
    <w:family w:val="auto"/>
    <w:pitch w:val="default"/>
    <w:sig w:usb0="00000000" w:usb1="00000000" w:usb2="00000000" w:usb3="00000000" w:csb0="00000000" w:csb1="00000000"/>
  </w:font>
  <w:font w:name="Bookshelf Symbol 7">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MDL2 Assets">
    <w:panose1 w:val="050A0102010101010101"/>
    <w:charset w:val="00"/>
    <w:family w:val="auto"/>
    <w:pitch w:val="default"/>
    <w:sig w:usb0="00000000" w:usb1="10000000" w:usb2="00000000" w:usb3="00000000" w:csb0="00000001" w:csb1="00000000"/>
  </w:font>
  <w:font w:name="Wingding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Bahnschrift SemiLight">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715D05"/>
    <w:rsid w:val="0E157728"/>
    <w:rsid w:val="1EF24DFA"/>
    <w:rsid w:val="25715D05"/>
    <w:rsid w:val="666A2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2025-12-08T19:57:00Z</dcterms:created>
  <dc:creator>A. B.P.</dc:creator>
  <cp:lastModifiedBy>A. B.P.</cp:lastModifiedBy>
  <dcterms:modified xsi:type="dcterms:W3CDTF">2025-12-09T17:20:43Z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1077C6DC98ED477F91AD50AF08532E2B_11</vt:lpwstr>
  </property>
</Properties>
</file>