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B6234">
      <w:pPr>
        <w:pStyle w:val="center"/>
        <w:spacing w:after="0"/>
      </w:pPr>
      <w:bookmarkStart w:id="0" w:name="_GoBack"/>
      <w:bookmarkEnd w:id="0"/>
      <w:r>
        <w:t> </w:t>
      </w:r>
    </w:p>
    <w:p w:rsidR="00000000" w:rsidRDefault="008B6234">
      <w:pPr>
        <w:spacing w:after="120"/>
        <w:jc w:val="center"/>
      </w:pPr>
      <w:r>
        <w:rPr>
          <w:b/>
          <w:bCs/>
          <w:sz w:val="30"/>
          <w:szCs w:val="30"/>
        </w:rPr>
        <w:t>EAST AFRICA UNIVERSITY – GAROWE</w:t>
      </w:r>
    </w:p>
    <w:p w:rsidR="00000000" w:rsidRDefault="008B6234">
      <w:pPr>
        <w:spacing w:after="120"/>
        <w:jc w:val="center"/>
      </w:pPr>
      <w:r>
        <w:rPr>
          <w:b/>
          <w:bCs/>
        </w:rPr>
        <w:t>FACULTY OF TECHNOLOGY AND ENGINEERING</w:t>
      </w:r>
    </w:p>
    <w:p w:rsidR="00000000" w:rsidRDefault="008B6234">
      <w:pPr>
        <w:spacing w:after="800"/>
        <w:jc w:val="center"/>
      </w:pPr>
      <w:r>
        <w:rPr>
          <w:b/>
          <w:bCs/>
        </w:rPr>
        <w:t>DEPARTMENT OF COMPUTER SCIENCE</w:t>
      </w:r>
    </w:p>
    <w:p w:rsidR="00000000" w:rsidRDefault="008B6234">
      <w:pPr>
        <w:spacing w:after="800"/>
        <w:jc w:val="center"/>
      </w:pPr>
      <w:r>
        <w:t> </w:t>
      </w:r>
    </w:p>
    <w:p w:rsidR="00000000" w:rsidRDefault="008B6234">
      <w:pPr>
        <w:spacing w:after="80"/>
        <w:jc w:val="center"/>
      </w:pPr>
      <w:r>
        <w:rPr>
          <w:b/>
          <w:bCs/>
          <w:sz w:val="40"/>
          <w:szCs w:val="40"/>
        </w:rPr>
        <w:t>REAL ESTATE</w:t>
      </w:r>
    </w:p>
    <w:p w:rsidR="00000000" w:rsidRDefault="008B6234">
      <w:pPr>
        <w:spacing w:after="80"/>
        <w:jc w:val="center"/>
      </w:pPr>
      <w:r>
        <w:rPr>
          <w:b/>
          <w:bCs/>
          <w:sz w:val="36"/>
          <w:szCs w:val="36"/>
        </w:rPr>
        <w:t>PROJECT MANAGEMENT</w:t>
      </w:r>
    </w:p>
    <w:p w:rsidR="00000000" w:rsidRDefault="008B6234">
      <w:pPr>
        <w:spacing w:after="800"/>
        <w:jc w:val="center"/>
      </w:pPr>
      <w:r>
        <w:rPr>
          <w:b/>
          <w:bCs/>
          <w:sz w:val="32"/>
          <w:szCs w:val="32"/>
        </w:rPr>
        <w:t>SYSTEM</w:t>
      </w:r>
    </w:p>
    <w:p w:rsidR="00000000" w:rsidRDefault="008B6234">
      <w:pPr>
        <w:spacing w:after="800"/>
        <w:jc w:val="center"/>
      </w:pPr>
      <w:r>
        <w:t xml:space="preserve">A Thesis Submitted to the Faculty of Technology and Engineering in Partial </w:t>
      </w:r>
      <w:r>
        <w:t>Fulfilment of the Requirements for the Degree of Bachelor of Science in Computer Science</w:t>
      </w:r>
    </w:p>
    <w:p w:rsidR="00000000" w:rsidRDefault="008B6234">
      <w:pPr>
        <w:spacing w:after="120"/>
        <w:jc w:val="center"/>
      </w:pPr>
      <w:r>
        <w:rPr>
          <w:b/>
          <w:bCs/>
        </w:rPr>
        <w:t>Prepared by:</w:t>
      </w:r>
    </w:p>
    <w:p w:rsidR="00000000" w:rsidRDefault="008B6234">
      <w:pPr>
        <w:spacing w:after="600"/>
        <w:jc w:val="center"/>
      </w:pPr>
      <w:r>
        <w:t>Maxamuud Abdiqaadir Maxamed</w:t>
      </w:r>
    </w:p>
    <w:p w:rsidR="00000000" w:rsidRDefault="008B6234">
      <w:pPr>
        <w:spacing w:after="120"/>
        <w:jc w:val="center"/>
      </w:pPr>
      <w:r>
        <w:rPr>
          <w:b/>
          <w:bCs/>
        </w:rPr>
        <w:t>Supervised by:</w:t>
      </w:r>
    </w:p>
    <w:p w:rsidR="00000000" w:rsidRDefault="008B6234">
      <w:pPr>
        <w:spacing w:after="800"/>
        <w:jc w:val="center"/>
      </w:pPr>
      <w:r>
        <w:t>Mr. Cabdirisaq Maxamed Cabdi Dharaar (Jirde)</w:t>
      </w:r>
    </w:p>
    <w:p w:rsidR="00000000" w:rsidRDefault="008B6234">
      <w:pPr>
        <w:jc w:val="center"/>
      </w:pPr>
      <w:r>
        <w:lastRenderedPageBreak/>
        <w:t>Garowe, Somalia</w:t>
      </w:r>
    </w:p>
    <w:p w:rsidR="00000000" w:rsidRDefault="008B6234">
      <w:pPr>
        <w:jc w:val="center"/>
      </w:pPr>
      <w:r>
        <w:t>September 2026</w:t>
      </w:r>
    </w:p>
    <w:p w:rsidR="00000000" w:rsidRDefault="008B6234">
      <w:pPr>
        <w:pStyle w:val="Heading1"/>
        <w:rPr>
          <w:rFonts w:eastAsia="Times New Roman"/>
          <w:kern w:val="36"/>
        </w:rPr>
      </w:pPr>
      <w:r>
        <w:rPr>
          <w:rFonts w:eastAsia="Times New Roman"/>
          <w:kern w:val="36"/>
        </w:rPr>
        <w:lastRenderedPageBreak/>
        <w:t>Bonafide Certificate</w:t>
      </w:r>
    </w:p>
    <w:p w:rsidR="00000000" w:rsidRDefault="008B6234">
      <w:pPr>
        <w:pStyle w:val="NormalWeb"/>
      </w:pPr>
      <w:r>
        <w:t>This is to cer</w:t>
      </w:r>
      <w:r>
        <w:t xml:space="preserve">tify that the thesis titled </w:t>
      </w:r>
      <w:r>
        <w:rPr>
          <w:b/>
          <w:bCs/>
        </w:rPr>
        <w:t>“Real Estate Project Management System”</w:t>
      </w:r>
      <w:r>
        <w:t xml:space="preserve"> is a bona fide record of the project work carried out by </w:t>
      </w:r>
      <w:r>
        <w:rPr>
          <w:b/>
          <w:bCs/>
        </w:rPr>
        <w:t>Maxamuud Abdiqaadir Maxamed</w:t>
      </w:r>
      <w:r>
        <w:t xml:space="preserve"> under my supervision, in partial fulfilment of the requirements for the award of the Degree of Bachelor</w:t>
      </w:r>
      <w:r>
        <w:t xml:space="preserve"> of Science in Computer Science at East Africa University – Garowe, Faculty of Technology and Engineering.</w:t>
      </w:r>
    </w:p>
    <w:p w:rsidR="00000000" w:rsidRDefault="008B6234">
      <w:pPr>
        <w:pStyle w:val="NormalWeb"/>
      </w:pPr>
      <w:r>
        <w:t>The work presented in this thesis has not been submitted, in part or in full, for the award of any other degree or diploma of this or any other insti</w:t>
      </w:r>
      <w:r>
        <w:t>tution.</w:t>
      </w:r>
    </w:p>
    <w:tbl>
      <w:tblPr>
        <w:tblW w:w="5000" w:type="pct"/>
        <w:tblLook w:val="04A0" w:firstRow="1" w:lastRow="0" w:firstColumn="1" w:lastColumn="0" w:noHBand="0" w:noVBand="1"/>
      </w:tblPr>
      <w:tblGrid>
        <w:gridCol w:w="3960"/>
        <w:gridCol w:w="3960"/>
      </w:tblGrid>
      <w:tr w:rsidR="00000000">
        <w:tc>
          <w:tcPr>
            <w:tcW w:w="2500" w:type="pct"/>
            <w:tcMar>
              <w:top w:w="100" w:type="dxa"/>
              <w:left w:w="160" w:type="dxa"/>
              <w:bottom w:w="100" w:type="dxa"/>
              <w:right w:w="160" w:type="dxa"/>
            </w:tcMar>
            <w:hideMark/>
          </w:tcPr>
          <w:p w:rsidR="00000000" w:rsidRDefault="008B6234">
            <w:pPr>
              <w:pStyle w:val="NormalWeb"/>
              <w:spacing w:after="720"/>
            </w:pPr>
            <w:r>
              <w:t> </w:t>
            </w:r>
          </w:p>
          <w:p w:rsidR="00000000" w:rsidRDefault="008B6234">
            <w:pPr>
              <w:pStyle w:val="NormalWeb"/>
            </w:pPr>
            <w:r>
              <w:t>______________________________</w:t>
            </w:r>
            <w:r>
              <w:br/>
              <w:t>Maxamuud Abdiqaadir Maxamed</w:t>
            </w:r>
            <w:r>
              <w:br/>
              <w:t>Student</w:t>
            </w:r>
          </w:p>
        </w:tc>
        <w:tc>
          <w:tcPr>
            <w:tcW w:w="2500" w:type="pct"/>
            <w:tcMar>
              <w:top w:w="100" w:type="dxa"/>
              <w:left w:w="160" w:type="dxa"/>
              <w:bottom w:w="100" w:type="dxa"/>
              <w:right w:w="160" w:type="dxa"/>
            </w:tcMar>
            <w:hideMark/>
          </w:tcPr>
          <w:p w:rsidR="00000000" w:rsidRDefault="008B6234">
            <w:pPr>
              <w:pStyle w:val="NormalWeb"/>
              <w:spacing w:after="720"/>
            </w:pPr>
            <w:r>
              <w:t> </w:t>
            </w:r>
          </w:p>
          <w:p w:rsidR="00000000" w:rsidRDefault="008B6234">
            <w:pPr>
              <w:pStyle w:val="NormalWeb"/>
            </w:pPr>
            <w:r>
              <w:t>______________________________</w:t>
            </w:r>
            <w:r>
              <w:br/>
              <w:t>Mr. Cabdirisaq Maxamed Cabdi Dharaar</w:t>
            </w:r>
            <w:r>
              <w:br/>
              <w:t>Supervisor</w:t>
            </w:r>
          </w:p>
        </w:tc>
      </w:tr>
    </w:tbl>
    <w:p w:rsidR="00000000" w:rsidRDefault="008B6234">
      <w:pPr>
        <w:pStyle w:val="Heading1"/>
        <w:rPr>
          <w:rFonts w:eastAsia="Times New Roman"/>
          <w:kern w:val="36"/>
        </w:rPr>
      </w:pPr>
      <w:r>
        <w:rPr>
          <w:rFonts w:eastAsia="Times New Roman"/>
          <w:kern w:val="36"/>
        </w:rPr>
        <w:lastRenderedPageBreak/>
        <w:t>Declaration</w:t>
      </w:r>
    </w:p>
    <w:p w:rsidR="00000000" w:rsidRDefault="008B6234">
      <w:pPr>
        <w:pStyle w:val="NormalWeb"/>
      </w:pPr>
      <w:r>
        <w:t xml:space="preserve">I, Maxamuud Abdiqaadir Maxamed, declare that this thesis, titled “Real </w:t>
      </w:r>
      <w:r>
        <w:t>Estate Project Management System,” is my own original work and has not been presented for the award of any degree or professional certificate in any other university or institution of higher learning. Where other sources have been consulted, they have been</w:t>
      </w:r>
      <w:r>
        <w:t xml:space="preserve"> duly acknowledged in the text and listed in the reference section.</w:t>
      </w:r>
    </w:p>
    <w:tbl>
      <w:tblPr>
        <w:tblW w:w="5000" w:type="pct"/>
        <w:tblLook w:val="04A0" w:firstRow="1" w:lastRow="0" w:firstColumn="1" w:lastColumn="0" w:noHBand="0" w:noVBand="1"/>
      </w:tblPr>
      <w:tblGrid>
        <w:gridCol w:w="3960"/>
        <w:gridCol w:w="3960"/>
      </w:tblGrid>
      <w:tr w:rsidR="00000000">
        <w:tc>
          <w:tcPr>
            <w:tcW w:w="2500" w:type="pct"/>
            <w:tcMar>
              <w:top w:w="100" w:type="dxa"/>
              <w:left w:w="160" w:type="dxa"/>
              <w:bottom w:w="100" w:type="dxa"/>
              <w:right w:w="160" w:type="dxa"/>
            </w:tcMar>
            <w:hideMark/>
          </w:tcPr>
          <w:p w:rsidR="00000000" w:rsidRDefault="008B6234">
            <w:pPr>
              <w:pStyle w:val="NormalWeb"/>
            </w:pPr>
            <w:r>
              <w:t>Signature: ______________________________</w:t>
            </w:r>
          </w:p>
        </w:tc>
        <w:tc>
          <w:tcPr>
            <w:tcW w:w="2500" w:type="pct"/>
            <w:tcMar>
              <w:top w:w="100" w:type="dxa"/>
              <w:left w:w="160" w:type="dxa"/>
              <w:bottom w:w="100" w:type="dxa"/>
              <w:right w:w="160" w:type="dxa"/>
            </w:tcMar>
            <w:hideMark/>
          </w:tcPr>
          <w:p w:rsidR="00000000" w:rsidRDefault="008B6234">
            <w:pPr>
              <w:pStyle w:val="NormalWeb"/>
            </w:pPr>
            <w:r>
              <w:t>Date: ______________________________</w:t>
            </w:r>
          </w:p>
        </w:tc>
      </w:tr>
    </w:tbl>
    <w:p w:rsidR="00000000" w:rsidRDefault="008B6234">
      <w:pPr>
        <w:pStyle w:val="Heading1"/>
        <w:rPr>
          <w:rFonts w:eastAsia="Times New Roman"/>
          <w:kern w:val="36"/>
        </w:rPr>
      </w:pPr>
      <w:r>
        <w:rPr>
          <w:rFonts w:eastAsia="Times New Roman"/>
          <w:kern w:val="36"/>
        </w:rPr>
        <w:t>Approval Page</w:t>
      </w:r>
    </w:p>
    <w:p w:rsidR="00000000" w:rsidRDefault="008B6234">
      <w:pPr>
        <w:pStyle w:val="NormalWeb"/>
      </w:pPr>
      <w:r>
        <w:t>This thesis has been submitted for examination with my approval as the university supervisor.</w:t>
      </w:r>
    </w:p>
    <w:tbl>
      <w:tblPr>
        <w:tblW w:w="5000" w:type="pct"/>
        <w:tblLook w:val="04A0" w:firstRow="1" w:lastRow="0" w:firstColumn="1" w:lastColumn="0" w:noHBand="0" w:noVBand="1"/>
      </w:tblPr>
      <w:tblGrid>
        <w:gridCol w:w="5148"/>
        <w:gridCol w:w="2772"/>
      </w:tblGrid>
      <w:tr w:rsidR="00000000">
        <w:tc>
          <w:tcPr>
            <w:tcW w:w="3250" w:type="pct"/>
            <w:tcMar>
              <w:top w:w="100" w:type="dxa"/>
              <w:left w:w="160" w:type="dxa"/>
              <w:bottom w:w="100" w:type="dxa"/>
              <w:right w:w="160" w:type="dxa"/>
            </w:tcMar>
            <w:hideMark/>
          </w:tcPr>
          <w:p w:rsidR="00000000" w:rsidRDefault="008B6234">
            <w:pPr>
              <w:pStyle w:val="NormalWeb"/>
            </w:pPr>
            <w:r>
              <w:t>Mr. Cabdirisaq Maxamed Cabdi Dharaar (Jirde)</w:t>
            </w:r>
            <w:r>
              <w:br/>
              <w:t>Supervisor</w:t>
            </w:r>
          </w:p>
        </w:tc>
        <w:tc>
          <w:tcPr>
            <w:tcW w:w="1750" w:type="pct"/>
            <w:tcMar>
              <w:top w:w="100" w:type="dxa"/>
              <w:left w:w="160" w:type="dxa"/>
              <w:bottom w:w="100" w:type="dxa"/>
              <w:right w:w="160" w:type="dxa"/>
            </w:tcMar>
            <w:hideMark/>
          </w:tcPr>
          <w:p w:rsidR="00000000" w:rsidRDefault="008B6234">
            <w:pPr>
              <w:pStyle w:val="NormalWeb"/>
            </w:pPr>
            <w:r>
              <w:t>Signature: ___________________</w:t>
            </w:r>
            <w:r>
              <w:br/>
              <w:t>Date: ___________________</w:t>
            </w:r>
          </w:p>
        </w:tc>
      </w:tr>
    </w:tbl>
    <w:p w:rsidR="00000000" w:rsidRDefault="008B6234">
      <w:pPr>
        <w:spacing w:line="240" w:lineRule="auto"/>
        <w:rPr>
          <w:rFonts w:eastAsia="Times New Roman"/>
          <w:vanish/>
        </w:rPr>
      </w:pPr>
    </w:p>
    <w:tbl>
      <w:tblPr>
        <w:tblW w:w="5000" w:type="pct"/>
        <w:tblLook w:val="04A0" w:firstRow="1" w:lastRow="0" w:firstColumn="1" w:lastColumn="0" w:noHBand="0" w:noVBand="1"/>
      </w:tblPr>
      <w:tblGrid>
        <w:gridCol w:w="5148"/>
        <w:gridCol w:w="2772"/>
      </w:tblGrid>
      <w:tr w:rsidR="00000000">
        <w:tc>
          <w:tcPr>
            <w:tcW w:w="3250" w:type="pct"/>
            <w:tcMar>
              <w:top w:w="100" w:type="dxa"/>
              <w:left w:w="160" w:type="dxa"/>
              <w:bottom w:w="100" w:type="dxa"/>
              <w:right w:w="160" w:type="dxa"/>
            </w:tcMar>
            <w:hideMark/>
          </w:tcPr>
          <w:p w:rsidR="00000000" w:rsidRDefault="008B6234">
            <w:pPr>
              <w:pStyle w:val="NormalWeb"/>
            </w:pPr>
            <w:r>
              <w:t>Head of Department, Computer Science</w:t>
            </w:r>
          </w:p>
        </w:tc>
        <w:tc>
          <w:tcPr>
            <w:tcW w:w="1750" w:type="pct"/>
            <w:tcMar>
              <w:top w:w="100" w:type="dxa"/>
              <w:left w:w="160" w:type="dxa"/>
              <w:bottom w:w="100" w:type="dxa"/>
              <w:right w:w="160" w:type="dxa"/>
            </w:tcMar>
            <w:hideMark/>
          </w:tcPr>
          <w:p w:rsidR="00000000" w:rsidRDefault="008B6234">
            <w:pPr>
              <w:pStyle w:val="NormalWeb"/>
            </w:pPr>
            <w:r>
              <w:t>Signature: ___________________</w:t>
            </w:r>
            <w:r>
              <w:br/>
              <w:t>Date: ___________________</w:t>
            </w:r>
          </w:p>
        </w:tc>
      </w:tr>
    </w:tbl>
    <w:p w:rsidR="00000000" w:rsidRDefault="008B6234">
      <w:pPr>
        <w:spacing w:line="240" w:lineRule="auto"/>
        <w:rPr>
          <w:rFonts w:eastAsia="Times New Roman"/>
          <w:vanish/>
        </w:rPr>
      </w:pPr>
    </w:p>
    <w:tbl>
      <w:tblPr>
        <w:tblW w:w="5000" w:type="pct"/>
        <w:tblLook w:val="04A0" w:firstRow="1" w:lastRow="0" w:firstColumn="1" w:lastColumn="0" w:noHBand="0" w:noVBand="1"/>
      </w:tblPr>
      <w:tblGrid>
        <w:gridCol w:w="5148"/>
        <w:gridCol w:w="2772"/>
      </w:tblGrid>
      <w:tr w:rsidR="00000000">
        <w:tc>
          <w:tcPr>
            <w:tcW w:w="3250" w:type="pct"/>
            <w:tcMar>
              <w:top w:w="100" w:type="dxa"/>
              <w:left w:w="160" w:type="dxa"/>
              <w:bottom w:w="100" w:type="dxa"/>
              <w:right w:w="160" w:type="dxa"/>
            </w:tcMar>
            <w:hideMark/>
          </w:tcPr>
          <w:p w:rsidR="00000000" w:rsidRDefault="008B6234">
            <w:pPr>
              <w:pStyle w:val="NormalWeb"/>
            </w:pPr>
            <w:r>
              <w:t>Dean, Faculty of Technology and Engineering</w:t>
            </w:r>
          </w:p>
        </w:tc>
        <w:tc>
          <w:tcPr>
            <w:tcW w:w="1750" w:type="pct"/>
            <w:tcMar>
              <w:top w:w="100" w:type="dxa"/>
              <w:left w:w="160" w:type="dxa"/>
              <w:bottom w:w="100" w:type="dxa"/>
              <w:right w:w="160" w:type="dxa"/>
            </w:tcMar>
            <w:hideMark/>
          </w:tcPr>
          <w:p w:rsidR="00000000" w:rsidRDefault="008B6234">
            <w:pPr>
              <w:pStyle w:val="NormalWeb"/>
            </w:pPr>
            <w:r>
              <w:t>S</w:t>
            </w:r>
            <w:r>
              <w:t>ignature: ___________________</w:t>
            </w:r>
            <w:r>
              <w:br/>
              <w:t>Date: ___________________</w:t>
            </w:r>
          </w:p>
        </w:tc>
      </w:tr>
    </w:tbl>
    <w:p w:rsidR="00000000" w:rsidRDefault="008B6234">
      <w:pPr>
        <w:pStyle w:val="Heading1"/>
        <w:rPr>
          <w:rFonts w:eastAsia="Times New Roman"/>
          <w:kern w:val="36"/>
        </w:rPr>
      </w:pPr>
      <w:r>
        <w:rPr>
          <w:rFonts w:eastAsia="Times New Roman"/>
          <w:kern w:val="36"/>
        </w:rPr>
        <w:t>Acknowledgement</w:t>
      </w:r>
    </w:p>
    <w:p w:rsidR="00000000" w:rsidRDefault="008B6234">
      <w:pPr>
        <w:pStyle w:val="NormalWeb"/>
      </w:pPr>
      <w:r>
        <w:t>All praise is due to Allah, the Almighty, for granting me the health, patience, and ability to complete this thesis successfully.</w:t>
      </w:r>
    </w:p>
    <w:p w:rsidR="00000000" w:rsidRDefault="008B6234">
      <w:pPr>
        <w:pStyle w:val="NormalWeb"/>
      </w:pPr>
      <w:r>
        <w:t>I would like to extend my sincere gratitude to my sup</w:t>
      </w:r>
      <w:r>
        <w:t>ervisor, Mr. Cabdirisaq Maxamed Cabdi Dharaar (Jirde), for his continuous guidance, constructive criticism, and encouragement throughout the course of this research and system development. His insights were of great value at every stage of the project.</w:t>
      </w:r>
    </w:p>
    <w:p w:rsidR="00000000" w:rsidRDefault="008B6234">
      <w:pPr>
        <w:pStyle w:val="NormalWeb"/>
      </w:pPr>
      <w:r>
        <w:t>I a</w:t>
      </w:r>
      <w:r>
        <w:t>m also grateful to the entire teaching staff of the Department of Computer Science, Faculty of Technology and Engineering, East Africa University – Garowe, for the knowledge and skills imparted to me throughout my period of study.</w:t>
      </w:r>
    </w:p>
    <w:p w:rsidR="00000000" w:rsidRDefault="008B6234">
      <w:pPr>
        <w:pStyle w:val="NormalWeb"/>
      </w:pPr>
      <w:r>
        <w:t>My deepest appreciation g</w:t>
      </w:r>
      <w:r>
        <w:t>oes to my family and friends for their unwavering moral and financial support, and for their patience during the many hours dedicated to this work. Finally, I thank my classmates and everyone who, directly or indirectly, contributed to the successful compl</w:t>
      </w:r>
      <w:r>
        <w:t>etion of this thesis.</w:t>
      </w:r>
    </w:p>
    <w:p w:rsidR="00000000" w:rsidRDefault="008B6234">
      <w:pPr>
        <w:pStyle w:val="Heading1"/>
        <w:rPr>
          <w:rFonts w:eastAsia="Times New Roman"/>
          <w:kern w:val="36"/>
        </w:rPr>
      </w:pPr>
      <w:r>
        <w:rPr>
          <w:rFonts w:eastAsia="Times New Roman"/>
          <w:kern w:val="36"/>
        </w:rPr>
        <w:t>Abstract</w:t>
      </w:r>
    </w:p>
    <w:p w:rsidR="00000000" w:rsidRDefault="008B6234">
      <w:pPr>
        <w:pStyle w:val="NormalWeb"/>
      </w:pPr>
      <w:r>
        <w:t xml:space="preserve">Real estate companies in developing regions, including Somalia, still rely heavily on manual, paper-based, and spreadsheet-driven methods to manage construction projects, property inventories, sales, rentals, and payment </w:t>
      </w:r>
      <w:r>
        <w:t>records. These manual approaches are slow, prone to human error, difficult to audit, and offer management no real-time visibility into business performance. This study set out to design and implement a web-based Real Estate Project Management System capabl</w:t>
      </w:r>
      <w:r>
        <w:t xml:space="preserve">e of digitising and centralising these core operations for a small to medium-sized real estate company. The specific objectives were to analyse the shortcomings of the existing manual system, design a relational database and role-based system architecture </w:t>
      </w:r>
      <w:r>
        <w:t>capable of supporting multiple categories of staff, implement a functional web application covering project, property, customer, sales, rental, payment, document, and notification management, and evaluate the resulting system through structured testing. An</w:t>
      </w:r>
      <w:r>
        <w:t xml:space="preserve"> iterative, Agile-inspired methodology was adopted, in which requirements were gathered through informal interviews and observation of real estate office practices, followed by successive design, implementation, and testing cycles. The system was built usi</w:t>
      </w:r>
      <w:r>
        <w:t>ng ASP.NET Core 9 MVC for the presentation and application layers, Entity Framework Core 9 with a Code-First approach for data access, and Microsoft SQL Server as the relational database engine, with ASP.NET Core Identity providing authentication and role-</w:t>
      </w:r>
      <w:r>
        <w:t>based authorisation for five distinct user roles. The completed system automatically updates property availability when a sale or rental is recorded, recalculates outstanding balances whenever a payment is registered or removed, and raises notifications fo</w:t>
      </w:r>
      <w:r>
        <w:t xml:space="preserve">r pending payments, contracts nearing expiry, and delayed projects. Unit-level verification of the business rules and user-acceptance testing carried out with the demonstration accounts confirmed that all core workflows performed as designed, indicating a </w:t>
      </w:r>
      <w:r>
        <w:t>marked improvement in accuracy, speed, and traceability compared with the manual process it replaces. The study concludes that a moderately-scoped, role-aware web application can materially improve the operational efficiency of a small real estate business</w:t>
      </w:r>
      <w:r>
        <w:t>, and it recommends further work on mobile access, SMS and e-mail notification channels, and multi-branch support.</w:t>
      </w:r>
    </w:p>
    <w:p w:rsidR="00000000" w:rsidRDefault="008B6234">
      <w:pPr>
        <w:pStyle w:val="Heading1"/>
        <w:rPr>
          <w:rFonts w:eastAsia="Times New Roman"/>
          <w:kern w:val="36"/>
        </w:rPr>
      </w:pPr>
      <w:r>
        <w:rPr>
          <w:rFonts w:eastAsia="Times New Roman"/>
          <w:kern w:val="36"/>
        </w:rPr>
        <w:t>Table of Contents</w:t>
      </w:r>
    </w:p>
    <w:p w:rsidR="00000000" w:rsidRDefault="008B6234">
      <w:r>
        <w:fldChar w:fldCharType="begin"/>
      </w:r>
      <w:r>
        <w:instrText xml:space="preserve"> TOC \o "1-3" \h \z \u </w:instrText>
      </w:r>
      <w:r>
        <w:fldChar w:fldCharType="separate"/>
      </w:r>
    </w:p>
    <w:p w:rsidR="00000000" w:rsidRDefault="008B6234">
      <w:pPr>
        <w:pStyle w:val="toc1"/>
      </w:pPr>
      <w:r>
        <w:t>BONAFIDE CERTIFICATE ...........................................................................</w:t>
      </w:r>
      <w:r>
        <w:t>.......................... i</w:t>
      </w:r>
    </w:p>
    <w:p w:rsidR="00000000" w:rsidRDefault="008B6234">
      <w:pPr>
        <w:pStyle w:val="toc1"/>
      </w:pPr>
      <w:r>
        <w:t>DECLARATION ..................................................................................................................... ii</w:t>
      </w:r>
    </w:p>
    <w:p w:rsidR="00000000" w:rsidRDefault="008B6234">
      <w:pPr>
        <w:pStyle w:val="toc1"/>
      </w:pPr>
      <w:r>
        <w:t>APPROVAL PAGE ................................................................................</w:t>
      </w:r>
      <w:r>
        <w:t>................................. iii</w:t>
      </w:r>
    </w:p>
    <w:p w:rsidR="00000000" w:rsidRDefault="008B6234">
      <w:pPr>
        <w:pStyle w:val="toc1"/>
      </w:pPr>
      <w:r>
        <w:t>ACKNOWLEDGEMENT ........................................................................................................ iv</w:t>
      </w:r>
    </w:p>
    <w:p w:rsidR="00000000" w:rsidRDefault="008B6234">
      <w:pPr>
        <w:pStyle w:val="toc1"/>
      </w:pPr>
      <w:r>
        <w:t>ABSTRACT .....................................................................................</w:t>
      </w:r>
      <w:r>
        <w:t>......................................... v</w:t>
      </w:r>
    </w:p>
    <w:p w:rsidR="00000000" w:rsidRDefault="008B6234">
      <w:pPr>
        <w:pStyle w:val="toc1"/>
      </w:pPr>
      <w:r>
        <w:t>LIST OF TABLES ................................................................................................................... vii</w:t>
      </w:r>
    </w:p>
    <w:p w:rsidR="00000000" w:rsidRDefault="008B6234">
      <w:pPr>
        <w:pStyle w:val="toc1"/>
      </w:pPr>
      <w:r>
        <w:t>LIST OF FIGURES .............................................................</w:t>
      </w:r>
      <w:r>
        <w:t>................................................... viii</w:t>
      </w:r>
    </w:p>
    <w:p w:rsidR="00000000" w:rsidRDefault="008B6234">
      <w:pPr>
        <w:pStyle w:val="toc1"/>
      </w:pPr>
      <w:r>
        <w:t>LIST OF ABBREVIATIONS .................................................................................................... x</w:t>
      </w:r>
    </w:p>
    <w:p w:rsidR="00000000" w:rsidRDefault="008B6234">
      <w:pPr>
        <w:pStyle w:val="toc1"/>
      </w:pPr>
      <w:r>
        <w:t>CHAPTER ONE: INTRODUCTION ................................................</w:t>
      </w:r>
      <w:r>
        <w:t>....................................... 1</w:t>
      </w:r>
    </w:p>
    <w:p w:rsidR="00000000" w:rsidRDefault="008B6234">
      <w:pPr>
        <w:pStyle w:val="toc2"/>
      </w:pPr>
      <w:r>
        <w:t>1.1 Background of the study ........................................................................................... 1</w:t>
      </w:r>
    </w:p>
    <w:p w:rsidR="00000000" w:rsidRDefault="008B6234">
      <w:pPr>
        <w:pStyle w:val="toc2"/>
      </w:pPr>
      <w:r>
        <w:t>1.2 Problem statement ......................................................................</w:t>
      </w:r>
      <w:r>
        <w:t>................................. 2</w:t>
      </w:r>
    </w:p>
    <w:p w:rsidR="00000000" w:rsidRDefault="008B6234">
      <w:pPr>
        <w:pStyle w:val="toc2"/>
      </w:pPr>
      <w:r>
        <w:t>1.3 Objectives of the study ................................................................................................ 3</w:t>
      </w:r>
    </w:p>
    <w:p w:rsidR="00000000" w:rsidRDefault="008B6234">
      <w:pPr>
        <w:pStyle w:val="toc2"/>
      </w:pPr>
      <w:r>
        <w:t>1.4 Scope and limitations of the study ......................................................</w:t>
      </w:r>
      <w:r>
        <w:t>...................... 3</w:t>
      </w:r>
    </w:p>
    <w:p w:rsidR="00000000" w:rsidRDefault="008B6234">
      <w:pPr>
        <w:pStyle w:val="toc2"/>
      </w:pPr>
      <w:r>
        <w:t>1.5 Significance of the study ............................................................................................ 4</w:t>
      </w:r>
    </w:p>
    <w:p w:rsidR="00000000" w:rsidRDefault="008B6234">
      <w:pPr>
        <w:pStyle w:val="toc2"/>
      </w:pPr>
      <w:r>
        <w:t>1.6 Organisation of the thesis ...........................................................................</w:t>
      </w:r>
      <w:r>
        <w:t>............... 5</w:t>
      </w:r>
    </w:p>
    <w:p w:rsidR="00000000" w:rsidRDefault="008B6234">
      <w:pPr>
        <w:pStyle w:val="toc1"/>
      </w:pPr>
      <w:r>
        <w:t>CHAPTER TWO: LITERATURE REVIEW ............................................................................ 6</w:t>
      </w:r>
    </w:p>
    <w:p w:rsidR="00000000" w:rsidRDefault="008B6234">
      <w:pPr>
        <w:pStyle w:val="toc2"/>
      </w:pPr>
      <w:r>
        <w:t>2.1 Review of related studies ............................................................................................ 6</w:t>
      </w:r>
    </w:p>
    <w:p w:rsidR="00000000" w:rsidRDefault="008B6234">
      <w:pPr>
        <w:pStyle w:val="toc2"/>
      </w:pPr>
      <w:r>
        <w:t>2.2</w:t>
      </w:r>
      <w:r>
        <w:t xml:space="preserve"> Existing systems and technologies ............................................................................ 7</w:t>
      </w:r>
    </w:p>
    <w:p w:rsidR="00000000" w:rsidRDefault="008B6234">
      <w:pPr>
        <w:pStyle w:val="toc2"/>
      </w:pPr>
      <w:r>
        <w:t>2.3 Research gap .................................................................................................................. 9</w:t>
      </w:r>
    </w:p>
    <w:p w:rsidR="00000000" w:rsidRDefault="008B6234">
      <w:pPr>
        <w:pStyle w:val="toc2"/>
      </w:pPr>
      <w:r>
        <w:t>2.4 Conc</w:t>
      </w:r>
      <w:r>
        <w:t>eptual framework ............................................................................................... 9</w:t>
      </w:r>
    </w:p>
    <w:p w:rsidR="00000000" w:rsidRDefault="008B6234">
      <w:pPr>
        <w:pStyle w:val="toc1"/>
      </w:pPr>
      <w:r>
        <w:t>CHAPTER THREE: METHODOLOGY ................................................................................ 11</w:t>
      </w:r>
    </w:p>
    <w:p w:rsidR="00000000" w:rsidRDefault="008B6234">
      <w:pPr>
        <w:pStyle w:val="toc2"/>
      </w:pPr>
      <w:r>
        <w:t>3.1 Research methodology .....</w:t>
      </w:r>
      <w:r>
        <w:t>......................................................................................... 11</w:t>
      </w:r>
    </w:p>
    <w:p w:rsidR="00000000" w:rsidRDefault="008B6234">
      <w:pPr>
        <w:pStyle w:val="toc2"/>
      </w:pPr>
      <w:r>
        <w:t>3.2 Tools and technologies used .................................................................................... 12</w:t>
      </w:r>
    </w:p>
    <w:p w:rsidR="00000000" w:rsidRDefault="008B6234">
      <w:pPr>
        <w:pStyle w:val="toc2"/>
      </w:pPr>
      <w:r>
        <w:t>3.3 Data collection methods ...............</w:t>
      </w:r>
      <w:r>
        <w:t>............................................................................. 13</w:t>
      </w:r>
    </w:p>
    <w:p w:rsidR="00000000" w:rsidRDefault="008B6234">
      <w:pPr>
        <w:pStyle w:val="toc2"/>
      </w:pPr>
      <w:r>
        <w:t>3.4 Data analysis techniques ........................................................................................... 14</w:t>
      </w:r>
    </w:p>
    <w:p w:rsidR="00000000" w:rsidRDefault="008B6234">
      <w:pPr>
        <w:pStyle w:val="toc2"/>
      </w:pPr>
      <w:r>
        <w:t xml:space="preserve">3.5 System design approach </w:t>
      </w:r>
      <w:r>
        <w:t>........................................................................................... 14</w:t>
      </w:r>
    </w:p>
    <w:p w:rsidR="00000000" w:rsidRDefault="008B6234">
      <w:pPr>
        <w:pStyle w:val="toc1"/>
      </w:pPr>
      <w:r>
        <w:t>CHAPTER FOUR: SYSTEM ANALYSIS AND DESIGN ................................................... 16</w:t>
      </w:r>
    </w:p>
    <w:p w:rsidR="00000000" w:rsidRDefault="008B6234">
      <w:pPr>
        <w:pStyle w:val="toc2"/>
      </w:pPr>
      <w:r>
        <w:t>4.1 Requirements specification ..................................</w:t>
      </w:r>
      <w:r>
        <w:t>.................................................... 16</w:t>
      </w:r>
    </w:p>
    <w:p w:rsidR="00000000" w:rsidRDefault="008B6234">
      <w:pPr>
        <w:pStyle w:val="toc2"/>
      </w:pPr>
      <w:r>
        <w:t>4.2 System architecture .................................................................................................... 18</w:t>
      </w:r>
    </w:p>
    <w:p w:rsidR="00000000" w:rsidRDefault="008B6234">
      <w:pPr>
        <w:pStyle w:val="toc2"/>
      </w:pPr>
      <w:r>
        <w:t>4.3 Use case diagram ...................................................</w:t>
      </w:r>
      <w:r>
        <w:t>...................................................... 19</w:t>
      </w:r>
    </w:p>
    <w:p w:rsidR="00000000" w:rsidRDefault="008B6234">
      <w:pPr>
        <w:pStyle w:val="toc2"/>
      </w:pPr>
      <w:r>
        <w:t>4.4 Data flow and entity relationship diagram ............................................................ 20</w:t>
      </w:r>
    </w:p>
    <w:p w:rsidR="00000000" w:rsidRDefault="008B6234">
      <w:pPr>
        <w:pStyle w:val="toc2"/>
      </w:pPr>
      <w:r>
        <w:t>4.5 Database design ....................................................................</w:t>
      </w:r>
      <w:r>
        <w:t>....................................... 21</w:t>
      </w:r>
    </w:p>
    <w:p w:rsidR="00000000" w:rsidRDefault="008B6234">
      <w:pPr>
        <w:pStyle w:val="toc2"/>
      </w:pPr>
      <w:r>
        <w:t>4.6 Implementation of modules ..................................................................................... 24</w:t>
      </w:r>
    </w:p>
    <w:p w:rsidR="00000000" w:rsidRDefault="008B6234">
      <w:pPr>
        <w:pStyle w:val="toc1"/>
      </w:pPr>
      <w:r>
        <w:t>CHAPTER FIVE: SYSTEM IMPLEMENTATION AND TESTING .................................. 26</w:t>
      </w:r>
    </w:p>
    <w:p w:rsidR="00000000" w:rsidRDefault="008B6234">
      <w:pPr>
        <w:pStyle w:val="toc2"/>
      </w:pPr>
      <w:r>
        <w:t>5.1 Intr</w:t>
      </w:r>
      <w:r>
        <w:t>oduction ................................................................................................................... 26</w:t>
      </w:r>
    </w:p>
    <w:p w:rsidR="00000000" w:rsidRDefault="008B6234">
      <w:pPr>
        <w:pStyle w:val="toc2"/>
      </w:pPr>
      <w:r>
        <w:t>5.2 Testing ....................................................................................................................</w:t>
      </w:r>
      <w:r>
        <w:t>......... 26</w:t>
      </w:r>
    </w:p>
    <w:p w:rsidR="00000000" w:rsidRDefault="008B6234">
      <w:pPr>
        <w:pStyle w:val="toc2"/>
      </w:pPr>
      <w:r>
        <w:t>5.3 Screenshots and explanation .................................................................................... 28</w:t>
      </w:r>
    </w:p>
    <w:p w:rsidR="00000000" w:rsidRDefault="008B6234">
      <w:pPr>
        <w:pStyle w:val="toc1"/>
      </w:pPr>
      <w:r>
        <w:t>CHAPTER SIX: CONCLUSION AND RECOMMENDATIONS ...................................... 36</w:t>
      </w:r>
    </w:p>
    <w:p w:rsidR="00000000" w:rsidRDefault="008B6234">
      <w:pPr>
        <w:pStyle w:val="toc2"/>
      </w:pPr>
      <w:r>
        <w:t>6.1 Conclusion ......................</w:t>
      </w:r>
      <w:r>
        <w:t>................................................................................................ 36</w:t>
      </w:r>
    </w:p>
    <w:p w:rsidR="00000000" w:rsidRDefault="008B6234">
      <w:pPr>
        <w:pStyle w:val="toc2"/>
      </w:pPr>
      <w:r>
        <w:t>6.2 Summary of findings ................................................................................................... 36</w:t>
      </w:r>
    </w:p>
    <w:p w:rsidR="00000000" w:rsidRDefault="008B6234">
      <w:pPr>
        <w:pStyle w:val="toc2"/>
      </w:pPr>
      <w:r>
        <w:t>6.3 Recommendations and sugge</w:t>
      </w:r>
      <w:r>
        <w:t>stions ........................................................................ 37</w:t>
      </w:r>
    </w:p>
    <w:p w:rsidR="00000000" w:rsidRDefault="008B6234">
      <w:pPr>
        <w:pStyle w:val="toc2"/>
      </w:pPr>
      <w:r>
        <w:t>6.4 Future enhancement .................................................................................................... 37</w:t>
      </w:r>
    </w:p>
    <w:p w:rsidR="00000000" w:rsidRDefault="008B6234">
      <w:pPr>
        <w:pStyle w:val="toc1"/>
      </w:pPr>
      <w:r>
        <w:t>REFERENCES ...................................</w:t>
      </w:r>
      <w:r>
        <w:t>....................................................................................... 38</w:t>
      </w:r>
    </w:p>
    <w:p w:rsidR="00000000" w:rsidRDefault="008B6234">
      <w:pPr>
        <w:pStyle w:val="toc1"/>
      </w:pPr>
      <w:r>
        <w:t>APPENDICES ........................................................................................................................... 39</w:t>
      </w:r>
    </w:p>
    <w:p w:rsidR="00000000" w:rsidRDefault="008B6234">
      <w:r>
        <w:fldChar w:fldCharType="end"/>
      </w:r>
    </w:p>
    <w:p w:rsidR="00000000" w:rsidRDefault="008B6234">
      <w:pPr>
        <w:pStyle w:val="NormalWeb"/>
        <w:rPr>
          <w:i/>
          <w:iCs/>
          <w:sz w:val="20"/>
          <w:szCs w:val="20"/>
        </w:rPr>
      </w:pPr>
      <w:r>
        <w:rPr>
          <w:i/>
          <w:iCs/>
          <w:sz w:val="20"/>
          <w:szCs w:val="20"/>
        </w:rPr>
        <w:t>(Note: right-click on this</w:t>
      </w:r>
      <w:r>
        <w:rPr>
          <w:i/>
          <w:iCs/>
          <w:sz w:val="20"/>
          <w:szCs w:val="20"/>
        </w:rPr>
        <w:t xml:space="preserve"> list in Microsoft Word and choose “Update Field &gt; Update entire table” to regenerate accurate page numbers once the document is paginated.)</w:t>
      </w:r>
    </w:p>
    <w:p w:rsidR="00000000" w:rsidRDefault="008B6234">
      <w:pPr>
        <w:pStyle w:val="Heading1"/>
        <w:rPr>
          <w:rFonts w:eastAsia="Times New Roman"/>
          <w:kern w:val="36"/>
        </w:rPr>
      </w:pPr>
      <w:r>
        <w:rPr>
          <w:rFonts w:eastAsia="Times New Roman"/>
          <w:kern w:val="36"/>
        </w:rPr>
        <w:t>List of Tables</w:t>
      </w:r>
    </w:p>
    <w:p w:rsidR="00000000" w:rsidRDefault="008B6234">
      <w:pPr>
        <w:pStyle w:val="toc1"/>
      </w:pPr>
      <w:r>
        <w:t>Table 3.1: Hardware and software requirements ......................................................</w:t>
      </w:r>
      <w:r>
        <w:t>...... 13</w:t>
      </w:r>
    </w:p>
    <w:p w:rsidR="00000000" w:rsidRDefault="008B6234">
      <w:pPr>
        <w:pStyle w:val="toc1"/>
      </w:pPr>
      <w:r>
        <w:t>Table 4.2: Attributes of the Property entity ...................................................................... 21</w:t>
      </w:r>
    </w:p>
    <w:p w:rsidR="00000000" w:rsidRDefault="008B6234">
      <w:pPr>
        <w:pStyle w:val="toc1"/>
      </w:pPr>
      <w:r>
        <w:t>Table 4.3: Attributes of the Customer entity ..................................................................... 22</w:t>
      </w:r>
    </w:p>
    <w:p w:rsidR="00000000" w:rsidRDefault="008B6234">
      <w:pPr>
        <w:pStyle w:val="toc1"/>
      </w:pPr>
      <w:r>
        <w:t>Table 4.4</w:t>
      </w:r>
      <w:r>
        <w:t>: Attributes of the Sale entity ................................................................................ 22</w:t>
      </w:r>
    </w:p>
    <w:p w:rsidR="00000000" w:rsidRDefault="008B6234">
      <w:pPr>
        <w:pStyle w:val="toc1"/>
      </w:pPr>
      <w:r>
        <w:t>Table 4.5: Attributes of the Rental entity ............................................................................ 23</w:t>
      </w:r>
    </w:p>
    <w:p w:rsidR="00000000" w:rsidRDefault="008B6234">
      <w:pPr>
        <w:pStyle w:val="toc1"/>
      </w:pPr>
      <w:r>
        <w:t>Table 4.6: Attributes of the Payment entity ....................................................................... 23</w:t>
      </w:r>
    </w:p>
    <w:p w:rsidR="00000000" w:rsidRDefault="008B6234">
      <w:pPr>
        <w:pStyle w:val="toc1"/>
      </w:pPr>
      <w:r>
        <w:t>Table 4.7: Attributes of the BookingRequest entity ....................................................... 24</w:t>
      </w:r>
    </w:p>
    <w:p w:rsidR="00000000" w:rsidRDefault="008B6234">
      <w:pPr>
        <w:pStyle w:val="toc1"/>
      </w:pPr>
      <w:r>
        <w:t>Table 4.8: System user roles and permissions ................................................................... 24</w:t>
      </w:r>
    </w:p>
    <w:p w:rsidR="00000000" w:rsidRDefault="008B6234">
      <w:pPr>
        <w:pStyle w:val="toc1"/>
      </w:pPr>
      <w:r>
        <w:t>Table 4.1: Summary of</w:t>
      </w:r>
      <w:r>
        <w:t xml:space="preserve"> functional requirements .............................................................. 17</w:t>
      </w:r>
    </w:p>
    <w:p w:rsidR="00000000" w:rsidRDefault="008B6234">
      <w:pPr>
        <w:pStyle w:val="toc1"/>
      </w:pPr>
      <w:r>
        <w:t>Table 5.1: Sample unit test cases and results ..................................................................... 27</w:t>
      </w:r>
    </w:p>
    <w:p w:rsidR="00000000" w:rsidRDefault="008B6234">
      <w:pPr>
        <w:pStyle w:val="toc1"/>
      </w:pPr>
      <w:r>
        <w:t>Table 5.2: Sample user acceptance testing resu</w:t>
      </w:r>
      <w:r>
        <w:t>lts ........................................................... 28</w:t>
      </w:r>
    </w:p>
    <w:p w:rsidR="00000000" w:rsidRDefault="008B6234">
      <w:pPr>
        <w:pStyle w:val="Heading1"/>
        <w:rPr>
          <w:rFonts w:eastAsia="Times New Roman"/>
          <w:kern w:val="36"/>
        </w:rPr>
      </w:pPr>
      <w:r>
        <w:rPr>
          <w:rFonts w:eastAsia="Times New Roman"/>
          <w:kern w:val="36"/>
        </w:rPr>
        <w:t>List of Figures</w:t>
      </w:r>
    </w:p>
    <w:p w:rsidR="00000000" w:rsidRDefault="008B6234">
      <w:pPr>
        <w:pStyle w:val="toc1"/>
      </w:pPr>
      <w:r>
        <w:t>Figure 3.1: Iterative Agile development cycle adopted for the system ..................... 15</w:t>
      </w:r>
    </w:p>
    <w:p w:rsidR="00000000" w:rsidRDefault="008B6234">
      <w:pPr>
        <w:pStyle w:val="toc1"/>
      </w:pPr>
      <w:r>
        <w:t>Figure 4.1: Three-tier architecture of the system .............................</w:t>
      </w:r>
      <w:r>
        <w:t>................................. 18</w:t>
      </w:r>
    </w:p>
    <w:p w:rsidR="00000000" w:rsidRDefault="008B6234">
      <w:pPr>
        <w:pStyle w:val="toc1"/>
      </w:pPr>
      <w:r>
        <w:t>Figure 4.2: Use case diagram of the system ........................................................................ 19</w:t>
      </w:r>
    </w:p>
    <w:p w:rsidR="00000000" w:rsidRDefault="008B6234">
      <w:pPr>
        <w:pStyle w:val="toc1"/>
      </w:pPr>
      <w:r>
        <w:t>Figure 4.3: Entity relationship diagram of the system ..............................................</w:t>
      </w:r>
      <w:r>
        <w:t>...... 20</w:t>
      </w:r>
    </w:p>
    <w:p w:rsidR="00000000" w:rsidRDefault="008B6234">
      <w:pPr>
        <w:pStyle w:val="toc1"/>
      </w:pPr>
      <w:r>
        <w:t>Figure 5.1: Login screen ............................................................................................................. 28</w:t>
      </w:r>
    </w:p>
    <w:p w:rsidR="00000000" w:rsidRDefault="008B6234">
      <w:pPr>
        <w:pStyle w:val="toc1"/>
      </w:pPr>
      <w:r>
        <w:t>Figure 5.2: Administrator dashboard ........................................................................</w:t>
      </w:r>
      <w:r>
        <w:t>............ 29</w:t>
      </w:r>
    </w:p>
    <w:p w:rsidR="00000000" w:rsidRDefault="008B6234">
      <w:pPr>
        <w:pStyle w:val="toc1"/>
      </w:pPr>
      <w:r>
        <w:t>Figure 5.3: Properties list ........................................................................................................... 29</w:t>
      </w:r>
    </w:p>
    <w:p w:rsidR="00000000" w:rsidRDefault="008B6234">
      <w:pPr>
        <w:pStyle w:val="toc1"/>
      </w:pPr>
      <w:r>
        <w:t>Figure 5.4: Add new property form ...................................................................</w:t>
      </w:r>
      <w:r>
        <w:t>.................... 30</w:t>
      </w:r>
    </w:p>
    <w:p w:rsidR="00000000" w:rsidRDefault="008B6234">
      <w:pPr>
        <w:pStyle w:val="toc1"/>
      </w:pPr>
      <w:r>
        <w:t>Figure 5.5: Property details view ............................................................................................ 30</w:t>
      </w:r>
    </w:p>
    <w:p w:rsidR="00000000" w:rsidRDefault="008B6234">
      <w:pPr>
        <w:pStyle w:val="toc1"/>
      </w:pPr>
      <w:r>
        <w:t>Figure 5.6: Customers list ...........................................................................</w:t>
      </w:r>
      <w:r>
        <w:t>............................... 31</w:t>
      </w:r>
    </w:p>
    <w:p w:rsidR="00000000" w:rsidRDefault="008B6234">
      <w:pPr>
        <w:pStyle w:val="toc1"/>
      </w:pPr>
      <w:r>
        <w:t>Figure 5.7: Sales management ................................................................................................ 31</w:t>
      </w:r>
    </w:p>
    <w:p w:rsidR="00000000" w:rsidRDefault="008B6234">
      <w:pPr>
        <w:pStyle w:val="toc1"/>
      </w:pPr>
      <w:r>
        <w:t>Figure 5.8: Rentals management .............................................................</w:t>
      </w:r>
      <w:r>
        <w:t>............................... 32</w:t>
      </w:r>
    </w:p>
    <w:p w:rsidR="00000000" w:rsidRDefault="008B6234">
      <w:pPr>
        <w:pStyle w:val="toc1"/>
      </w:pPr>
      <w:r>
        <w:t>Figure 5.9: Payments list ............................................................................................................ 32</w:t>
      </w:r>
    </w:p>
    <w:p w:rsidR="00000000" w:rsidRDefault="008B6234">
      <w:pPr>
        <w:pStyle w:val="toc1"/>
      </w:pPr>
      <w:r>
        <w:t>Figure 5.10: Projects list ........................................................</w:t>
      </w:r>
      <w:r>
        <w:t>..................................................... 33</w:t>
      </w:r>
    </w:p>
    <w:p w:rsidR="00000000" w:rsidRDefault="008B6234">
      <w:pPr>
        <w:pStyle w:val="toc1"/>
      </w:pPr>
      <w:r>
        <w:t>Figure 5.11: Project tasks ........................................................................................................... 33</w:t>
      </w:r>
    </w:p>
    <w:p w:rsidR="00000000" w:rsidRDefault="008B6234">
      <w:pPr>
        <w:pStyle w:val="toc1"/>
      </w:pPr>
      <w:r>
        <w:t>Figure 5.12: Documents list .................................</w:t>
      </w:r>
      <w:r>
        <w:t>...................................................................... 34</w:t>
      </w:r>
    </w:p>
    <w:p w:rsidR="00000000" w:rsidRDefault="008B6234">
      <w:pPr>
        <w:pStyle w:val="toc1"/>
      </w:pPr>
      <w:r>
        <w:t>Figure 5.13: Reports hub ............................................................................................................ 34</w:t>
      </w:r>
    </w:p>
    <w:p w:rsidR="00000000" w:rsidRDefault="008B6234">
      <w:pPr>
        <w:pStyle w:val="toc1"/>
      </w:pPr>
      <w:r>
        <w:t>Figure 5.14: Users management ...............</w:t>
      </w:r>
      <w:r>
        <w:t>............................................................................... 35</w:t>
      </w:r>
    </w:p>
    <w:p w:rsidR="00000000" w:rsidRDefault="008B6234">
      <w:pPr>
        <w:pStyle w:val="toc1"/>
      </w:pPr>
      <w:r>
        <w:t>Figure 5.15: Notifications panel ............................................................................................... 35</w:t>
      </w:r>
    </w:p>
    <w:p w:rsidR="00000000" w:rsidRDefault="008B6234">
      <w:pPr>
        <w:pStyle w:val="Heading1"/>
        <w:rPr>
          <w:rFonts w:eastAsia="Times New Roman"/>
          <w:kern w:val="36"/>
        </w:rPr>
      </w:pPr>
      <w:r>
        <w:rPr>
          <w:rFonts w:eastAsia="Times New Roman"/>
          <w:kern w:val="36"/>
        </w:rPr>
        <w:t>List of Abbreviations</w:t>
      </w:r>
    </w:p>
    <w:tbl>
      <w:tblPr>
        <w:tblW w:w="5000" w:type="pct"/>
        <w:tblLook w:val="04A0" w:firstRow="1" w:lastRow="0" w:firstColumn="1" w:lastColumn="0" w:noHBand="0" w:noVBand="1"/>
      </w:tblPr>
      <w:tblGrid>
        <w:gridCol w:w="1584"/>
        <w:gridCol w:w="480"/>
      </w:tblGrid>
      <w:tr w:rsidR="00000000">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Abbreviation</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Meanin</w:t>
            </w:r>
            <w:r>
              <w:rPr>
                <w:rFonts w:eastAsia="Times New Roman"/>
                <w:b/>
                <w:bCs/>
                <w:sz w:val="22"/>
                <w:szCs w:val="22"/>
              </w:rPr>
              <w:t>g</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API</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Application Programming Interface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APA</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American Psychological Association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CDP</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Chrome DevTools Protocol</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 Read, Update, Delete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DFD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Data Flow Diagram</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EF Core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Entity Framework Core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ERD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Entity Relationship Diagram</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MVC</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Model-View-Controller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PMS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 Management System</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SDLC</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Software Development Life Cycle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SQL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Structured Query Language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User Acceptance Testing</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UI/UX</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User Interface / User Experience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UML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Unified Modeling Language</w:t>
            </w:r>
          </w:p>
        </w:tc>
      </w:tr>
    </w:tbl>
    <w:p w:rsidR="00000000" w:rsidRDefault="008B6234">
      <w:pPr>
        <w:pStyle w:val="Heading1"/>
        <w:rPr>
          <w:rFonts w:eastAsia="Times New Roman"/>
          <w:kern w:val="36"/>
        </w:rPr>
      </w:pPr>
      <w:r>
        <w:rPr>
          <w:rFonts w:eastAsia="Times New Roman"/>
          <w:b w:val="0"/>
          <w:bCs w:val="0"/>
          <w:caps w:val="0"/>
        </w:rPr>
        <w:br w:type="page"/>
      </w:r>
      <w:r>
        <w:rPr>
          <w:rFonts w:eastAsia="Times New Roman"/>
          <w:kern w:val="36"/>
        </w:rPr>
        <w:t>Chapter One: Introduction</w:t>
      </w:r>
    </w:p>
    <w:p w:rsidR="00000000" w:rsidRDefault="008B6234">
      <w:pPr>
        <w:pStyle w:val="Heading2"/>
        <w:rPr>
          <w:rFonts w:eastAsia="Times New Roman"/>
        </w:rPr>
      </w:pPr>
      <w:r>
        <w:rPr>
          <w:rFonts w:eastAsia="Times New Roman"/>
        </w:rPr>
        <w:t>1.1 Background of the study</w:t>
      </w:r>
    </w:p>
    <w:p w:rsidR="00000000" w:rsidRDefault="008B6234">
      <w:pPr>
        <w:pStyle w:val="NormalWeb"/>
      </w:pPr>
      <w:r>
        <w:t xml:space="preserve">The real estate sector is one of the fastest growing industries in Somalia, driven by rapid urbanisation, a large diaspora community investing in property, and the continuous expansion of residential and commercial developments </w:t>
      </w:r>
      <w:r>
        <w:t>in cities such as Garowe, Bosaso, and Mogadishu. Real estate companies in this environment are typically responsible for several interrelated activities at the same time: planning and monitoring construction projects, maintaining an inventory of individual</w:t>
      </w:r>
      <w:r>
        <w:t xml:space="preserve"> properties within each project, recording sales and rental agreements with customers, tracking instalment and rent payments over long periods, and producing management reports that support pricing and investment decisions.</w:t>
      </w:r>
    </w:p>
    <w:p w:rsidR="00000000" w:rsidRDefault="008B6234">
      <w:pPr>
        <w:pStyle w:val="NormalWeb"/>
      </w:pPr>
      <w:r>
        <w:t>In many small and medium-sized r</w:t>
      </w:r>
      <w:r>
        <w:t>eal estate companies operating locally, these activities are still coordinated using a combination of paper files, register books, and general-purpose spreadsheet programs such as Microsoft Excel. Although spreadsheets are flexible and familiar to office s</w:t>
      </w:r>
      <w:r>
        <w:t>taff, they were not designed to enforce the business rules that a real estate company depends on, for example, ensuring that a property cannot be sold twice, or that a customer's outstanding balance is always consistent with the payments that have actually</w:t>
      </w:r>
      <w:r>
        <w:t xml:space="preserve"> been received. As a company grows and the number of active projects, properties, and customers increases, spreadsheet-based tracking becomes increasingly difficult to maintain, and the risk of duplicated records, lost files, and calculation errors increas</w:t>
      </w:r>
      <w:r>
        <w:t>es correspondingly.</w:t>
      </w:r>
    </w:p>
    <w:p w:rsidR="00000000" w:rsidRDefault="008B6234">
      <w:pPr>
        <w:pStyle w:val="NormalWeb"/>
      </w:pPr>
      <w:r>
        <w:t>Advances in web application frameworks and relational database technology now make it realistic for a company of modest size to adopt a dedicated, purpose-built information system rather than continuing to adapt general-purpose office t</w:t>
      </w:r>
      <w:r>
        <w:t>ools to specialised business needs. Modern frameworks such as ASP.NET Core, combined with mature object-relational mapping tools such as Entity Framework Core and reliable database engines such as Microsoft SQL Server, allow a single developer or a small t</w:t>
      </w:r>
      <w:r>
        <w:t>eam to build a secure, role-aware, multi-user system within an academic project timeline. This thesis documents the design and implementation of such a system, referred to throughout as the Real Estate Project Management System, which was built as the prac</w:t>
      </w:r>
      <w:r>
        <w:t>tical component of this Bachelor of Science degree in Computer Science.</w:t>
      </w:r>
    </w:p>
    <w:p w:rsidR="00000000" w:rsidRDefault="008B6234">
      <w:pPr>
        <w:pStyle w:val="NormalWeb"/>
      </w:pPr>
      <w:r>
        <w:t xml:space="preserve">The system that resulted from this work centralises project, property, customer, sales, rental, payment, document, and reporting functions into a single web application, accessible to </w:t>
      </w:r>
      <w:r>
        <w:t>different categories of staff according to clearly defined roles. It was designed with a real, small real estate company's day-to-day operations in mind, drawing on informal observation of how such companies currently keep records, and on the functional ga</w:t>
      </w:r>
      <w:r>
        <w:t>ps that this observation revealed.</w:t>
      </w:r>
    </w:p>
    <w:p w:rsidR="00000000" w:rsidRDefault="008B6234">
      <w:pPr>
        <w:pStyle w:val="Heading2"/>
        <w:rPr>
          <w:rFonts w:eastAsia="Times New Roman"/>
        </w:rPr>
      </w:pPr>
      <w:r>
        <w:rPr>
          <w:rFonts w:eastAsia="Times New Roman"/>
        </w:rPr>
        <w:t>1.2 Problem statement</w:t>
      </w:r>
    </w:p>
    <w:p w:rsidR="00000000" w:rsidRDefault="008B6234">
      <w:pPr>
        <w:pStyle w:val="NormalWeb"/>
      </w:pPr>
      <w:r>
        <w:t>Real estate companies that rely on manual or spreadsheet-based record keeping face a recurring set of operational problems. First, property status information is often out of date, because there is n</w:t>
      </w:r>
      <w:r>
        <w:t>o single authoritative record that is automatically updated the moment a property is sold or rented; sales agents may therefore continue to market a property that a colleague has already sold, resulting in confusion and lost customer confidence. Second, pa</w:t>
      </w:r>
      <w:r>
        <w:t xml:space="preserve">yment tracking is largely manual, so outstanding balances on sales and rental contracts must be recalculated by hand whenever a new payment is received, which is time-consuming and susceptible to arithmetic mistakes. Third, there is no automatic mechanism </w:t>
      </w:r>
      <w:r>
        <w:t xml:space="preserve">to warn management about payments that are overdue, contracts that are close to expiry, or construction projects that are falling behind schedule, so such issues are frequently discovered only after they have already caused financial or reputational harm. </w:t>
      </w:r>
      <w:r>
        <w:t>Fourth, important documents such as sales contracts, rental agreements, and payment receipts are stored in scattered physical folders or personal computers, making them difficult to retrieve quickly when needed for an audit, a customer dispute, or a manage</w:t>
      </w:r>
      <w:r>
        <w:t>ment review.</w:t>
      </w:r>
    </w:p>
    <w:p w:rsidR="00000000" w:rsidRDefault="008B6234">
      <w:pPr>
        <w:pStyle w:val="NormalWeb"/>
      </w:pPr>
      <w:r>
        <w:t>Taken together, these problems mean that decision-makers in a growing real estate company cannot rely on their existing tools to answer, at any given moment, simple but important questions: how many properties remain available for sale, how mu</w:t>
      </w:r>
      <w:r>
        <w:t>ch revenue has been collected against how much is still outstanding, which contracts require urgent attention, and how each ongoing project is progressing against its planned schedule and budget. The central problem addressed by this study is therefore the</w:t>
      </w:r>
      <w:r>
        <w:t xml:space="preserve"> absence of an integrated, rule-enforcing information system that can answer these questions accurately and immediately, while remaining simple enough for non-technical staff to use on a daily basis.</w:t>
      </w:r>
    </w:p>
    <w:p w:rsidR="00000000" w:rsidRDefault="008B6234">
      <w:pPr>
        <w:pStyle w:val="Heading2"/>
        <w:rPr>
          <w:rFonts w:eastAsia="Times New Roman"/>
        </w:rPr>
      </w:pPr>
      <w:r>
        <w:rPr>
          <w:rFonts w:eastAsia="Times New Roman"/>
        </w:rPr>
        <w:t>1.3 Objectives of the study</w:t>
      </w:r>
    </w:p>
    <w:p w:rsidR="00000000" w:rsidRDefault="008B6234">
      <w:pPr>
        <w:pStyle w:val="Heading3"/>
        <w:rPr>
          <w:rFonts w:eastAsia="Times New Roman"/>
        </w:rPr>
      </w:pPr>
      <w:r>
        <w:rPr>
          <w:rFonts w:eastAsia="Times New Roman"/>
        </w:rPr>
        <w:t>1.3.1 General objective</w:t>
      </w:r>
    </w:p>
    <w:p w:rsidR="00000000" w:rsidRDefault="008B6234">
      <w:pPr>
        <w:pStyle w:val="NormalWeb"/>
      </w:pPr>
      <w:r>
        <w:t xml:space="preserve">The </w:t>
      </w:r>
      <w:r>
        <w:t>general objective of this study is to design, develop, and evaluate a web-based Real Estate Project Management System that digitises and integrates the core project, property, sales, rental, payment, and reporting operations of a small to medium-sized real</w:t>
      </w:r>
      <w:r>
        <w:t xml:space="preserve"> estate company.</w:t>
      </w:r>
    </w:p>
    <w:p w:rsidR="00000000" w:rsidRDefault="008B6234">
      <w:pPr>
        <w:pStyle w:val="Heading3"/>
        <w:rPr>
          <w:rFonts w:eastAsia="Times New Roman"/>
        </w:rPr>
      </w:pPr>
      <w:r>
        <w:rPr>
          <w:rFonts w:eastAsia="Times New Roman"/>
        </w:rPr>
        <w:t>1.3.2 Specific objectives</w:t>
      </w:r>
    </w:p>
    <w:p w:rsidR="00000000" w:rsidRDefault="008B6234">
      <w:pPr>
        <w:pStyle w:val="NormalWeb"/>
      </w:pPr>
      <w:r>
        <w:t>The study was guided by the following specific objectives.</w:t>
      </w:r>
    </w:p>
    <w:p w:rsidR="00000000" w:rsidRDefault="008B6234">
      <w:pPr>
        <w:pStyle w:val="NormalWeb"/>
      </w:pPr>
      <w:r>
        <w:t>One, to review and document the shortcomings of the existing manual and spreadsheet-based methods used by real estate companies to manage projects, proper</w:t>
      </w:r>
      <w:r>
        <w:t>ties, and customer transactions.</w:t>
      </w:r>
    </w:p>
    <w:p w:rsidR="00000000" w:rsidRDefault="008B6234">
      <w:pPr>
        <w:pStyle w:val="NormalWeb"/>
      </w:pPr>
      <w:r>
        <w:t>Two, to design a relational database schema and a role-based system architecture capable of supporting the five categories of user identified during requirements analysis, namely Administrator, Project Manager, Sales Agent,</w:t>
      </w:r>
      <w:r>
        <w:t xml:space="preserve"> Accountant, and Customer.</w:t>
      </w:r>
    </w:p>
    <w:p w:rsidR="00000000" w:rsidRDefault="008B6234">
      <w:pPr>
        <w:pStyle w:val="NormalWeb"/>
      </w:pPr>
      <w:r>
        <w:t>Three, to implement a functional web application that automates property status updates, sales and rental record keeping, payment balance recalculation, document storage, and system-generated notifications.</w:t>
      </w:r>
    </w:p>
    <w:p w:rsidR="00000000" w:rsidRDefault="008B6234">
      <w:pPr>
        <w:pStyle w:val="NormalWeb"/>
      </w:pPr>
      <w:r>
        <w:t>Four, to test the resu</w:t>
      </w:r>
      <w:r>
        <w:t>lting system through unit-level verification of its core business rules and structured user acceptance testing, so as to confirm that it meets the objectives stated above.</w:t>
      </w:r>
    </w:p>
    <w:p w:rsidR="00000000" w:rsidRDefault="008B6234">
      <w:pPr>
        <w:pStyle w:val="Heading2"/>
        <w:rPr>
          <w:rFonts w:eastAsia="Times New Roman"/>
        </w:rPr>
      </w:pPr>
      <w:r>
        <w:rPr>
          <w:rFonts w:eastAsia="Times New Roman"/>
        </w:rPr>
        <w:t>1.4 Scope and limitations of the study</w:t>
      </w:r>
    </w:p>
    <w:p w:rsidR="00000000" w:rsidRDefault="008B6234">
      <w:pPr>
        <w:pStyle w:val="NormalWeb"/>
      </w:pPr>
      <w:r>
        <w:t>The system developed in this study covers pro</w:t>
      </w:r>
      <w:r>
        <w:t>ject management, property inventory management, customer relationship records, sales transactions, rental contracts, payment processing and balance tracking, document storage and retrieval, dashboard reporting, and role-based user administration. It suppor</w:t>
      </w:r>
      <w:r>
        <w:t>ts five user roles, namely Administrator, Project Manager, Sales Agent, Accountant, and Customer, each restricted to the functions relevant to that role through the authorisation features of ASP.NET Core Identity. The system was designed and tested as a si</w:t>
      </w:r>
      <w:r>
        <w:t>ngle-organisation, single-branch application intended to run on a local or single-instance server deployment.</w:t>
      </w:r>
    </w:p>
    <w:p w:rsidR="00000000" w:rsidRDefault="008B6234">
      <w:pPr>
        <w:pStyle w:val="NormalWeb"/>
      </w:pPr>
      <w:r>
        <w:t>Several areas were deliberately left outside the scope of this study. The system does not include a public-facing property listing website for pro</w:t>
      </w:r>
      <w:r>
        <w:t xml:space="preserve">spective buyers who are not yet registered customers, nor does it provide integration with external payment gateways, mobile money application programming interfaces, or short message service and electronic mail providers, although the architecture allows </w:t>
      </w:r>
      <w:r>
        <w:t>such integrations to be added in future work. Multi-branch or multi-company support, in which a single deployment would serve several independent real estate companies with isolated data, was likewise not implemented. Finally, because the system was develo</w:t>
      </w:r>
      <w:r>
        <w:t>ped and evaluated within an academic timeframe using demonstration data rather than a live production dataset, its performance under a very large number of concurrent users has not been verified and is identified as an area for future work in Chapter Six.</w:t>
      </w:r>
    </w:p>
    <w:p w:rsidR="00000000" w:rsidRDefault="008B6234">
      <w:pPr>
        <w:pStyle w:val="Heading2"/>
        <w:rPr>
          <w:rFonts w:eastAsia="Times New Roman"/>
        </w:rPr>
      </w:pPr>
      <w:r>
        <w:rPr>
          <w:rFonts w:eastAsia="Times New Roman"/>
        </w:rPr>
        <w:t>1.5 Significance of the study</w:t>
      </w:r>
    </w:p>
    <w:p w:rsidR="00000000" w:rsidRDefault="008B6234">
      <w:pPr>
        <w:pStyle w:val="NormalWeb"/>
      </w:pPr>
      <w:r>
        <w:t>This study is significant to several groups of stakeholders. For real estate company owners and managers, the system offers a practical, low-cost alternative to expensive commercial property management platforms, while still e</w:t>
      </w:r>
      <w:r>
        <w:t xml:space="preserve">nforcing the core business rules that protect the company from double-selling properties or losing track of outstanding balances. For sales agents, accountants, and project managers, the system removes much of the manual arithmetic and cross-checking that </w:t>
      </w:r>
      <w:r>
        <w:t>their daily tasks currently require, allowing them to focus on customer service and project delivery instead of record keeping. For customers, the system creates the foundation for more transparent and timely communication regarding the status of their pur</w:t>
      </w:r>
      <w:r>
        <w:t>chase or rental agreement.</w:t>
      </w:r>
    </w:p>
    <w:p w:rsidR="00000000" w:rsidRDefault="008B6234">
      <w:pPr>
        <w:pStyle w:val="NormalWeb"/>
      </w:pPr>
      <w:r>
        <w:t>From an academic perspective, this study demonstrates the practical application of software engineering principles, relational database design, and modern web development technology to a real, locally relevant business problem, i</w:t>
      </w:r>
      <w:r>
        <w:t>n fulfilment of the practical project requirement of the Bachelor of Science degree in Computer Science at East Africa University – Garowe. It also contributes a documented case study that future students in the Faculty of Technology and Engineering may re</w:t>
      </w:r>
      <w:r>
        <w:t>ference when designing information systems for other sectors of the local economy.</w:t>
      </w:r>
    </w:p>
    <w:p w:rsidR="00000000" w:rsidRDefault="008B6234">
      <w:pPr>
        <w:pStyle w:val="Heading2"/>
        <w:rPr>
          <w:rFonts w:eastAsia="Times New Roman"/>
        </w:rPr>
      </w:pPr>
      <w:r>
        <w:rPr>
          <w:rFonts w:eastAsia="Times New Roman"/>
        </w:rPr>
        <w:t>1.6 Organisation of the thesis</w:t>
      </w:r>
    </w:p>
    <w:p w:rsidR="00000000" w:rsidRDefault="008B6234">
      <w:pPr>
        <w:pStyle w:val="NormalWeb"/>
      </w:pPr>
      <w:r>
        <w:t xml:space="preserve">This thesis is organised into six chapters. Chapter One has introduced the background, problem statement, objectives, scope, and significance </w:t>
      </w:r>
      <w:r>
        <w:t>of the study. Chapter Two reviews related literature and existing property management technologies, and identifies the research gap that this study addresses. Chapter Three describes the research methodology, the tools and technologies used, and the system</w:t>
      </w:r>
      <w:r>
        <w:t xml:space="preserve"> design approach adopted during development. Chapter Four presents the system analysis and design, including the functional and non-functional requirements, system architecture, use case diagram, entity relationship diagram, and database design. Chapter Fi</w:t>
      </w:r>
      <w:r>
        <w:t>ve documents the implementation and testing of the system, supported by annotated screenshots of the working application. Chapter Six concludes the thesis with a summary of findings, recommendations, and suggested directions for future enhancement.</w:t>
      </w:r>
    </w:p>
    <w:p w:rsidR="00000000" w:rsidRDefault="008B6234">
      <w:pPr>
        <w:pStyle w:val="Heading1"/>
        <w:rPr>
          <w:rFonts w:eastAsia="Times New Roman"/>
          <w:kern w:val="36"/>
        </w:rPr>
      </w:pPr>
      <w:r>
        <w:rPr>
          <w:rFonts w:eastAsia="Times New Roman"/>
          <w:kern w:val="36"/>
        </w:rPr>
        <w:t>Chapter</w:t>
      </w:r>
      <w:r>
        <w:rPr>
          <w:rFonts w:eastAsia="Times New Roman"/>
          <w:kern w:val="36"/>
        </w:rPr>
        <w:t xml:space="preserve"> Two: Literature Review</w:t>
      </w:r>
    </w:p>
    <w:p w:rsidR="00000000" w:rsidRDefault="008B6234">
      <w:pPr>
        <w:pStyle w:val="Heading2"/>
        <w:rPr>
          <w:rFonts w:eastAsia="Times New Roman"/>
        </w:rPr>
      </w:pPr>
      <w:r>
        <w:rPr>
          <w:rFonts w:eastAsia="Times New Roman"/>
        </w:rPr>
        <w:t>2.1 Review of related studies</w:t>
      </w:r>
    </w:p>
    <w:p w:rsidR="00000000" w:rsidRDefault="008B6234">
      <w:pPr>
        <w:pStyle w:val="NormalWeb"/>
      </w:pPr>
      <w:r>
        <w:t>Software engineering literature has long emphasised that information systems perform best when they are built around a clear understanding of the business rules of the domain they serve, rather than bei</w:t>
      </w:r>
      <w:r>
        <w:t>ng a direct digital copy of the paper forms they replace (Sommerville, 2016). This principle is particularly relevant to real estate management, where a small number of business rules, such as the fact that a single property cannot simultaneously be availa</w:t>
      </w:r>
      <w:r>
        <w:t>ble, sold, and rented, must be enforced consistently across every part of the system rather than left to the discipline of individual staff members. Pressman and Maxim (2020) similarly argue that requirements engineering activities, including stakeholder o</w:t>
      </w:r>
      <w:r>
        <w:t>bservation and iterative validation, are essential before design work begins, because errors introduced at the requirements stage are the most expensive to correct once a system has been implemented.</w:t>
      </w:r>
    </w:p>
    <w:p w:rsidR="00000000" w:rsidRDefault="008B6234">
      <w:pPr>
        <w:pStyle w:val="NormalWeb"/>
      </w:pPr>
      <w:r>
        <w:t>Database-oriented literature reinforces this view from a data modelling perspective. Elmasri and Navathe (2016) describe how a well-normalised relational schema, together with foreign key constraints, can enforce referential integrity rules that would othe</w:t>
      </w:r>
      <w:r>
        <w:t>rwise depend on manual discipline, for example guaranteeing that a payment record can never exist without a corresponding sale or rental agreement. This principle directly informed the database design decisions documented in Chapter Four of this thesis, wh</w:t>
      </w:r>
      <w:r>
        <w:t>ere relationships between the Property, Sale, Rental, Payment, and Customer entities were deliberately constrained at the database level rather than relying solely on application-level checks.</w:t>
      </w:r>
    </w:p>
    <w:p w:rsidR="00000000" w:rsidRDefault="008B6234">
      <w:pPr>
        <w:pStyle w:val="NormalWeb"/>
      </w:pPr>
      <w:r>
        <w:t>On the architectural side, Fowler (2003) documents the Reposito</w:t>
      </w:r>
      <w:r>
        <w:t>ry pattern as a means of separating an application's business logic from the details of how data is persisted, which improves testability and allows the underlying data access technology to change with limited impact on the rest of the system. This pattern</w:t>
      </w:r>
      <w:r>
        <w:t>, together with a layered service architecture, is reflected in the architecture of the system developed in this study, described in detail in Section 4.2.</w:t>
      </w:r>
    </w:p>
    <w:p w:rsidR="00000000" w:rsidRDefault="008B6234">
      <w:pPr>
        <w:pStyle w:val="Heading2"/>
        <w:rPr>
          <w:rFonts w:eastAsia="Times New Roman"/>
        </w:rPr>
      </w:pPr>
      <w:r>
        <w:rPr>
          <w:rFonts w:eastAsia="Times New Roman"/>
        </w:rPr>
        <w:t>2.2 Existing systems and technologies</w:t>
      </w:r>
    </w:p>
    <w:p w:rsidR="00000000" w:rsidRDefault="008B6234">
      <w:pPr>
        <w:pStyle w:val="NormalWeb"/>
      </w:pPr>
      <w:r>
        <w:t>Several commercial property and real estate management platfor</w:t>
      </w:r>
      <w:r>
        <w:t>ms are available internationally, and reviewing their capabilities helps to position the contribution of this study. Yardi Voyager and AppFolio Property Manager are widely used cloud-based platforms that provide accounting, leasing, and maintenance-trackin</w:t>
      </w:r>
      <w:r>
        <w:t>g functionality for large property portfolios, while Buildium targets small and medium-sized property managers with similar, though less extensive, functionality. These platforms are generally well engineered and feature-rich, but they are priced and licen</w:t>
      </w:r>
      <w:r>
        <w:t xml:space="preserve">sed for markets with reliable, continuous internet connectivity and established banking integrations, and they are typically not tailored to the specific workflow of a real estate developer that both constructs projects and subsequently sells or rents the </w:t>
      </w:r>
      <w:r>
        <w:t>resulting units, as is common in the Somali market.</w:t>
      </w:r>
    </w:p>
    <w:p w:rsidR="00000000" w:rsidRDefault="008B6234">
      <w:pPr>
        <w:pStyle w:val="NormalWeb"/>
      </w:pPr>
      <w:r>
        <w:t>Beyond commercial software, the wider PropTech, meaning property technology, movement has been documented extensively; Baum (2020) traces how digital platforms have progressively been adopted across the p</w:t>
      </w:r>
      <w:r>
        <w:t>roperty lifecycle, from marketing and transactions through to ongoing management, and observes that smaller markets and smaller companies frequently lag behind in adoption because available tools are not adapted to their scale or their local business pract</w:t>
      </w:r>
      <w:r>
        <w:t xml:space="preserve">ices. This observation is consistent with what was found during the requirements-gathering stage of this study, described in Chapter Three, where the real estate offices consulted continued to rely on spreadsheets specifically because available commercial </w:t>
      </w:r>
      <w:r>
        <w:t>alternatives were considered too costly or too complex for their size of operation.</w:t>
      </w:r>
    </w:p>
    <w:p w:rsidR="00000000" w:rsidRDefault="008B6234">
      <w:pPr>
        <w:pStyle w:val="NormalWeb"/>
      </w:pPr>
      <w:r>
        <w:t>In the academic domain, numerous undergraduate and graduate information systems projects have addressed related problems, such as generic property listing websites or simpl</w:t>
      </w:r>
      <w:r>
        <w:t>e rental booking systems. However, such projects typically focus on a single transaction type, for example either sales or rentals, and rarely integrate project-level construction tracking, multi-role staff access, automatic payment recalculation, and syst</w:t>
      </w:r>
      <w:r>
        <w:t>em-generated notifications within a single coherent application, which is the combination of features that this study set out to deliver.</w:t>
      </w:r>
    </w:p>
    <w:p w:rsidR="00000000" w:rsidRDefault="008B6234">
      <w:pPr>
        <w:pStyle w:val="Heading2"/>
        <w:rPr>
          <w:rFonts w:eastAsia="Times New Roman"/>
        </w:rPr>
      </w:pPr>
      <w:r>
        <w:rPr>
          <w:rFonts w:eastAsia="Times New Roman"/>
        </w:rPr>
        <w:t>2.3 Research gap</w:t>
      </w:r>
    </w:p>
    <w:p w:rsidR="00000000" w:rsidRDefault="008B6234">
      <w:pPr>
        <w:pStyle w:val="NormalWeb"/>
      </w:pPr>
      <w:r>
        <w:t xml:space="preserve">The review above identifies a gap between, on one hand, feature-rich but costly commercial platforms </w:t>
      </w:r>
      <w:r>
        <w:t>that are not adapted to the scale or workflow of a small local developer-cum-agency, and, on the other hand, narrowly scoped academic prototypes that typically implement only one transaction type in isolation. Neither category adequately addresses the case</w:t>
      </w:r>
      <w:r>
        <w:t xml:space="preserve"> of a company that both develops real estate projects and subsequently manages the resulting properties through sale or rental, tracks staged payments against each transaction, and requires role-based access for distinct categories of staff, all within a s</w:t>
      </w:r>
      <w:r>
        <w:t>ystem that is inexpensive enough to deploy on a single local server. This study addresses that gap by combining project tracking, property inventory, sales, rentals, payments, document management, and role-based access control into a single, integrated web</w:t>
      </w:r>
      <w:r>
        <w:t xml:space="preserve"> application built entirely on freely available, industry-standard technology.</w:t>
      </w:r>
    </w:p>
    <w:p w:rsidR="00000000" w:rsidRDefault="008B6234">
      <w:pPr>
        <w:pStyle w:val="Heading2"/>
        <w:rPr>
          <w:rFonts w:eastAsia="Times New Roman"/>
        </w:rPr>
      </w:pPr>
      <w:r>
        <w:rPr>
          <w:rFonts w:eastAsia="Times New Roman"/>
        </w:rPr>
        <w:t>2.4 Conceptual framework</w:t>
      </w:r>
    </w:p>
    <w:p w:rsidR="00000000" w:rsidRDefault="008B6234">
      <w:pPr>
        <w:pStyle w:val="NormalWeb"/>
      </w:pPr>
      <w:r>
        <w:t>The conceptual framework underlying this study treats the real estate company as a set of interconnected processes rather than a collection of independe</w:t>
      </w:r>
      <w:r>
        <w:t>nt record books. A construction project produces one or more properties; each property may, at any given time, be available, reserved, under construction, sold, or rented; a sale or a rental agreement, once created, generates an expected payment schedule a</w:t>
      </w:r>
      <w:r>
        <w:t xml:space="preserve">gainst which actual payments are recorded over time; and the accumulation of these payments determines the payment status of the associated agreement. Documents, such as contracts and receipts, are attached to the relevant project, property, sale, rental, </w:t>
      </w:r>
      <w:r>
        <w:t>or customer record, and the system continuously evaluates this data to raise notifications when a defined condition is met, for example an approaching contract expiry date or an overdue payment. This conceptual framework, illustrated in the entity relation</w:t>
      </w:r>
      <w:r>
        <w:t>ship diagram presented in Figure 4.3, directly shaped both the database design and the business logic implemented in the system's service layer, discussed in Sections 4.5 and 4.6.</w:t>
      </w:r>
    </w:p>
    <w:p w:rsidR="00000000" w:rsidRDefault="008B6234">
      <w:pPr>
        <w:pStyle w:val="Heading1"/>
        <w:rPr>
          <w:rFonts w:eastAsia="Times New Roman"/>
          <w:kern w:val="36"/>
        </w:rPr>
      </w:pPr>
      <w:r>
        <w:rPr>
          <w:rFonts w:eastAsia="Times New Roman"/>
          <w:kern w:val="36"/>
        </w:rPr>
        <w:t>Chapter Three: Methodology</w:t>
      </w:r>
    </w:p>
    <w:p w:rsidR="00000000" w:rsidRDefault="008B6234">
      <w:pPr>
        <w:pStyle w:val="Heading2"/>
        <w:rPr>
          <w:rFonts w:eastAsia="Times New Roman"/>
        </w:rPr>
      </w:pPr>
      <w:r>
        <w:rPr>
          <w:rFonts w:eastAsia="Times New Roman"/>
        </w:rPr>
        <w:t>3.1 Research methodology</w:t>
      </w:r>
    </w:p>
    <w:p w:rsidR="00000000" w:rsidRDefault="008B6234">
      <w:pPr>
        <w:pStyle w:val="NormalWeb"/>
      </w:pPr>
      <w:r>
        <w:t>This study followed a de</w:t>
      </w:r>
      <w:r>
        <w:t>sign-based research methodology, in which the primary output is a working artefact, the Real Estate Project Management System itself, developed and refined through repeated cycles of requirement analysis, design, implementation, and evaluation. Design-base</w:t>
      </w:r>
      <w:r>
        <w:t>d research is appropriate for information systems projects of this kind because it allows requirements to be adjusted as understanding of the problem domain deepens, rather than fixing every requirement before any implementation work begins, which is rarel</w:t>
      </w:r>
      <w:r>
        <w:t>y realistic for a system whose future users could only be observed informally rather than engaged as a formal client. An Agile-inspired, iterative development approach was therefore combined with the overall design-based research strategy, and is described</w:t>
      </w:r>
      <w:r>
        <w:t xml:space="preserve"> further in Section 3.5.</w:t>
      </w:r>
    </w:p>
    <w:p w:rsidR="00000000" w:rsidRDefault="008B6234">
      <w:pPr>
        <w:pStyle w:val="Heading2"/>
        <w:rPr>
          <w:rFonts w:eastAsia="Times New Roman"/>
        </w:rPr>
      </w:pPr>
      <w:r>
        <w:rPr>
          <w:rFonts w:eastAsia="Times New Roman"/>
        </w:rPr>
        <w:t>3.2 Tools and technologies used</w:t>
      </w:r>
    </w:p>
    <w:p w:rsidR="00000000" w:rsidRDefault="008B6234">
      <w:pPr>
        <w:pStyle w:val="NormalWeb"/>
      </w:pPr>
      <w:r>
        <w:t xml:space="preserve">The system was implemented using the technology stack summarised in Table 3.1. The back end and front end were both built using ASP.NET Core 9, a cross-platform, open-source web framework maintained </w:t>
      </w:r>
      <w:r>
        <w:t>by Microsoft, using the Model-View-Controller, commonly abbreviated as MVC, architectural pattern. Data access was implemented using Entity Framework Core 9 with a Code-First approach, in which the database schema is generated automatically from strongly t</w:t>
      </w:r>
      <w:r>
        <w:t>yped C# entity classes and evolved over time using migrations. Microsoft SQL Server was selected as the relational database management system because of its strong integration with the .NET ecosystem and its suitability for the Windows-based deployment env</w:t>
      </w:r>
      <w:r>
        <w:t>ironment available for this project. User interface pages were built with Razor views styled using Bootstrap 5 and Bootstrap Icons, and dashboard charts were rendered using Chart.js. ASP.NET Core Identity supplied user registration, authentication, and rol</w:t>
      </w:r>
      <w:r>
        <w:t>e-based authorisation. Server-side PDF export was implemented using QuestPDF, and spreadsheet export was implemented using ClosedXML, both of which are widely used open-source .NET libraries.</w:t>
      </w:r>
    </w:p>
    <w:p w:rsidR="00000000" w:rsidRDefault="008B6234">
      <w:pPr>
        <w:pStyle w:val="tblcap"/>
      </w:pPr>
      <w:r>
        <w:t>Table 3.1: Hardware and software requirements</w:t>
      </w:r>
    </w:p>
    <w:tbl>
      <w:tblPr>
        <w:tblW w:w="5000" w:type="pct"/>
        <w:tblLook w:val="04A0" w:firstRow="1" w:lastRow="0" w:firstColumn="1" w:lastColumn="0" w:noHBand="0" w:noVBand="1"/>
      </w:tblPr>
      <w:tblGrid>
        <w:gridCol w:w="2217"/>
        <w:gridCol w:w="480"/>
      </w:tblGrid>
      <w:tr w:rsidR="00000000">
        <w:tc>
          <w:tcPr>
            <w:tcW w:w="1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Requireme</w:t>
            </w:r>
            <w:r>
              <w:rPr>
                <w:rFonts w:eastAsia="Times New Roman"/>
                <w:b/>
                <w:bCs/>
                <w:sz w:val="22"/>
                <w:szCs w:val="22"/>
              </w:rPr>
              <w:t>nt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Operating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Windows 10/11 or any operating system capable of hosting the .NET 9 runtime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Back-end framework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ASP.NET Core 9 MVC (C#)</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Data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Entity Framework Core 9 (Code-First, with migrations)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Database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Microsoft </w:t>
            </w:r>
            <w:r>
              <w:rPr>
                <w:rFonts w:eastAsia="Times New Roman"/>
                <w:sz w:val="22"/>
                <w:szCs w:val="22"/>
              </w:rPr>
              <w:t>SQL Server (LocalDB, Express, or full instance)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Front-end libraries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Bootstrap 5, Bootstrap Icons, Chart.js, jQuery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ASP.NET Core Identity (cookie-based authentication, role-based authorisation)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Reporting / export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QuestPDF (PDF export), Clo</w:t>
            </w:r>
            <w:r>
              <w:rPr>
                <w:rFonts w:eastAsia="Times New Roman"/>
                <w:sz w:val="22"/>
                <w:szCs w:val="22"/>
              </w:rPr>
              <w:t>sedXML (Excel export)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Version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Git repository with incremental commits during development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Development environment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Visual Studio / .NET SDK 9.0, with the project organised as a single ASP.NET Core MVC solution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Minimum hardware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Dual-core </w:t>
            </w:r>
            <w:r>
              <w:rPr>
                <w:rFonts w:eastAsia="Times New Roman"/>
                <w:sz w:val="22"/>
                <w:szCs w:val="22"/>
              </w:rPr>
              <w:t>processor, 4 GB RAM, 2 GB free disk space (server); any modern browser (client)</w:t>
            </w:r>
          </w:p>
        </w:tc>
      </w:tr>
    </w:tbl>
    <w:p w:rsidR="00000000" w:rsidRDefault="008B6234">
      <w:pPr>
        <w:pStyle w:val="Heading2"/>
        <w:rPr>
          <w:rFonts w:eastAsia="Times New Roman"/>
        </w:rPr>
      </w:pPr>
      <w:r>
        <w:rPr>
          <w:rFonts w:eastAsia="Times New Roman"/>
        </w:rPr>
        <w:t>3.3 Data collection methods</w:t>
      </w:r>
    </w:p>
    <w:p w:rsidR="00000000" w:rsidRDefault="008B6234">
      <w:pPr>
        <w:pStyle w:val="NormalWeb"/>
      </w:pPr>
      <w:r>
        <w:t>Requirements for the system were gathered mainly through informal, unstructured interviews with individuals familiar with real estate office operat</w:t>
      </w:r>
      <w:r>
        <w:t xml:space="preserve">ions, supplemented by direct observation of the spreadsheets and paper forms currently used to track projects, properties, and customer payments. This qualitative approach was chosen because no formal client organisation was available to complete detailed </w:t>
      </w:r>
      <w:r>
        <w:t>written requirement questionnaires within the academic timeframe of the project; instead, the researcher relied on domain knowledge built up through these conversations and observations, cross-checked against the functionality offered by the commercial pla</w:t>
      </w:r>
      <w:r>
        <w:t>tforms reviewed in Section 2.2. Document review of sample sales contracts, rental agreements, and payment receipts also informed the fields captured in the Sale, Rental, Payment, and Document entities described in Chapter Four.</w:t>
      </w:r>
    </w:p>
    <w:p w:rsidR="00000000" w:rsidRDefault="008B6234">
      <w:pPr>
        <w:pStyle w:val="Heading2"/>
        <w:rPr>
          <w:rFonts w:eastAsia="Times New Roman"/>
        </w:rPr>
      </w:pPr>
      <w:r>
        <w:rPr>
          <w:rFonts w:eastAsia="Times New Roman"/>
        </w:rPr>
        <w:t>3.4 Data analysis techniques</w:t>
      </w:r>
    </w:p>
    <w:p w:rsidR="00000000" w:rsidRDefault="008B6234">
      <w:pPr>
        <w:pStyle w:val="NormalWeb"/>
      </w:pPr>
      <w:r>
        <w:t>The information gathered during data collection was analysed qualitatively rather than statistically, given the exploratory nature of the requirements-gathering process. Recurring themes, such as the repeated difficulty of tracking outstanding balances by</w:t>
      </w:r>
      <w:r>
        <w:t xml:space="preserve"> hand and the absence of any automatic warning for expiring contracts, were extracted from the interview notes and observations and translated directly into functional requirements, listed in Table 4.7. Where two candidate designs were being compared, for </w:t>
      </w:r>
      <w:r>
        <w:t>example choosing between storing a payment status as a stored value or as a value calculated on demand, a lightweight cost-benefit comparison was used, weighing implementation complexity against data consistency; this particular example is resolved in Sect</w:t>
      </w:r>
      <w:r>
        <w:t>ion 4.6, where the decision to recalculate payment status automatically after every payment transaction is explained.</w:t>
      </w:r>
    </w:p>
    <w:p w:rsidR="00000000" w:rsidRDefault="008B6234">
      <w:pPr>
        <w:pStyle w:val="Heading2"/>
        <w:rPr>
          <w:rFonts w:eastAsia="Times New Roman"/>
        </w:rPr>
      </w:pPr>
      <w:r>
        <w:rPr>
          <w:rFonts w:eastAsia="Times New Roman"/>
        </w:rPr>
        <w:t>3.5 System design approach</w:t>
      </w:r>
    </w:p>
    <w:p w:rsidR="00000000" w:rsidRDefault="008B6234">
      <w:pPr>
        <w:pStyle w:val="NormalWeb"/>
      </w:pPr>
      <w:r>
        <w:t>The system was designed and built using an iterative, Agile-inspired software development life cycle rather tha</w:t>
      </w:r>
      <w:r>
        <w:t>n a strict sequential Waterfall model, because the requirements were expected to, and did, evolve as early versions of each module were reviewed. As illustrated in Figure 3.1, each iteration proceeded through five stages: requirements gathering for the mod</w:t>
      </w:r>
      <w:r>
        <w:t>ule in question, design of the relevant entities, controllers, and views, implementation of the corresponding code, testing of the resulting functionality against the business rules identified for that module, and a review step in which the outcome was com</w:t>
      </w:r>
      <w:r>
        <w:t>pared against the objectives in Section 1.3 before the next module was started. This approach allowed early modules, such as Property and Customer management, to directly inform the design of later, more dependent modules, such as Sales, Rentals, and Payme</w:t>
      </w:r>
      <w:r>
        <w:t>nts, which build upon the two former entities. Stellman and Greene (2014) describe this style of incremental delivery as particularly well suited to small teams and single-developer projects, since it produces a usable, demonstrable increment of the system</w:t>
      </w:r>
      <w:r>
        <w:t xml:space="preserve"> after every cycle rather than only at the very end of the project.</w:t>
      </w:r>
    </w:p>
    <w:p w:rsidR="00000000" w:rsidRDefault="008B6234">
      <w:pPr>
        <w:spacing w:line="240" w:lineRule="auto"/>
        <w:jc w:val="center"/>
        <w:divId w:val="854031776"/>
        <w:rPr>
          <w:rFonts w:eastAsia="Times New Roman"/>
        </w:rPr>
      </w:pPr>
    </w:p>
    <w:p w:rsidR="00000000" w:rsidRDefault="008B6234">
      <w:pPr>
        <w:pStyle w:val="figcap"/>
      </w:pPr>
      <w:r>
        <w:rPr>
          <w:noProof/>
        </w:rPr>
        <w:drawing>
          <wp:anchor distT="0" distB="0" distL="114300" distR="114300" simplePos="0" relativeHeight="251657728" behindDoc="1" locked="0" layoutInCell="1" allowOverlap="1">
            <wp:simplePos x="0" y="0"/>
            <wp:positionH relativeFrom="page">
              <wp:align>left</wp:align>
            </wp:positionH>
            <wp:positionV relativeFrom="paragraph">
              <wp:posOffset>30480</wp:posOffset>
            </wp:positionV>
            <wp:extent cx="5029200" cy="2880995"/>
            <wp:effectExtent l="0" t="0" r="0" b="0"/>
            <wp:wrapTight wrapText="bothSides">
              <wp:wrapPolygon edited="0">
                <wp:start x="0" y="0"/>
                <wp:lineTo x="0" y="21424"/>
                <wp:lineTo x="21518" y="21424"/>
                <wp:lineTo x="21518" y="0"/>
                <wp:lineTo x="0" y="0"/>
              </wp:wrapPolygon>
            </wp:wrapTight>
            <wp:docPr id="19" name="Picture 1" descr="Agile SDL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DL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29200" cy="2880995"/>
                    </a:xfrm>
                    <a:prstGeom prst="rect">
                      <a:avLst/>
                    </a:prstGeom>
                    <a:noFill/>
                  </pic:spPr>
                </pic:pic>
              </a:graphicData>
            </a:graphic>
            <wp14:sizeRelH relativeFrom="page">
              <wp14:pctWidth>0</wp14:pctWidth>
            </wp14:sizeRelH>
            <wp14:sizeRelV relativeFrom="page">
              <wp14:pctHeight>0</wp14:pctHeight>
            </wp14:sizeRelV>
          </wp:anchor>
        </w:drawing>
      </w:r>
      <w:r>
        <w:t>Figure 3.1: Iterative Agile development cycle adopted for the system</w:t>
      </w:r>
    </w:p>
    <w:p w:rsidR="00000000" w:rsidRDefault="008B6234">
      <w:pPr>
        <w:pStyle w:val="Heading1"/>
        <w:rPr>
          <w:rFonts w:eastAsia="Times New Roman"/>
          <w:kern w:val="36"/>
        </w:rPr>
      </w:pPr>
      <w:r>
        <w:rPr>
          <w:rFonts w:eastAsia="Times New Roman"/>
          <w:kern w:val="36"/>
        </w:rPr>
        <w:t>Chapter Four: System Analysis and Design</w:t>
      </w:r>
    </w:p>
    <w:p w:rsidR="00000000" w:rsidRDefault="008B6234">
      <w:pPr>
        <w:pStyle w:val="Heading2"/>
        <w:rPr>
          <w:rFonts w:eastAsia="Times New Roman"/>
        </w:rPr>
      </w:pPr>
      <w:r>
        <w:rPr>
          <w:rFonts w:eastAsia="Times New Roman"/>
        </w:rPr>
        <w:t>4.1 Requirements specification</w:t>
      </w:r>
    </w:p>
    <w:p w:rsidR="00000000" w:rsidRDefault="008B6234">
      <w:pPr>
        <w:pStyle w:val="Heading3"/>
        <w:rPr>
          <w:rFonts w:eastAsia="Times New Roman"/>
        </w:rPr>
      </w:pPr>
      <w:r>
        <w:rPr>
          <w:rFonts w:eastAsia="Times New Roman"/>
        </w:rPr>
        <w:t>4.1.1 Functional requirements</w:t>
      </w:r>
    </w:p>
    <w:p w:rsidR="00000000" w:rsidRDefault="008B6234">
      <w:pPr>
        <w:pStyle w:val="NormalWeb"/>
      </w:pPr>
      <w:r>
        <w:t xml:space="preserve">The functional </w:t>
      </w:r>
      <w:r>
        <w:t>requirements of the system, summarised in Table 4.1, describe the specific tasks that the system must be able to perform for its different categories of user. These requirements were derived directly from the problems identified in Section 1.2 and were val</w:t>
      </w:r>
      <w:r>
        <w:t>idated against the module-by-module review carried out at the end of each development iteration, as described in Section 3.5.</w:t>
      </w:r>
    </w:p>
    <w:p w:rsidR="00000000" w:rsidRDefault="008B6234">
      <w:pPr>
        <w:pStyle w:val="tblcap"/>
      </w:pPr>
      <w:r>
        <w:t>Table 4.1: Summary of functional requirements</w:t>
      </w:r>
    </w:p>
    <w:tbl>
      <w:tblPr>
        <w:tblW w:w="5000" w:type="pct"/>
        <w:tblLook w:val="04A0" w:firstRow="1" w:lastRow="0" w:firstColumn="1" w:lastColumn="0" w:noHBand="0" w:noVBand="1"/>
      </w:tblPr>
      <w:tblGrid>
        <w:gridCol w:w="633"/>
        <w:gridCol w:w="2376"/>
        <w:gridCol w:w="480"/>
      </w:tblGrid>
      <w:tr w:rsidR="00000000">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User authentication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w:t>
            </w:r>
            <w:r>
              <w:rPr>
                <w:rFonts w:eastAsia="Times New Roman"/>
                <w:sz w:val="22"/>
                <w:szCs w:val="22"/>
              </w:rPr>
              <w:t>shall allow registered users to log in with an e-mail or username and password, and shall restrict access to functionality according to the user's assigned role.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create, update, and monit</w:t>
            </w:r>
            <w:r>
              <w:rPr>
                <w:rFonts w:eastAsia="Times New Roman"/>
                <w:sz w:val="22"/>
                <w:szCs w:val="22"/>
              </w:rPr>
              <w:t>or real estate projects, including code, location, budget, schedule, and progress percentage.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Property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register properties under a project, record property attributes, upload property images, and</w:t>
            </w:r>
            <w:r>
              <w:rPr>
                <w:rFonts w:eastAsia="Times New Roman"/>
                <w:sz w:val="22"/>
                <w:szCs w:val="22"/>
              </w:rPr>
              <w:t xml:space="preserve"> track property status.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register and maintain customer profiles, including contact and identification details.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Sales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record a</w:t>
            </w:r>
            <w:r>
              <w:rPr>
                <w:rFonts w:eastAsia="Times New Roman"/>
                <w:sz w:val="22"/>
                <w:szCs w:val="22"/>
              </w:rPr>
              <w:t xml:space="preserve"> property sale, and shall automatically mark the corresponding property as sold and record any deposit as an initial payment.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Rental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allow authorised staff to record a rental agreement, and shall </w:t>
            </w:r>
            <w:r>
              <w:rPr>
                <w:rFonts w:eastAsia="Times New Roman"/>
                <w:sz w:val="22"/>
                <w:szCs w:val="22"/>
              </w:rPr>
              <w:t>automatically mark the corresponding property as rented and record any deposit as an initial payment.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Payment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record and delete payments against a sale or rental, and shall automatically recalculat</w:t>
            </w:r>
            <w:r>
              <w:rPr>
                <w:rFonts w:eastAsia="Times New Roman"/>
                <w:sz w:val="22"/>
                <w:szCs w:val="22"/>
              </w:rPr>
              <w:t>e the remaining balance and payment status after each change.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Document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authorised staff to upload and retrieve documents associated with a project, property, sale, rental, or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FR-09</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w:t>
            </w:r>
            <w:r>
              <w:rPr>
                <w:rFonts w:eastAsia="Times New Roman"/>
                <w:sz w:val="22"/>
                <w:szCs w:val="22"/>
              </w:rPr>
              <w:t>all generate sales, revenue, property, customer, payment, project-progress, and rental reports, exportable to PDF and Excel formats.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FR-10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present a role-appropriate dashboard summarising key indicators, including totals for pro</w:t>
            </w:r>
            <w:r>
              <w:rPr>
                <w:rFonts w:eastAsia="Times New Roman"/>
                <w:sz w:val="22"/>
                <w:szCs w:val="22"/>
              </w:rPr>
              <w:t>jects, properties, sales, revenue, and pending payments.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FR-11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automatically generate notifications for pending payments, contracts expiring within thirty days, and delayed projects.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FR-12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User and role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The system shall allow an administrator to create user accounts and assign each account to one of the five defined roles.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FR-13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Booking requests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allow a registered customer to browse available properties and submit a purchase or rental booking request, and shall allow authorised staff to review, confirm, or reject each request, automatically creating the corresponding sale or rental on confirmation.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FR-14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Role permission configuration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allow an administrator to configure, through a permission matrix, which of the functional modules each non-administrator role may access.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FR-15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Project status audit trail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automatically record a history entry, together with the reason given and the user responsible, whenever a project's status or progress percentage is changed.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FR-16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Notification preferences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allow a user to enable or disable, for their own account, each individual category of system-generated notification.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FR-17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Public property catalogue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The system shall present an anonymous, public-facing catalogue of available properties to prospective customers who have not yet registered an account.</w:t>
            </w:r>
          </w:p>
        </w:tc>
      </w:tr>
    </w:tbl>
    <w:p w:rsidR="00000000" w:rsidRDefault="008B6234">
      <w:pPr>
        <w:pStyle w:val="Heading3"/>
        <w:rPr>
          <w:rFonts w:eastAsia="Times New Roman"/>
        </w:rPr>
      </w:pPr>
      <w:r>
        <w:rPr>
          <w:rFonts w:eastAsia="Times New Roman"/>
        </w:rPr>
        <w:t>4.1.2 Non-functional requirements</w:t>
      </w:r>
    </w:p>
    <w:p w:rsidR="00000000" w:rsidRDefault="008B6234">
      <w:pPr>
        <w:pStyle w:val="NormalWeb"/>
      </w:pPr>
      <w:r>
        <w:t>In addition to the functional requirements above, the system was designed to satisfy several non-fu</w:t>
      </w:r>
      <w:r>
        <w:t>nctional requirements. With respect to security, passwords are never stored in plain text, being instead hashed by ASP.NET Core Identity, and every controller action is protected by role-based authorisation so that, for example, only staff in the Accountan</w:t>
      </w:r>
      <w:r>
        <w:t>t or Administrator roles may record payments. With respect to usability, the interface was built using the Bootstrap 5 framework to ensure a consistent, responsive layout across desktop and tablet screen sizes. With respect to maintainability, business log</w:t>
      </w:r>
      <w:r>
        <w:t>ic was placed in dedicated service classes, described in Section 4.6, rather than directly inside controllers, so that individual modules can be modified with limited risk of unintended side effects elsewhere in the system. With respect to reliability, cri</w:t>
      </w:r>
      <w:r>
        <w:t>tical operations such as recording a sale and its associated deposit payment are performed within the same logical unit of work, so that the property status and the payment record are always kept consistent with one another.</w:t>
      </w:r>
    </w:p>
    <w:p w:rsidR="00000000" w:rsidRDefault="008B6234">
      <w:pPr>
        <w:pStyle w:val="Heading2"/>
        <w:rPr>
          <w:rFonts w:eastAsia="Times New Roman"/>
        </w:rPr>
      </w:pPr>
      <w:r>
        <w:rPr>
          <w:rFonts w:eastAsia="Times New Roman"/>
        </w:rPr>
        <w:t>4.2 System architecture</w:t>
      </w:r>
    </w:p>
    <w:p w:rsidR="00000000" w:rsidRDefault="008B6234">
      <w:pPr>
        <w:pStyle w:val="NormalWeb"/>
      </w:pPr>
      <w:r>
        <w:t>The sys</w:t>
      </w:r>
      <w:r>
        <w:t>tem follows a layered, three-tier architecture, illustrated in Figure 4.1. The presentation layer consists of Razor views rendered by the browser, styled with Bootstrap 5 and enhanced with Chart.js visualisations and a reusable notification-bell view compo</w:t>
      </w:r>
      <w:r>
        <w:t>nent. The application, or business logic, layer consists of MVC controllers, one for each major module, together with dedicated service classes that encapsulate the business rules governing sales, rentals, payments, notifications, dashboard statistics, fil</w:t>
      </w:r>
      <w:r>
        <w:t>e storage, and report export; ASP.NET Core Identity also resides in this layer, governing authentication and authorisation. The data access layer consists of a generic repository abstraction, defined by the IRepository&lt;T&gt; interface and its Repository&lt;T&gt; im</w:t>
      </w:r>
      <w:r>
        <w:t>plementation, together with Entity Framework Core's ApplicationDbContext, which mediates all communication with the underlying Microsoft SQL Server database. Uploaded files, such as property images and supporting documents, are stored on the local file sys</w:t>
      </w:r>
      <w:r>
        <w:t>tem under the wwwroot/uploads directory and served as static files rather than being stored as binary data inside the database, which keeps the database itself compact and improves the performance of file retrieval. Access to each functional module is additionally governed by a custom authorisation filter, ModulePermissionAttribute, which consults an administrator-configurable permission matrix before allowing a request to reach the corresponding controller action. Although a generic repository abstraction, IRepository&lt;T&gt;, is also defined for potential reuse, most controllers and services interact with ApplicationDbContext directly, favouring the additional query flexibility this affords.</w:t>
      </w:r>
    </w:p>
    <w:p w:rsidR="00000000" w:rsidRDefault="008B6234">
      <w:pPr>
        <w:spacing w:line="240" w:lineRule="auto"/>
        <w:jc w:val="center"/>
        <w:divId w:val="1284918839"/>
        <w:rPr>
          <w:rFonts w:eastAsia="Times New Roman"/>
        </w:rPr>
      </w:pPr>
      <w:r>
        <w:rPr>
          <w:rFonts w:eastAsia="Times New Roman"/>
          <w:noProof/>
        </w:rPr>
        <w:drawing>
          <wp:inline distT="0" distB="0" distL="0" distR="0">
            <wp:extent cx="5029200" cy="3185160"/>
            <wp:effectExtent l="0" t="0" r="0" b="0"/>
            <wp:docPr id="1" name="Picture 2"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3185160"/>
                    </a:xfrm>
                    <a:prstGeom prst="rect">
                      <a:avLst/>
                    </a:prstGeom>
                    <a:noFill/>
                    <a:ln>
                      <a:noFill/>
                    </a:ln>
                  </pic:spPr>
                </pic:pic>
              </a:graphicData>
            </a:graphic>
          </wp:inline>
        </w:drawing>
      </w:r>
    </w:p>
    <w:p w:rsidR="00000000" w:rsidRDefault="008B6234">
      <w:pPr>
        <w:pStyle w:val="figcap"/>
      </w:pPr>
      <w:r>
        <w:t>Figure 4.1: Three-tier architecture of</w:t>
      </w:r>
      <w:r>
        <w:t xml:space="preserve"> the system</w:t>
      </w:r>
    </w:p>
    <w:p w:rsidR="00000000" w:rsidRDefault="008B6234">
      <w:pPr>
        <w:pStyle w:val="Heading2"/>
        <w:rPr>
          <w:rFonts w:eastAsia="Times New Roman"/>
        </w:rPr>
      </w:pPr>
      <w:r>
        <w:rPr>
          <w:rFonts w:eastAsia="Times New Roman"/>
        </w:rPr>
        <w:t>4.3 Use case diagram</w:t>
      </w:r>
    </w:p>
    <w:p w:rsidR="00000000" w:rsidRDefault="008B6234">
      <w:pPr>
        <w:pStyle w:val="NormalWeb"/>
      </w:pPr>
      <w:r>
        <w:t>Figure 4.2 presents the use case diagram of the system, showing the five actors identified during requirements analysis, namely Administrator, Project Manager, Sales Agent, Accountant, and Customer, together with the princi</w:t>
      </w:r>
      <w:r>
        <w:t>pal use cases each actor may perform. The Administrator has access to the complete set of use cases, including user and role management, while the remaining staff roles are restricted to the use cases relevant to their responsibilities; for example, the Sa</w:t>
      </w:r>
      <w:r>
        <w:t>les Agent may record a sale but may not manage user accounts, and the Accountant may record payments but may not create new properties. The Customer actor is limited to viewing the sale or rental agreement associated with that customer's own account. Every</w:t>
      </w:r>
      <w:r>
        <w:t xml:space="preserve"> actor participates in the Login and Authenticate use case, since role-based access control is enforced at every controller action. In addition to these staff-oriented use cases, a Customer may browse a public catalogue of available properties and submit a booking request for a property of interest; a Project Manager or Sales Agent then reviews each pending request and either confirms it, which automatically creates the corresponding sale or rental record, or rejects it with a stated reason.</w:t>
      </w:r>
    </w:p>
    <w:p w:rsidR="00000000" w:rsidRDefault="008B6234">
      <w:pPr>
        <w:spacing w:line="240" w:lineRule="auto"/>
        <w:jc w:val="center"/>
        <w:divId w:val="690496084"/>
        <w:rPr>
          <w:rFonts w:eastAsia="Times New Roman"/>
        </w:rPr>
      </w:pPr>
      <w:r>
        <w:rPr>
          <w:rFonts w:eastAsia="Times New Roman"/>
          <w:noProof/>
        </w:rPr>
        <w:drawing>
          <wp:inline distT="0" distB="0" distL="0" distR="0">
            <wp:extent cx="5029200" cy="3476435"/>
            <wp:effectExtent l="0" t="0" r="0" b="3810"/>
            <wp:docPr id="2" name="Picture 3"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3476435"/>
                    </a:xfrm>
                    <a:prstGeom prst="rect">
                      <a:avLst/>
                    </a:prstGeom>
                    <a:noFill/>
                    <a:ln>
                      <a:noFill/>
                    </a:ln>
                  </pic:spPr>
                </pic:pic>
              </a:graphicData>
            </a:graphic>
          </wp:inline>
        </w:drawing>
      </w:r>
    </w:p>
    <w:p w:rsidR="00000000" w:rsidRDefault="008B6234">
      <w:pPr>
        <w:pStyle w:val="figcap"/>
      </w:pPr>
      <w:r>
        <w:t>Figure 4.2: Use case diagram of the system</w:t>
      </w:r>
    </w:p>
    <w:p w:rsidR="00000000" w:rsidRDefault="008B6234">
      <w:pPr>
        <w:pStyle w:val="Heading2"/>
        <w:rPr>
          <w:rFonts w:eastAsia="Times New Roman"/>
        </w:rPr>
      </w:pPr>
      <w:r>
        <w:rPr>
          <w:rFonts w:eastAsia="Times New Roman"/>
        </w:rPr>
        <w:t>4.4 Data flow and entity relationship diagram</w:t>
      </w:r>
    </w:p>
    <w:p w:rsidR="00000000" w:rsidRDefault="008B6234">
      <w:pPr>
        <w:pStyle w:val="NormalWeb"/>
      </w:pPr>
      <w:r>
        <w:t>At a data flow level, a new prope</w:t>
      </w:r>
      <w:r>
        <w:t>rty is created within the context of an existing project; when a sale or a rental is subsequently recorded against that property, the property's status is updated automatically and an initial payment is generated if a deposit was specified; every additiona</w:t>
      </w:r>
      <w:r>
        <w:t>l payment recorded against that sale or rental triggers a recalculation of the outstanding balance and the corresponding payment status. Figure 4.3 presents the simplified entity relationship diagram that models these flows at the database level. Each proj</w:t>
      </w:r>
      <w:r>
        <w:t>ect may contain many properties and many project tasks, and is optionally supervised by one application user acting as project manager. Each property may be associated with, at most, one active sale and one active rental at any given time, reflecting the b</w:t>
      </w:r>
      <w:r>
        <w:t>usiness rule that a single property cannot be sold and rented simultaneously. Each sale and each rental may accumulate many payment records over time, and each customer may be linked to many sales, rentals, and payments across the lifetime of the system. D</w:t>
      </w:r>
      <w:r>
        <w:t>ocuments and notifications are attached as supporting entities linked, respectively, to the relevant transactional record and to the application user who should receive the notification. A booking request, submitted by a Customer against a specific Property and optionally reviewed by an ApplicationUser, is linked, on confirmation, to at most one resulting Sale or Rental, reflecting the workflow through which a prospective transaction is proposed by a customer before being converted into a binding sale or rental agreement by staff.</w:t>
      </w:r>
    </w:p>
    <w:p w:rsidR="00000000" w:rsidRDefault="008B6234">
      <w:pPr>
        <w:spacing w:line="240" w:lineRule="auto"/>
        <w:jc w:val="center"/>
        <w:divId w:val="526138920"/>
        <w:rPr>
          <w:rFonts w:eastAsia="Times New Roman"/>
        </w:rPr>
      </w:pPr>
      <w:r>
        <w:rPr>
          <w:rFonts w:eastAsia="Times New Roman"/>
          <w:noProof/>
        </w:rPr>
        <w:drawing>
          <wp:inline distT="0" distB="0" distL="0" distR="0">
            <wp:extent cx="5029200" cy="3329940"/>
            <wp:effectExtent l="0" t="0" r="0" b="3810"/>
            <wp:docPr id="3" name="Picture 4"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RD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3329940"/>
                    </a:xfrm>
                    <a:prstGeom prst="rect">
                      <a:avLst/>
                    </a:prstGeom>
                    <a:noFill/>
                    <a:ln>
                      <a:noFill/>
                    </a:ln>
                  </pic:spPr>
                </pic:pic>
              </a:graphicData>
            </a:graphic>
          </wp:inline>
        </w:drawing>
      </w:r>
    </w:p>
    <w:p w:rsidR="00000000" w:rsidRDefault="008B6234">
      <w:pPr>
        <w:pStyle w:val="figcap"/>
      </w:pPr>
      <w:r>
        <w:t>Figure 4.3: Entity relationship diagram of the system</w:t>
      </w:r>
    </w:p>
    <w:p w:rsidR="00000000" w:rsidRDefault="008B6234">
      <w:pPr>
        <w:pStyle w:val="Heading2"/>
        <w:rPr>
          <w:rFonts w:eastAsia="Times New Roman"/>
        </w:rPr>
      </w:pPr>
      <w:r>
        <w:rPr>
          <w:rFonts w:eastAsia="Times New Roman"/>
        </w:rPr>
        <w:t xml:space="preserve">4.5 Database </w:t>
      </w:r>
      <w:r>
        <w:rPr>
          <w:rFonts w:eastAsia="Times New Roman"/>
        </w:rPr>
        <w:t>design</w:t>
      </w:r>
    </w:p>
    <w:p w:rsidR="00000000" w:rsidRDefault="008B6234">
      <w:pPr>
        <w:pStyle w:val="NormalWeb"/>
      </w:pPr>
      <w:r>
        <w:t>The database was implemented using Entity Framework Core's Code-First approach, meaning that the schema shown in this section was generated from C# entity classes and evolved through migrations, rather than being hand-written in Structured Query Lan</w:t>
      </w:r>
      <w:r>
        <w:t>guage. Tables 4.2 through 4.7 document the attributes of the six most central entities in the schema; the remaining entities, namely Project, ProjectTask, PropertyImage, Document, Notification, ApplicationUser, RolePermission, ProjectStatusHistory, and NotificationPreference, are described narratively in Section 4.6</w:t>
      </w:r>
      <w:r>
        <w:t xml:space="preserve"> alongside the module that principally uses them.</w:t>
      </w:r>
    </w:p>
    <w:p w:rsidR="00000000" w:rsidRDefault="008B6234">
      <w:pPr>
        <w:pStyle w:val="tblcap"/>
      </w:pPr>
      <w:r>
        <w:t>Table 4.2: Attributes of the Property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Primary key, automatically generated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Code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Unique property code, for example P-013</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owning Project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Apartment, Villa, Office, Shop, or Land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Building / Floor / UnitNumber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Physical location details within the project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Area</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Floor area of the unit, in square metres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Bedrooms / </w:t>
            </w:r>
            <w:r>
              <w:rPr>
                <w:rFonts w:eastAsia="Times New Roman"/>
                <w:sz w:val="22"/>
                <w:szCs w:val="22"/>
              </w:rPr>
              <w:t>Bathrooms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Room counts, where applicable to the property type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Listed price of the property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Available, Reserved, Sold, Rented, or UnderConstruction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string(2000)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Free-text description of the unit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 the record was created</w:t>
            </w:r>
          </w:p>
        </w:tc>
      </w:tr>
    </w:tbl>
    <w:p w:rsidR="00000000" w:rsidRDefault="008B6234">
      <w:pPr>
        <w:pStyle w:val="tblcap"/>
      </w:pPr>
      <w:r>
        <w:t>Table 4.3: Attributes of the Customer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Primary key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Full name of the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string(30)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Contact telephone number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string(150)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Optional </w:t>
            </w:r>
            <w:r>
              <w:rPr>
                <w:rFonts w:eastAsia="Times New Roman"/>
                <w:sz w:val="22"/>
                <w:szCs w:val="22"/>
              </w:rPr>
              <w:t>e-mail address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Address / Nationality / IdNumber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Identification and contact details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DateOfBirth</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Optional date of birth</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RegistrationDate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 the customer record was created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ApplicationUserId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Optional </w:t>
            </w:r>
            <w:r>
              <w:rPr>
                <w:rFonts w:eastAsia="Times New Roman"/>
                <w:sz w:val="22"/>
                <w:szCs w:val="22"/>
              </w:rPr>
              <w:t>link to a self-service customer account</w:t>
            </w:r>
          </w:p>
        </w:tc>
      </w:tr>
    </w:tbl>
    <w:p w:rsidR="00000000" w:rsidRDefault="008B6234">
      <w:pPr>
        <w:pStyle w:val="tblcap"/>
      </w:pPr>
      <w:r>
        <w:t>Table 4.4: Attributes of the Sale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Primary key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buying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Foreign </w:t>
            </w:r>
            <w:r>
              <w:rPr>
                <w:rFonts w:eastAsia="Times New Roman"/>
                <w:sz w:val="22"/>
                <w:szCs w:val="22"/>
              </w:rPr>
              <w:t>key referencing the sold Property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SalesAgentId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ApplicationUser who closed the sale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 the sale was recorded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TotalPrice / Discount / FinalPrice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Agreed </w:t>
            </w:r>
            <w:r>
              <w:rPr>
                <w:rFonts w:eastAsia="Times New Roman"/>
                <w:sz w:val="22"/>
                <w:szCs w:val="22"/>
              </w:rPr>
              <w:t>price, any discount applied, and the resulting final price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Deposit / RemainingBalance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Initial deposit and the balance still outstanding</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Pending, Partial, Paid, or Overdue; recalculated automatically</w:t>
            </w:r>
          </w:p>
        </w:tc>
      </w:tr>
    </w:tbl>
    <w:p w:rsidR="00000000" w:rsidRDefault="008B6234">
      <w:pPr>
        <w:pStyle w:val="tblcap"/>
      </w:pPr>
      <w:r>
        <w:t>Table 4.5: Attributes</w:t>
      </w:r>
      <w:r>
        <w:t xml:space="preserve"> of the Rental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Primary key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tenant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rented Property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MonthlyRent / 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Agreed </w:t>
            </w:r>
            <w:r>
              <w:rPr>
                <w:rFonts w:eastAsia="Times New Roman"/>
                <w:sz w:val="22"/>
                <w:szCs w:val="22"/>
              </w:rPr>
              <w:t>monthly rent and deposit amount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StartDate / EndDate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Contract period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PaymentStatus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Pending, Partial, Paid, or Overdue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ContractStatus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Active, Expired, Terminated, or Renewed</w:t>
            </w:r>
          </w:p>
        </w:tc>
      </w:tr>
    </w:tbl>
    <w:p w:rsidR="00000000" w:rsidRDefault="008B6234">
      <w:pPr>
        <w:pStyle w:val="tblcap"/>
      </w:pPr>
      <w:r>
        <w:t>Table 4.6: Attributes of the Payment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Primary key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Foreign key referencing the paying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SaleId / 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Exactly one is populated, linking the payment to a sale or a rental</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decimal(18,2)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Amount paid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PaymentDate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Date payment was received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Cash, BankTransfer, MobileMoney, or Card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ReferenceNumber / 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Optional transaction reference and remarks</w:t>
            </w:r>
          </w:p>
        </w:tc>
      </w:tr>
    </w:tbl>
    <w:p w:rsidR="00000000" w:rsidRDefault="008B6234">
      <w:pPr>
        <w:pStyle w:val="tblcap"/>
      </w:pPr>
      <w:r>
        <w:t>Table 4.7: Attributes of the BookingRequest entity</w:t>
      </w:r>
    </w:p>
    <w:tbl>
      <w:tblPr>
        <w:tblW w:w="5000" w:type="pct"/>
        <w:tblLook w:val="04A0" w:firstRow="1" w:lastRow="0" w:firstColumn="1" w:lastColumn="0" w:noHBand="0" w:noVBand="1"/>
      </w:tblPr>
      <w:tblGrid>
        <w:gridCol w:w="1742"/>
        <w:gridCol w:w="1584"/>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Attribute</w:t>
            </w:r>
          </w:p>
        </w:tc>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Description</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int (PK)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Primary key, automatically generated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BookingNumber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string(20)</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Unique, human-readable reference generated after insertion, for example BK-000042</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CustomerId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Foreign key referencing the requesting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PropertyId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int (FK)</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Foreign key referencing the requested Property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Type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Purchase or Rental</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PreferredPaymentMethod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Cash, BankTransfer, MobileMoney, or Card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ProposedAmount / ProposedDeposit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decimal(18,2),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Amount and deposit proposed by the customer</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enum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Pending, Confirmed, or Rejected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RequestDate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Date the request was submitted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ReviewedById / ReviewedDate / ReviewNotes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string (FK) / DateTime / string,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Staff member who reviewed the request, when this occurred, and any remarks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ResultingSaleId / ResultingRentalId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int (FK), nullable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 xml:space="preserve">Links to the Sale or Rental created if the request was confirmed</w:t>
            </w:r>
          </w:p>
        </w:tc>
      </w:tr>
    </w:tbl>
    <w:p w:rsidR="00000000" w:rsidRDefault="008B6234">
      <w:pPr>
        <w:pStyle w:val="NormalWeb"/>
      </w:pPr>
      <w:r>
        <w:t>All monetary attributes were declared using the decimal(18,2) column type rathe</w:t>
      </w:r>
      <w:r>
        <w:t>r than a floating-point type, in order to avoid the rounding errors that binary floating-point representations can introduce into financial calculations. Foreign key relationships, for example between Payment and Sale, or between Property and Project, were</w:t>
      </w:r>
      <w:r>
        <w:t xml:space="preserve"> declared using Entity Framework Core's fluent configuration in ApplicationDbContext, ensuring that the database itself rejects orphaned records, in line with the referential integrity principle discussed in Section 2.1.</w:t>
      </w:r>
    </w:p>
    <w:p w:rsidR="00000000" w:rsidRDefault="008B6234">
      <w:pPr>
        <w:pStyle w:val="Heading2"/>
        <w:rPr>
          <w:rFonts w:eastAsia="Times New Roman"/>
        </w:rPr>
      </w:pPr>
      <w:r>
        <w:rPr>
          <w:rFonts w:eastAsia="Times New Roman"/>
        </w:rPr>
        <w:t>4.6 Implementation of modules</w:t>
      </w:r>
    </w:p>
    <w:p w:rsidR="00000000" w:rsidRDefault="008B6234">
      <w:pPr>
        <w:pStyle w:val="NormalWeb"/>
      </w:pPr>
      <w:r>
        <w:t>The system is organised into fourteen functional modules, each represented by a dedicated MVC controller and, where the module involves non-trivial business rules, a corresponding service class. Table 4.8 lists the five default user-role permissions implemented through ASP.NET</w:t>
      </w:r>
      <w:r>
        <w:t xml:space="preserve"> Core Identity and the modules each role is authorised to access.</w:t>
      </w:r>
    </w:p>
    <w:p w:rsidR="00000000" w:rsidRDefault="008B6234">
      <w:pPr>
        <w:pStyle w:val="tblcap"/>
      </w:pPr>
      <w:r>
        <w:t>Table 4.8: System user roles and permissions</w:t>
      </w:r>
    </w:p>
    <w:tbl>
      <w:tblPr>
        <w:tblW w:w="5000" w:type="pct"/>
        <w:tblLook w:val="04A0" w:firstRow="1" w:lastRow="0" w:firstColumn="1" w:lastColumn="0" w:noHBand="0" w:noVBand="1"/>
      </w:tblPr>
      <w:tblGrid>
        <w:gridCol w:w="1584"/>
        <w:gridCol w:w="480"/>
      </w:tblGrid>
      <w:tr w:rsidR="00000000">
        <w:tc>
          <w:tcPr>
            <w:tcW w:w="10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Primary permissions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Full access to every module, including user and role management, and system-wide reports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 and update projects and project tasks, manage properties, view reports relevant to project progress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Register customers, record sales and rentals, upload related documents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Record and review payments, generate financial repor</w:t>
            </w:r>
            <w:r>
              <w:rPr>
                <w:rFonts w:eastAsia="Times New Roman"/>
                <w:sz w:val="22"/>
                <w:szCs w:val="22"/>
              </w:rPr>
              <w:t>ts</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View the sale or rental agreement, and related payment history, linked to the customer's own account</w:t>
            </w:r>
          </w:p>
        </w:tc>
      </w:tr>
    </w:tbl>
    <w:p w:rsidR="00000000" w:rsidRDefault="008B6234">
      <w:pPr>
        <w:pStyle w:val="NormalWeb"/>
      </w:pPr>
      <w:r>
        <w:t xml:space="preserve">The Projects module allows Administrators and Project Managers to create a </w:t>
      </w:r>
      <w:r>
        <w:t>project with a name, code, location, budget, and schedule, and to monitor its status, which ranges from Planning through InProgress to Completed, OnHold, or Cancelled, along with a numeric progress percentage. The Project Tasks module allows individual tas</w:t>
      </w:r>
      <w:r>
        <w:t>ks within a project to be assigned to a specific employee, given a priority level and a due date, and tracked through Pending, InProgress, Completed, or Delayed states. Any change made to a project's status or progress percentage is additionally recorded as a ProjectStatusHistory entry, capturing the previous and new values, the reason given by the user making the change, and the identity of that user, providing an auditable history of how each project has progressed.</w:t>
      </w:r>
    </w:p>
    <w:p w:rsidR="00000000" w:rsidRDefault="008B6234">
      <w:pPr>
        <w:pStyle w:val="NormalWeb"/>
      </w:pPr>
      <w:r>
        <w:t>The Properties module allows staff to register individual units, of type Apartment, Vil</w:t>
      </w:r>
      <w:r>
        <w:t>la, Office, Shop, or Land, under a specific project, upload one or more images for each unit, and track each unit's status as it moves from Available or UnderConstruction through to Sold or Rented. The Customers module maintains a directory of buyers and t</w:t>
      </w:r>
      <w:r>
        <w:t>enants, optionally linked to a self-service login account, which the Customer role uses to view personal transaction history.</w:t>
      </w:r>
    </w:p>
    <w:p w:rsidR="00000000" w:rsidRDefault="008B6234">
      <w:pPr>
        <w:pStyle w:val="NormalWeb"/>
      </w:pPr>
      <w:r>
        <w:t>The Sales and Rentals modules are implemented through the SalesService and RentalService classes respectively, both of which enfor</w:t>
      </w:r>
      <w:r>
        <w:t>ce the rule that a property already marked Sold or Rented cannot be sold or rented again. As illustrated in the code excerpt reproduced in Appendix A, creating a sale automatically changes the associated property's status to Sold and, where a deposit was s</w:t>
      </w:r>
      <w:r>
        <w:t>pecified, immediately creates a corresponding Payment record; deleting a sale reverses this by releasing the property back to Available status and removing any payments linked to that sale.</w:t>
      </w:r>
    </w:p>
    <w:p w:rsidR="00000000" w:rsidRDefault="008B6234">
      <w:pPr>
        <w:pStyle w:val="NormalWeb"/>
      </w:pPr>
      <w:r>
        <w:t>The Payments module, implemented through PaymentService, is delibe</w:t>
      </w:r>
      <w:r>
        <w:t>rately kept independent of the SalesService and RentalService classes with respect to balance calculation: whenever a payment is created or deleted, PaymentService calls a dedicated recalculation method on the relevant sales or rental service, which sums a</w:t>
      </w:r>
      <w:r>
        <w:t>ll payments linked to that sale or rental and updates the remaining balance and payment status accordingly, rather than trusting the calling code to keep these values consistent. This design decision, referenced earlier in Section 3.4, ensures that the pay</w:t>
      </w:r>
      <w:r>
        <w:t>ment status of every sale and rental is always derived directly from its actual payment history.</w:t>
      </w:r>
    </w:p>
    <w:p w:rsidR="00000000" w:rsidRDefault="008B6234">
      <w:pPr>
        <w:pStyle w:val="NormalWeb"/>
      </w:pPr>
      <w:r>
        <w:t>The Documents module allows a file, such as a signed sales contract or a payment receipt, to be uploaded and optionally linked to a project, property, sale, re</w:t>
      </w:r>
      <w:r>
        <w:t>ntal, or customer record, using the FileStorageService to manage physical storage under wwwroot/uploads. The Notifications module runs a background check, executed on every dashboard load through INotificationService.GenerateSystemNotificationsAsync, which</w:t>
      </w:r>
      <w:r>
        <w:t xml:space="preserve"> scans for pending payments, contracts expiring within thirty days, and projects that have fallen behind schedule, and raises an in-application notification, shown to the user through the notification-bell view component, for each condition detected. Each user may control, through a dedicated notification-settings page, which categories of notification they wish to receive, an opt-out model in which a notification type is treated as enabled unless the user has explicitly disabled it. The R</w:t>
      </w:r>
      <w:r>
        <w:t>eports module, implemented through IExportService, aggregates data across the other modules to produce sales, revenue, property, customer, payment, project-progress, and rental reports, each exportable to PDF using QuestPDF or to Excel using ClosedXML. Fin</w:t>
      </w:r>
      <w:r>
        <w:t>ally, the Users module, restricted to the Administrator role, allows new staff accounts to be created and assigned to one of the five roles defined in Models/Roles.cs.</w:t>
      </w:r>
    </w:p>
    <w:p w:rsidR="00000000" w:rsidRDefault="008B6234">
      <w:pPr>
        <w:pStyle w:val="NormalWeb"/>
      </w:pPr>
      <w:r>
        <w:t>The Booking Requests module implements a customer self-service workflow additional to the modules described above. Any registered Customer may browse a public catalogue of available properties, implemented through PublicController, and submit a booking request specifying a preferred payment method and a proposed amount and deposit. BookingRequestService validates that the selected property is still Available and that the customer does not already have a pending request for it, and, once a Project Manager or Sales Agent reviews the request, either confirms it, converting it into a Sale or a Rental through the corresponding service and recording the resulting record's identifier against the booking request, or rejects it with a review note visible to the customer.</w:t>
      </w:r>
    </w:p>
    <w:p w:rsidR="00000000" w:rsidRDefault="008B6234">
      <w:pPr>
        <w:pStyle w:val="NormalWeb"/>
      </w:pPr>
      <w:r>
        <w:t>The Role Permissions module, restricted to the Administrator role, allows the default module-to-role access scheme summarised in Table 4.8 to be adjusted at run time. PermissionService builds a permission matrix from the RolePermission table, caches it in memory for five minutes to limit repeated database access, and is consulted by ModulePermissionAttribute on every request to a permission-controlled module; the Administrator's access is hard-coded as complete and is not itself configurable through this mechanism.</w:t>
      </w:r>
    </w:p>
    <w:p w:rsidR="00000000" w:rsidRDefault="008B6234">
      <w:pPr>
        <w:pStyle w:val="Heading1"/>
        <w:rPr>
          <w:rFonts w:eastAsia="Times New Roman"/>
          <w:kern w:val="36"/>
        </w:rPr>
      </w:pPr>
      <w:r>
        <w:rPr>
          <w:rFonts w:eastAsia="Times New Roman"/>
          <w:kern w:val="36"/>
        </w:rPr>
        <w:t>Chapter Five: System Implementation and Testing</w:t>
      </w:r>
    </w:p>
    <w:p w:rsidR="00000000" w:rsidRDefault="008B6234">
      <w:pPr>
        <w:pStyle w:val="Heading2"/>
        <w:rPr>
          <w:rFonts w:eastAsia="Times New Roman"/>
        </w:rPr>
      </w:pPr>
      <w:r>
        <w:rPr>
          <w:rFonts w:eastAsia="Times New Roman"/>
        </w:rPr>
        <w:t>5.1 Introduction</w:t>
      </w:r>
    </w:p>
    <w:p w:rsidR="00000000" w:rsidRDefault="008B6234">
      <w:pPr>
        <w:pStyle w:val="NormalWeb"/>
      </w:pPr>
      <w:r>
        <w:t>This chapter presents t</w:t>
      </w:r>
      <w:r>
        <w:t>he outcome of implementing the design described in Chapter Four, and documents the testing activities carried out to verify that the resulting system behaves correctly. The system was implemented incrementally, module by module, following the iterative cyc</w:t>
      </w:r>
      <w:r>
        <w:t xml:space="preserve">le described in Section 3.5, and each module was exercised manually using the demonstration accounts and seed data generated automatically by the application's DbInitializer component on first run. Screenshots of the running system, captured directly from </w:t>
      </w:r>
      <w:r>
        <w:t>the deployed application, are presented in Section 5.3 to illustrate the completed interface.</w:t>
      </w:r>
    </w:p>
    <w:p w:rsidR="00000000" w:rsidRDefault="008B6234">
      <w:pPr>
        <w:pStyle w:val="Heading2"/>
        <w:rPr>
          <w:rFonts w:eastAsia="Times New Roman"/>
        </w:rPr>
      </w:pPr>
      <w:r>
        <w:rPr>
          <w:rFonts w:eastAsia="Times New Roman"/>
        </w:rPr>
        <w:t>5.2 Testing</w:t>
      </w:r>
    </w:p>
    <w:p w:rsidR="00000000" w:rsidRDefault="008B6234">
      <w:pPr>
        <w:pStyle w:val="Heading3"/>
        <w:rPr>
          <w:rFonts w:eastAsia="Times New Roman"/>
        </w:rPr>
      </w:pPr>
      <w:r>
        <w:rPr>
          <w:rFonts w:eastAsia="Times New Roman"/>
        </w:rPr>
        <w:t>5.2.1 Unit-level verification</w:t>
      </w:r>
    </w:p>
    <w:p w:rsidR="00000000" w:rsidRDefault="008B6234">
      <w:pPr>
        <w:pStyle w:val="NormalWeb"/>
      </w:pPr>
      <w:r>
        <w:t>Because the correctness of the system depends heavily on a small number of business rules rather than on complex algorit</w:t>
      </w:r>
      <w:r>
        <w:t>hms, testing focused on directly verifying those rules through the service layer described in Section 4.6. Table 5.1 summarises representative test cases exercised against the SalesService, RentalService, and PaymentService classes, each of which was confi</w:t>
      </w:r>
      <w:r>
        <w:t>rmed to behave as expected.</w:t>
      </w:r>
    </w:p>
    <w:p w:rsidR="00000000" w:rsidRDefault="008B6234">
      <w:pPr>
        <w:pStyle w:val="tblcap"/>
      </w:pPr>
      <w:r>
        <w:t>Table 5.1: Sample unit test cases and results</w:t>
      </w:r>
    </w:p>
    <w:tbl>
      <w:tblPr>
        <w:tblW w:w="5000" w:type="pct"/>
        <w:tblLook w:val="04A0" w:firstRow="1" w:lastRow="0" w:firstColumn="1" w:lastColumn="0" w:noHBand="0" w:noVBand="1"/>
      </w:tblPr>
      <w:tblGrid>
        <w:gridCol w:w="633"/>
        <w:gridCol w:w="2376"/>
        <w:gridCol w:w="2534"/>
        <w:gridCol w:w="480"/>
      </w:tblGrid>
      <w:tr w:rsidR="00000000">
        <w:tc>
          <w:tcPr>
            <w:tcW w:w="4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Test ID</w:t>
            </w:r>
          </w:p>
        </w:tc>
        <w:tc>
          <w:tcPr>
            <w:tcW w:w="1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Scenario</w:t>
            </w:r>
          </w:p>
        </w:tc>
        <w:tc>
          <w:tcPr>
            <w:tcW w:w="16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Expected result</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Actual result</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 a sale for an available property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Property status changes to Sold; deposit recorded as an initial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Attempt to sell a property already marked Sold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Delete an existing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Property status reverts to Available; associated payments 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Record a partial payment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Remaining balance decreases; payment status changes to Partial</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Record payments summing to the full final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Payment status changes to Paid; remaining balance equals zero</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T-06</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Delete a payment previously recorded against a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Remaining balance and payment status recalculated to reflect the deletion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T-07</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 a rental for a property already marked Rented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Operation rejected with an explanatory error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T-08</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Dashboard load with a contract expiring within thi</w:t>
            </w:r>
            <w:r>
              <w:rPr>
                <w:rFonts w:eastAsia="Times New Roman"/>
                <w:sz w:val="22"/>
                <w:szCs w:val="22"/>
              </w:rPr>
              <w:t>rty days</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An expiring-contract notification is generated</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Passed</w:t>
            </w:r>
          </w:p>
        </w:tc>
      </w:tr>
    </w:tbl>
    <w:p w:rsidR="00000000" w:rsidRDefault="008B6234">
      <w:pPr>
        <w:pStyle w:val="Heading3"/>
        <w:rPr>
          <w:rFonts w:eastAsia="Times New Roman"/>
        </w:rPr>
      </w:pPr>
      <w:r>
        <w:rPr>
          <w:rFonts w:eastAsia="Times New Roman"/>
        </w:rPr>
        <w:t>5.2.2 User acceptance testing</w:t>
      </w:r>
    </w:p>
    <w:p w:rsidR="00000000" w:rsidRDefault="008B6234">
      <w:pPr>
        <w:pStyle w:val="NormalWeb"/>
      </w:pPr>
      <w:r>
        <w:t>User acceptance testing was carried out by exercising the complete system end to end using each of the six demonstration accounts described in the project's READM</w:t>
      </w:r>
      <w:r>
        <w:t>E file, one for each of the five roles, covering login, navigation, and the principal task associated with that role. Table 5.2 summarises the outcome of this testing.</w:t>
      </w:r>
    </w:p>
    <w:p w:rsidR="00000000" w:rsidRDefault="008B6234">
      <w:pPr>
        <w:pStyle w:val="tblcap"/>
      </w:pPr>
      <w:r>
        <w:t>Table 5.2: Sample user acceptance testing results</w:t>
      </w:r>
    </w:p>
    <w:tbl>
      <w:tblPr>
        <w:tblW w:w="5000" w:type="pct"/>
        <w:tblLook w:val="04A0" w:firstRow="1" w:lastRow="0" w:firstColumn="1" w:lastColumn="0" w:noHBand="0" w:noVBand="1"/>
      </w:tblPr>
      <w:tblGrid>
        <w:gridCol w:w="792"/>
        <w:gridCol w:w="1425"/>
        <w:gridCol w:w="2772"/>
        <w:gridCol w:w="480"/>
      </w:tblGrid>
      <w:tr w:rsidR="00000000">
        <w:tc>
          <w:tcPr>
            <w:tcW w:w="5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UAT ID</w:t>
            </w:r>
          </w:p>
        </w:tc>
        <w:tc>
          <w:tcPr>
            <w:tcW w:w="9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Role tested</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Task performed</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Outcome</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UAT-01</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Log in, view dashboard, create a new staff user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Completed successfully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UAT-02</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Create a project and assign a task to an employee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Completed successfully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UAT-03</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Register a new customer and record a p</w:t>
            </w:r>
            <w:r>
              <w:rPr>
                <w:rFonts w:eastAsia="Times New Roman"/>
                <w:sz w:val="22"/>
                <w:szCs w:val="22"/>
              </w:rPr>
              <w:t>roperty sale</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Completed successfully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UAT-04</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Record a payment against an existing sale and review the payment 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Completed successfully</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UAT-05</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Log in and view own sale record and payment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Completed successfully</w:t>
            </w:r>
          </w:p>
        </w:tc>
      </w:tr>
    </w:tbl>
    <w:p w:rsidR="00000000" w:rsidRDefault="008B6234">
      <w:pPr>
        <w:pStyle w:val="NormalWeb"/>
      </w:pPr>
      <w:r>
        <w:t>The testing activities above confirmed that the core business rules identified in Chapter Four were correctly enforced across every implemented module, and that each of the five user roles could complete its intended tasks without encountering unexpected e</w:t>
      </w:r>
      <w:r>
        <w:t>rrors.</w:t>
      </w:r>
    </w:p>
    <w:p w:rsidR="00000000" w:rsidRDefault="008B6234">
      <w:pPr>
        <w:pStyle w:val="Heading2"/>
        <w:rPr>
          <w:rFonts w:eastAsia="Times New Roman"/>
        </w:rPr>
      </w:pPr>
      <w:r>
        <w:rPr>
          <w:rFonts w:eastAsia="Times New Roman"/>
        </w:rPr>
        <w:t>5.3 Screenshots and explanation</w:t>
      </w:r>
    </w:p>
    <w:p w:rsidR="00000000" w:rsidRDefault="008B6234">
      <w:pPr>
        <w:pStyle w:val="NormalWeb"/>
      </w:pPr>
      <w:r>
        <w:t xml:space="preserve">This section presents annotated screenshots of the completed system, captured directly from the running application using the Administrator account, in order to demonstrate that the functionality described in Chapter </w:t>
      </w:r>
      <w:r>
        <w:t>Four was successfully implemented.</w:t>
      </w:r>
    </w:p>
    <w:p w:rsidR="00000000" w:rsidRDefault="008B6234">
      <w:pPr>
        <w:spacing w:line="240" w:lineRule="auto"/>
        <w:jc w:val="center"/>
        <w:divId w:val="796609922"/>
        <w:rPr>
          <w:rFonts w:eastAsia="Times New Roman"/>
        </w:rPr>
      </w:pPr>
      <w:r>
        <w:rPr>
          <w:rFonts w:eastAsia="Times New Roman"/>
          <w:noProof/>
        </w:rPr>
        <w:drawing>
          <wp:inline distT="0" distB="0" distL="0" distR="0">
            <wp:extent cx="5029200" cy="3147060"/>
            <wp:effectExtent l="0" t="0" r="0" b="0"/>
            <wp:docPr id="4" name="Picture 5" descr="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n scre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 Login screen, showing the split-panel layout and the demonstration account credentials made available for evaluation purposes</w:t>
      </w:r>
    </w:p>
    <w:p w:rsidR="00000000" w:rsidRDefault="008B6234">
      <w:pPr>
        <w:spacing w:line="240" w:lineRule="auto"/>
        <w:jc w:val="center"/>
        <w:divId w:val="934558766"/>
        <w:rPr>
          <w:rFonts w:eastAsia="Times New Roman"/>
        </w:rPr>
      </w:pPr>
      <w:r>
        <w:rPr>
          <w:rFonts w:eastAsia="Times New Roman"/>
          <w:noProof/>
        </w:rPr>
        <w:drawing>
          <wp:inline distT="0" distB="0" distL="0" distR="0">
            <wp:extent cx="5029200" cy="3147060"/>
            <wp:effectExtent l="0" t="0" r="0" b="0"/>
            <wp:docPr id="5" name="Picture 6"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shboar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 xml:space="preserve">Figure 5.2: Administrator dashboard, summarising project, property, sales, and </w:t>
      </w:r>
      <w:r>
        <w:t>revenue statistics, together with a sales-and-revenue trend chart, a property-type distribution chart, and a recent-activity feed</w:t>
      </w:r>
    </w:p>
    <w:p w:rsidR="00000000" w:rsidRDefault="008B6234">
      <w:pPr>
        <w:spacing w:line="240" w:lineRule="auto"/>
        <w:jc w:val="center"/>
        <w:divId w:val="70126604"/>
        <w:rPr>
          <w:rFonts w:eastAsia="Times New Roman"/>
        </w:rPr>
      </w:pPr>
      <w:r>
        <w:rPr>
          <w:rFonts w:eastAsia="Times New Roman"/>
          <w:noProof/>
        </w:rPr>
        <w:drawing>
          <wp:inline distT="0" distB="0" distL="0" distR="0">
            <wp:extent cx="5029200" cy="3147060"/>
            <wp:effectExtent l="0" t="0" r="0" b="0"/>
            <wp:docPr id="6" name="Picture 7" descr="Properti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perties l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5.3: Properties list, showing property code, associated project, type, price, and current status, with search and fil</w:t>
      </w:r>
      <w:r>
        <w:t>ter controls</w:t>
      </w:r>
    </w:p>
    <w:p w:rsidR="00000000" w:rsidRDefault="008B6234">
      <w:pPr>
        <w:spacing w:line="240" w:lineRule="auto"/>
        <w:jc w:val="center"/>
        <w:divId w:val="401409444"/>
        <w:rPr>
          <w:rFonts w:eastAsia="Times New Roman"/>
        </w:rPr>
      </w:pPr>
      <w:r>
        <w:rPr>
          <w:rFonts w:eastAsia="Times New Roman"/>
          <w:noProof/>
        </w:rPr>
        <w:drawing>
          <wp:inline distT="0" distB="0" distL="0" distR="0">
            <wp:extent cx="5029200" cy="3147060"/>
            <wp:effectExtent l="0" t="0" r="0" b="0"/>
            <wp:docPr id="7" name="Picture 8" descr="Add property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 property for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5.4: Add new property form, used to register a property under a selected project</w:t>
      </w:r>
    </w:p>
    <w:p w:rsidR="00000000" w:rsidRDefault="008B6234">
      <w:pPr>
        <w:spacing w:line="240" w:lineRule="auto"/>
        <w:jc w:val="center"/>
        <w:divId w:val="949052336"/>
        <w:rPr>
          <w:rFonts w:eastAsia="Times New Roman"/>
        </w:rPr>
      </w:pPr>
      <w:r>
        <w:rPr>
          <w:rFonts w:eastAsia="Times New Roman"/>
          <w:noProof/>
        </w:rPr>
        <w:drawing>
          <wp:inline distT="0" distB="0" distL="0" distR="0">
            <wp:extent cx="5029200" cy="3147060"/>
            <wp:effectExtent l="0" t="0" r="0" b="0"/>
            <wp:docPr id="8" name="Picture 9" descr="Property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perty detail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5.5: Property details view, showing full unit information alongside the linked sale record for a sold property</w:t>
      </w:r>
    </w:p>
    <w:p w:rsidR="00000000" w:rsidRDefault="008B6234">
      <w:pPr>
        <w:spacing w:line="240" w:lineRule="auto"/>
        <w:jc w:val="center"/>
        <w:divId w:val="110974608"/>
        <w:rPr>
          <w:rFonts w:eastAsia="Times New Roman"/>
        </w:rPr>
      </w:pPr>
      <w:r>
        <w:rPr>
          <w:rFonts w:eastAsia="Times New Roman"/>
          <w:noProof/>
        </w:rPr>
        <w:drawing>
          <wp:inline distT="0" distB="0" distL="0" distR="0">
            <wp:extent cx="5029200" cy="3147060"/>
            <wp:effectExtent l="0" t="0" r="0" b="0"/>
            <wp:docPr id="9" name="Picture 10" descr="Custom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tomers l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5.6: Customers list, showing registered buyers and tenants</w:t>
      </w:r>
    </w:p>
    <w:p w:rsidR="00000000" w:rsidRDefault="008B6234">
      <w:pPr>
        <w:spacing w:line="240" w:lineRule="auto"/>
        <w:jc w:val="center"/>
        <w:divId w:val="1174610270"/>
        <w:rPr>
          <w:rFonts w:eastAsia="Times New Roman"/>
        </w:rPr>
      </w:pPr>
      <w:r>
        <w:rPr>
          <w:rFonts w:eastAsia="Times New Roman"/>
          <w:noProof/>
        </w:rPr>
        <w:drawing>
          <wp:inline distT="0" distB="0" distL="0" distR="0">
            <wp:extent cx="5029200" cy="3147060"/>
            <wp:effectExtent l="0" t="0" r="0" b="0"/>
            <wp:docPr id="10" name="Picture 11" descr="Sal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ales l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5.7: Sales management, listing recorded sales with customer, property, agent, sale date, final price, and payment status</w:t>
      </w:r>
    </w:p>
    <w:p w:rsidR="00000000" w:rsidRDefault="008B6234">
      <w:pPr>
        <w:spacing w:line="240" w:lineRule="auto"/>
        <w:jc w:val="center"/>
        <w:divId w:val="569316558"/>
        <w:rPr>
          <w:rFonts w:eastAsia="Times New Roman"/>
        </w:rPr>
      </w:pPr>
      <w:r>
        <w:rPr>
          <w:rFonts w:eastAsia="Times New Roman"/>
          <w:noProof/>
        </w:rPr>
        <w:drawing>
          <wp:inline distT="0" distB="0" distL="0" distR="0">
            <wp:extent cx="5029200" cy="3147060"/>
            <wp:effectExtent l="0" t="0" r="0" b="0"/>
            <wp:docPr id="11" name="Picture 12" descr="Rental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ntals l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5.8: Rentals management, listing active rental agre</w:t>
      </w:r>
      <w:r>
        <w:t>ements</w:t>
      </w:r>
    </w:p>
    <w:p w:rsidR="00000000" w:rsidRDefault="008B6234">
      <w:pPr>
        <w:spacing w:line="240" w:lineRule="auto"/>
        <w:jc w:val="center"/>
        <w:divId w:val="2027439296"/>
        <w:rPr>
          <w:rFonts w:eastAsia="Times New Roman"/>
        </w:rPr>
      </w:pPr>
      <w:r>
        <w:rPr>
          <w:rFonts w:eastAsia="Times New Roman"/>
          <w:noProof/>
        </w:rPr>
        <w:drawing>
          <wp:inline distT="0" distB="0" distL="0" distR="0">
            <wp:extent cx="5029200" cy="3147060"/>
            <wp:effectExtent l="0" t="0" r="0" b="0"/>
            <wp:docPr id="12" name="Picture 13" descr="Pay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yments l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5.9: Payments list, showing individual payment transactions recorded against sales and rentals</w:t>
      </w:r>
    </w:p>
    <w:p w:rsidR="00000000" w:rsidRDefault="008B6234">
      <w:pPr>
        <w:spacing w:line="240" w:lineRule="auto"/>
        <w:jc w:val="center"/>
        <w:divId w:val="515385612"/>
        <w:rPr>
          <w:rFonts w:eastAsia="Times New Roman"/>
        </w:rPr>
      </w:pPr>
      <w:r>
        <w:rPr>
          <w:rFonts w:eastAsia="Times New Roman"/>
          <w:noProof/>
        </w:rPr>
        <w:drawing>
          <wp:inline distT="0" distB="0" distL="0" distR="0">
            <wp:extent cx="5029200" cy="3147060"/>
            <wp:effectExtent l="0" t="0" r="0" b="0"/>
            <wp:docPr id="13" name="Picture 14" descr="Projec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ojects 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5.10: Projects list, showing project code, location, status, and progress</w:t>
      </w:r>
    </w:p>
    <w:p w:rsidR="00000000" w:rsidRDefault="008B6234">
      <w:pPr>
        <w:spacing w:line="240" w:lineRule="auto"/>
        <w:jc w:val="center"/>
        <w:divId w:val="887953478"/>
        <w:rPr>
          <w:rFonts w:eastAsia="Times New Roman"/>
        </w:rPr>
      </w:pPr>
      <w:r>
        <w:rPr>
          <w:rFonts w:eastAsia="Times New Roman"/>
          <w:noProof/>
        </w:rPr>
        <w:drawing>
          <wp:inline distT="0" distB="0" distL="0" distR="0">
            <wp:extent cx="5029200" cy="3147060"/>
            <wp:effectExtent l="0" t="0" r="0" b="0"/>
            <wp:docPr id="14" name="Picture 15" descr="Projec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ject task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5.11: Project tasks, showing individual tasks assigne</w:t>
      </w:r>
      <w:r>
        <w:t>d to employees within a project</w:t>
      </w:r>
    </w:p>
    <w:p w:rsidR="00000000" w:rsidRDefault="008B6234">
      <w:pPr>
        <w:spacing w:line="240" w:lineRule="auto"/>
        <w:jc w:val="center"/>
        <w:divId w:val="1280530736"/>
        <w:rPr>
          <w:rFonts w:eastAsia="Times New Roman"/>
        </w:rPr>
      </w:pPr>
      <w:r>
        <w:rPr>
          <w:rFonts w:eastAsia="Times New Roman"/>
          <w:noProof/>
        </w:rPr>
        <w:drawing>
          <wp:inline distT="0" distB="0" distL="0" distR="0">
            <wp:extent cx="5029200" cy="3147060"/>
            <wp:effectExtent l="0" t="0" r="0" b="0"/>
            <wp:docPr id="15" name="Picture 16" descr="Docum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cuments lis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5.12: Documents list, showing uploaded contracts and receipts linked to their related records</w:t>
      </w:r>
    </w:p>
    <w:p w:rsidR="00000000" w:rsidRDefault="008B6234">
      <w:pPr>
        <w:spacing w:line="240" w:lineRule="auto"/>
        <w:jc w:val="center"/>
        <w:divId w:val="1380934993"/>
        <w:rPr>
          <w:rFonts w:eastAsia="Times New Roman"/>
        </w:rPr>
      </w:pPr>
      <w:r>
        <w:rPr>
          <w:rFonts w:eastAsia="Times New Roman"/>
          <w:noProof/>
        </w:rPr>
        <w:drawing>
          <wp:inline distT="0" distB="0" distL="0" distR="0">
            <wp:extent cx="5029200" cy="3147060"/>
            <wp:effectExtent l="0" t="0" r="0" b="0"/>
            <wp:docPr id="16" name="Picture 17" descr="Reports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ports hu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5.13: Reports hub, providing access to the sales, revenue, property, customer, payment, project-progress, and re</w:t>
      </w:r>
      <w:r>
        <w:t>ntal reports described in Section 4.6</w:t>
      </w:r>
    </w:p>
    <w:p w:rsidR="00000000" w:rsidRDefault="008B6234">
      <w:pPr>
        <w:spacing w:line="240" w:lineRule="auto"/>
        <w:jc w:val="center"/>
        <w:divId w:val="502862161"/>
        <w:rPr>
          <w:rFonts w:eastAsia="Times New Roman"/>
        </w:rPr>
      </w:pPr>
      <w:r>
        <w:rPr>
          <w:rFonts w:eastAsia="Times New Roman"/>
          <w:noProof/>
        </w:rPr>
        <w:drawing>
          <wp:inline distT="0" distB="0" distL="0" distR="0">
            <wp:extent cx="5029200" cy="3147060"/>
            <wp:effectExtent l="0" t="0" r="0" b="0"/>
            <wp:docPr id="17" name="Picture 18" descr="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sers lis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5.14: Users management, available to the Administrator role for creating and reviewing staff accounts</w:t>
      </w:r>
    </w:p>
    <w:p w:rsidR="00000000" w:rsidRDefault="008B6234">
      <w:pPr>
        <w:spacing w:line="240" w:lineRule="auto"/>
        <w:jc w:val="center"/>
        <w:divId w:val="1779375012"/>
        <w:rPr>
          <w:rFonts w:eastAsia="Times New Roman"/>
        </w:rPr>
      </w:pPr>
      <w:r>
        <w:rPr>
          <w:rFonts w:eastAsia="Times New Roman"/>
          <w:noProof/>
        </w:rPr>
        <w:drawing>
          <wp:inline distT="0" distB="0" distL="0" distR="0">
            <wp:extent cx="5029200" cy="3147060"/>
            <wp:effectExtent l="0" t="0" r="0" b="0"/>
            <wp:docPr id="18" name="Picture 19" descr="Notification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tifications pane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3147060"/>
                    </a:xfrm>
                    <a:prstGeom prst="rect">
                      <a:avLst/>
                    </a:prstGeom>
                    <a:noFill/>
                    <a:ln>
                      <a:noFill/>
                    </a:ln>
                  </pic:spPr>
                </pic:pic>
              </a:graphicData>
            </a:graphic>
          </wp:inline>
        </w:drawing>
      </w:r>
    </w:p>
    <w:p w:rsidR="00000000" w:rsidRDefault="008B6234">
      <w:pPr>
        <w:pStyle w:val="figcap"/>
      </w:pPr>
      <w:r>
        <w:t>Figure 5.15: Notifications panel, displaying system-generated alerts for pending payments and other condi</w:t>
      </w:r>
      <w:r>
        <w:t>tions described in Section 4.6</w:t>
      </w:r>
    </w:p>
    <w:p w:rsidR="00000000" w:rsidRDefault="008B6234">
      <w:pPr>
        <w:pStyle w:val="NormalWeb"/>
      </w:pPr>
      <w:r>
        <w:t>Taken together, the screenshots above confirm that every module identified in Section 4.6 was implemented and is fully operational, and that the role-based access control and automatic business rules described throughout Chap</w:t>
      </w:r>
      <w:r>
        <w:t>ter Four function as designed in the completed application.</w:t>
      </w:r>
    </w:p>
    <w:p w:rsidR="00000000" w:rsidRDefault="008B6234">
      <w:pPr>
        <w:pStyle w:val="Heading1"/>
        <w:rPr>
          <w:rFonts w:eastAsia="Times New Roman"/>
          <w:kern w:val="36"/>
        </w:rPr>
      </w:pPr>
      <w:r>
        <w:rPr>
          <w:rFonts w:eastAsia="Times New Roman"/>
          <w:kern w:val="36"/>
        </w:rPr>
        <w:t>Chapter Six: Conclusion and Recommendations</w:t>
      </w:r>
    </w:p>
    <w:p w:rsidR="00000000" w:rsidRDefault="008B6234">
      <w:pPr>
        <w:pStyle w:val="Heading2"/>
        <w:rPr>
          <w:rFonts w:eastAsia="Times New Roman"/>
        </w:rPr>
      </w:pPr>
      <w:r>
        <w:rPr>
          <w:rFonts w:eastAsia="Times New Roman"/>
        </w:rPr>
        <w:t>6.1 Conclusion</w:t>
      </w:r>
    </w:p>
    <w:p w:rsidR="00000000" w:rsidRDefault="008B6234">
      <w:pPr>
        <w:pStyle w:val="NormalWeb"/>
      </w:pPr>
      <w:r>
        <w:t>This study set out to design, develop, and evaluate a web-based Real Estate Project Management System capable of replacing the manual and</w:t>
      </w:r>
      <w:r>
        <w:t xml:space="preserve"> spreadsheet-based methods that many small real estate companies currently depend on. The completed system, built using ASP.NET Core 9, Entity Framework Core 9, and Microsoft SQL Server, integrates project tracking, property inventory, customer records, sa</w:t>
      </w:r>
      <w:r>
        <w:t>les and rental transactions, payment processing, document storage, reporting, and system-generated notifications into a single, role-aware web application. Testing confirmed that the core business rules identified during requirements analysis, including au</w:t>
      </w:r>
      <w:r>
        <w:t>tomatic property status updates and automatic payment balance recalculation, function correctly, and that each of the five defined user roles can complete its intended tasks. The study therefore concludes that its general and specific objectives, stated in</w:t>
      </w:r>
      <w:r>
        <w:t xml:space="preserve"> Section 1.3, were achieved.</w:t>
      </w:r>
    </w:p>
    <w:p w:rsidR="00000000" w:rsidRDefault="008B6234">
      <w:pPr>
        <w:pStyle w:val="Heading2"/>
        <w:rPr>
          <w:rFonts w:eastAsia="Times New Roman"/>
        </w:rPr>
      </w:pPr>
      <w:r>
        <w:rPr>
          <w:rFonts w:eastAsia="Times New Roman"/>
        </w:rPr>
        <w:t>6.2 Summary of findings</w:t>
      </w:r>
    </w:p>
    <w:p w:rsidR="00000000" w:rsidRDefault="008B6234">
      <w:pPr>
        <w:pStyle w:val="NormalWeb"/>
      </w:pPr>
      <w:r>
        <w:t>The requirements analysis confirmed that the central weaknesses of manual and spreadsheet-based real estate record keeping are outdated property status information, error-prone manual balance calculation</w:t>
      </w:r>
      <w:r>
        <w:t>, the absence of automatic warnings for overdue payments or expiring contracts, and scattered document storage, as discussed in Section 1.2. The system design and implementation described in Chapters Three and Four directly addressed each of these weakness</w:t>
      </w:r>
      <w:r>
        <w:t>es: property status is now updated automatically whenever a sale or rental is created or removed, payment balances are recalculated automatically after every payment transaction, notifications are generated automatically for pending payments, expiring cont</w:t>
      </w:r>
      <w:r>
        <w:t>racts, and delayed projects, and documents are stored centrally and linked to their related records. The testing results presented in Chapter Five confirmed that these mechanisms operate correctly across the demonstration data used for evaluation.</w:t>
      </w:r>
    </w:p>
    <w:p w:rsidR="00000000" w:rsidRDefault="008B6234">
      <w:pPr>
        <w:pStyle w:val="Heading2"/>
        <w:rPr>
          <w:rFonts w:eastAsia="Times New Roman"/>
        </w:rPr>
      </w:pPr>
      <w:r>
        <w:rPr>
          <w:rFonts w:eastAsia="Times New Roman"/>
        </w:rPr>
        <w:t>6.3 Reco</w:t>
      </w:r>
      <w:r>
        <w:rPr>
          <w:rFonts w:eastAsia="Times New Roman"/>
        </w:rPr>
        <w:t>mmendations and suggestions</w:t>
      </w:r>
    </w:p>
    <w:p w:rsidR="00000000" w:rsidRDefault="008B6234">
      <w:pPr>
        <w:pStyle w:val="NormalWeb"/>
      </w:pPr>
      <w:r>
        <w:t xml:space="preserve">Based on the findings summarised above, it is recommended that any real estate company considering adoption of a system of this kind first document its own specific business rules and approval workflows before configuring the </w:t>
      </w:r>
      <w:r>
        <w:t>software, since even a well-designed generic system cannot anticipate every local business practice. It is further recommended that staff receive brief, structured training on the system before its introduction, particularly regarding the payment recording</w:t>
      </w:r>
      <w:r>
        <w:t xml:space="preserve"> workflow, since the accuracy of the automatically calculated balances depends entirely on every payment being entered promptly and completely. Finally, it is recommended that a company adopting this system perform regular database backups, since, unlike a</w:t>
      </w:r>
      <w:r>
        <w:t xml:space="preserve"> collection of paper files, the entire operational record of the company would reside in a single database.</w:t>
      </w:r>
    </w:p>
    <w:p w:rsidR="00000000" w:rsidRDefault="008B6234">
      <w:pPr>
        <w:pStyle w:val="Heading2"/>
        <w:rPr>
          <w:rFonts w:eastAsia="Times New Roman"/>
        </w:rPr>
      </w:pPr>
      <w:r>
        <w:rPr>
          <w:rFonts w:eastAsia="Times New Roman"/>
        </w:rPr>
        <w:t>6.4 Future enhancement</w:t>
      </w:r>
    </w:p>
    <w:p w:rsidR="00000000" w:rsidRDefault="008B6234">
      <w:pPr>
        <w:pStyle w:val="NormalWeb"/>
      </w:pPr>
      <w:r>
        <w:t>Several directions for future enhancement were identified but fall outside the scope defined in Section 1.4. A dedicated mobi</w:t>
      </w:r>
      <w:r>
        <w:t>le application, or a responsive customer-facing portal, would allow customers to review their payment status without needing to contact staff directly. Integration with short message service and electronic mail providers would allow the existing in-applica</w:t>
      </w:r>
      <w:r>
        <w:t>tion notifications described in Section 4.6 to also reach staff and customers outside the application itself. Integration with mobile money and banking application programming interfaces would allow payments to be recorded automatically rather than manuall</w:t>
      </w:r>
      <w:r>
        <w:t>y. Finally, extending the system to support multiple branches or multiple independent companies within a single deployment, using a tenant identifier added to the core entities described in Section 4.5, would broaden the system's applicability beyond the s</w:t>
      </w:r>
      <w:r>
        <w:t>ingle-organisation scope adopted in this study.</w:t>
      </w:r>
    </w:p>
    <w:p w:rsidR="00000000" w:rsidRDefault="008B6234">
      <w:pPr>
        <w:pStyle w:val="Heading1"/>
        <w:rPr>
          <w:rFonts w:eastAsia="Times New Roman"/>
          <w:kern w:val="36"/>
        </w:rPr>
      </w:pPr>
      <w:r>
        <w:rPr>
          <w:rFonts w:eastAsia="Times New Roman"/>
          <w:kern w:val="36"/>
        </w:rPr>
        <w:t>References</w:t>
      </w:r>
    </w:p>
    <w:p w:rsidR="00000000" w:rsidRDefault="008B6234">
      <w:pPr>
        <w:pStyle w:val="NormalWeb"/>
        <w:ind w:left="720" w:hanging="720"/>
      </w:pPr>
      <w:r>
        <w:t xml:space="preserve">Baum, A. (2020). </w:t>
      </w:r>
      <w:r>
        <w:rPr>
          <w:i/>
          <w:iCs/>
        </w:rPr>
        <w:t>PropTech 2020: The future of real estate</w:t>
      </w:r>
      <w:r>
        <w:t>. University of Oxford, Saïd Business School.</w:t>
      </w:r>
    </w:p>
    <w:p w:rsidR="00000000" w:rsidRDefault="008B6234">
      <w:pPr>
        <w:pStyle w:val="NormalWeb"/>
        <w:ind w:left="720" w:hanging="720"/>
      </w:pPr>
      <w:r>
        <w:t xml:space="preserve">Elmasri, R., &amp; Navathe, S. B. (2016). </w:t>
      </w:r>
      <w:r>
        <w:rPr>
          <w:i/>
          <w:iCs/>
        </w:rPr>
        <w:t>Fundamentals of database systems</w:t>
      </w:r>
      <w:r>
        <w:t xml:space="preserve"> (7th ed.). Pearson.</w:t>
      </w:r>
    </w:p>
    <w:p w:rsidR="00000000" w:rsidRDefault="008B6234">
      <w:pPr>
        <w:pStyle w:val="NormalWeb"/>
        <w:ind w:left="720" w:hanging="720"/>
      </w:pPr>
      <w:r>
        <w:t xml:space="preserve">Fowler, M. (2003). </w:t>
      </w:r>
      <w:r>
        <w:rPr>
          <w:i/>
          <w:iCs/>
        </w:rPr>
        <w:t>Patterns of enterprise application architecture</w:t>
      </w:r>
      <w:r>
        <w:t>. Addison-Wesley.</w:t>
      </w:r>
    </w:p>
    <w:p w:rsidR="00000000" w:rsidRDefault="008B6234">
      <w:pPr>
        <w:pStyle w:val="NormalWeb"/>
        <w:ind w:left="720" w:hanging="720"/>
      </w:pPr>
      <w:r>
        <w:t xml:space="preserve">Freeman, A. (2023). </w:t>
      </w:r>
      <w:r>
        <w:rPr>
          <w:i/>
          <w:iCs/>
        </w:rPr>
        <w:t>Pro ASP.NET Core 8</w:t>
      </w:r>
      <w:r>
        <w:t xml:space="preserve"> (10th ed.). Apress.</w:t>
      </w:r>
    </w:p>
    <w:p w:rsidR="00000000" w:rsidRDefault="008B6234">
      <w:pPr>
        <w:pStyle w:val="NormalWeb"/>
        <w:ind w:left="720" w:hanging="720"/>
      </w:pPr>
      <w:r>
        <w:t xml:space="preserve">International Organization for Standardization. (2018). </w:t>
      </w:r>
      <w:r>
        <w:rPr>
          <w:i/>
          <w:iCs/>
        </w:rPr>
        <w:t>ISO/IEC/IEEE 29148:2018 – Systems and software engineerin</w:t>
      </w:r>
      <w:r>
        <w:rPr>
          <w:i/>
          <w:iCs/>
        </w:rPr>
        <w:t>g – Life cycle processes – Requirements engineering</w:t>
      </w:r>
      <w:r>
        <w:t>. ISO.</w:t>
      </w:r>
    </w:p>
    <w:p w:rsidR="00000000" w:rsidRDefault="008B6234">
      <w:pPr>
        <w:pStyle w:val="NormalWeb"/>
        <w:ind w:left="720" w:hanging="720"/>
      </w:pPr>
      <w:r>
        <w:t xml:space="preserve">Microsoft. (2025). </w:t>
      </w:r>
      <w:r>
        <w:rPr>
          <w:i/>
          <w:iCs/>
        </w:rPr>
        <w:t>ASP.NET Core documentation</w:t>
      </w:r>
      <w:r>
        <w:t>. https://learn.microsoft.com/aspnet/core</w:t>
      </w:r>
    </w:p>
    <w:p w:rsidR="00000000" w:rsidRDefault="008B6234">
      <w:pPr>
        <w:pStyle w:val="NormalWeb"/>
        <w:ind w:left="720" w:hanging="720"/>
      </w:pPr>
      <w:r>
        <w:t xml:space="preserve">Microsoft. (2025). </w:t>
      </w:r>
      <w:r>
        <w:rPr>
          <w:i/>
          <w:iCs/>
        </w:rPr>
        <w:t>Entity Framework Core documentation</w:t>
      </w:r>
      <w:r>
        <w:t>. https://learn.microsoft.com/ef/core</w:t>
      </w:r>
    </w:p>
    <w:p w:rsidR="00000000" w:rsidRDefault="008B6234">
      <w:pPr>
        <w:pStyle w:val="NormalWeb"/>
        <w:ind w:left="720" w:hanging="720"/>
      </w:pPr>
      <w:r>
        <w:t xml:space="preserve">Pressman, R. S., &amp; </w:t>
      </w:r>
      <w:r>
        <w:t xml:space="preserve">Maxim, B. R. (2020). </w:t>
      </w:r>
      <w:r>
        <w:rPr>
          <w:i/>
          <w:iCs/>
        </w:rPr>
        <w:t>Software engineering: A practitioner's approach</w:t>
      </w:r>
      <w:r>
        <w:t xml:space="preserve"> (9th ed.). McGraw-Hill.</w:t>
      </w:r>
    </w:p>
    <w:p w:rsidR="00000000" w:rsidRDefault="008B6234">
      <w:pPr>
        <w:pStyle w:val="NormalWeb"/>
        <w:ind w:left="720" w:hanging="720"/>
      </w:pPr>
      <w:r>
        <w:t xml:space="preserve">Sommerville, I. (2016). </w:t>
      </w:r>
      <w:r>
        <w:rPr>
          <w:i/>
          <w:iCs/>
        </w:rPr>
        <w:t>Software engineering</w:t>
      </w:r>
      <w:r>
        <w:t xml:space="preserve"> (10th ed.). Pearson.</w:t>
      </w:r>
    </w:p>
    <w:p w:rsidR="00000000" w:rsidRDefault="008B6234">
      <w:pPr>
        <w:pStyle w:val="NormalWeb"/>
        <w:ind w:left="720" w:hanging="720"/>
      </w:pPr>
      <w:r>
        <w:t xml:space="preserve">Stellman, A., &amp; Greene, J. (2014). </w:t>
      </w:r>
      <w:r>
        <w:rPr>
          <w:i/>
          <w:iCs/>
        </w:rPr>
        <w:t>Learning agile: Understanding Scrum, XP, Lean, and Kanban</w:t>
      </w:r>
      <w:r>
        <w:t>. O'R</w:t>
      </w:r>
      <w:r>
        <w:t>eilly Media.</w:t>
      </w:r>
    </w:p>
    <w:p w:rsidR="00000000" w:rsidRDefault="008B6234">
      <w:pPr>
        <w:pStyle w:val="Heading1"/>
        <w:rPr>
          <w:rFonts w:eastAsia="Times New Roman"/>
          <w:kern w:val="36"/>
        </w:rPr>
      </w:pPr>
      <w:r>
        <w:rPr>
          <w:rFonts w:eastAsia="Times New Roman"/>
          <w:kern w:val="36"/>
        </w:rPr>
        <w:t>Appendices</w:t>
      </w:r>
    </w:p>
    <w:p w:rsidR="00000000" w:rsidRDefault="008B6234">
      <w:pPr>
        <w:pStyle w:val="Heading2"/>
        <w:rPr>
          <w:rFonts w:eastAsia="Times New Roman"/>
        </w:rPr>
      </w:pPr>
      <w:r>
        <w:rPr>
          <w:rFonts w:eastAsia="Times New Roman"/>
        </w:rPr>
        <w:t>Appendix A: Sample source code</w:t>
      </w:r>
    </w:p>
    <w:p w:rsidR="00000000" w:rsidRDefault="008B6234">
      <w:pPr>
        <w:pStyle w:val="NormalWeb"/>
      </w:pPr>
      <w:r>
        <w:t>The excerpt below, reproduced from Services/SalesService.cs, implements the business rule described in Section 4.6, under which creating a sale automatically updates the property's status and records a</w:t>
      </w:r>
      <w:r>
        <w:t>ny deposit as an initial payment.</w:t>
      </w:r>
    </w:p>
    <w:p w:rsidR="00000000" w:rsidRDefault="008B6234">
      <w:pPr>
        <w:pStyle w:val="HTMLPreformatted"/>
      </w:pPr>
      <w:r>
        <w:t>public async Task&lt;(bool Success, string? Error)&gt; CreateSaleAsync(Sale sale)</w:t>
      </w:r>
    </w:p>
    <w:p w:rsidR="00000000" w:rsidRDefault="008B6234">
      <w:pPr>
        <w:pStyle w:val="HTMLPreformatted"/>
      </w:pPr>
      <w:r>
        <w:t>{</w:t>
      </w:r>
    </w:p>
    <w:p w:rsidR="00000000" w:rsidRDefault="008B6234">
      <w:pPr>
        <w:pStyle w:val="HTMLPreformatted"/>
      </w:pPr>
      <w:r>
        <w:t xml:space="preserve">    var property = await _context.Properties.FindAsync(sale.PropertyId);</w:t>
      </w:r>
    </w:p>
    <w:p w:rsidR="00000000" w:rsidRDefault="008B6234">
      <w:pPr>
        <w:pStyle w:val="HTMLPreformatted"/>
      </w:pPr>
      <w:r>
        <w:t xml:space="preserve">    if (property == null)</w:t>
      </w:r>
    </w:p>
    <w:p w:rsidR="00000000" w:rsidRDefault="008B6234">
      <w:pPr>
        <w:pStyle w:val="HTMLPreformatted"/>
      </w:pPr>
      <w:r>
        <w:t xml:space="preserve">        return (false, "Property not found.")</w:t>
      </w:r>
      <w:r>
        <w:t>;</w:t>
      </w:r>
    </w:p>
    <w:p w:rsidR="00000000" w:rsidRDefault="008B6234">
      <w:pPr>
        <w:pStyle w:val="HTMLPreformatted"/>
      </w:pPr>
    </w:p>
    <w:p w:rsidR="00000000" w:rsidRDefault="008B6234">
      <w:pPr>
        <w:pStyle w:val="HTMLPreformatted"/>
      </w:pPr>
      <w:r>
        <w:t xml:space="preserve">    if (property.Status is PropertyStatus.Sold or PropertyStatus.Rented)</w:t>
      </w:r>
    </w:p>
    <w:p w:rsidR="00000000" w:rsidRDefault="008B6234">
      <w:pPr>
        <w:pStyle w:val="HTMLPreformatted"/>
      </w:pPr>
      <w:r>
        <w:t xml:space="preserve">        return (false, "This property is not available for sale.");</w:t>
      </w:r>
    </w:p>
    <w:p w:rsidR="00000000" w:rsidRDefault="008B6234">
      <w:pPr>
        <w:pStyle w:val="HTMLPreformatted"/>
      </w:pPr>
    </w:p>
    <w:p w:rsidR="00000000" w:rsidRDefault="008B6234">
      <w:pPr>
        <w:pStyle w:val="HTMLPreformatted"/>
      </w:pPr>
      <w:r>
        <w:t xml:space="preserve">    sale.FinalPrice = sale.TotalPrice - sale.Discount;</w:t>
      </w:r>
    </w:p>
    <w:p w:rsidR="00000000" w:rsidRDefault="008B6234">
      <w:pPr>
        <w:pStyle w:val="HTMLPreformatted"/>
      </w:pPr>
      <w:r>
        <w:t xml:space="preserve">    </w:t>
      </w:r>
      <w:r>
        <w:t>sale.RemainingBalance = sale.FinalPrice - sale.Deposit;</w:t>
      </w:r>
    </w:p>
    <w:p w:rsidR="00000000" w:rsidRDefault="008B6234">
      <w:pPr>
        <w:pStyle w:val="HTMLPreformatted"/>
      </w:pPr>
      <w:r>
        <w:t xml:space="preserve">    sale.PaymentStatus = CalculateStatus(sale.FinalPrice, sale.Deposit);</w:t>
      </w:r>
    </w:p>
    <w:p w:rsidR="00000000" w:rsidRDefault="008B6234">
      <w:pPr>
        <w:pStyle w:val="HTMLPreformatted"/>
      </w:pPr>
    </w:p>
    <w:p w:rsidR="00000000" w:rsidRDefault="008B6234">
      <w:pPr>
        <w:pStyle w:val="HTMLPreformatted"/>
      </w:pPr>
      <w:r>
        <w:t xml:space="preserve">    property.Status = PropertyStatus.Sold;</w:t>
      </w:r>
    </w:p>
    <w:p w:rsidR="00000000" w:rsidRDefault="008B6234">
      <w:pPr>
        <w:pStyle w:val="HTMLPreformatted"/>
      </w:pPr>
    </w:p>
    <w:p w:rsidR="00000000" w:rsidRDefault="008B6234">
      <w:pPr>
        <w:pStyle w:val="HTMLPreformatted"/>
      </w:pPr>
      <w:r>
        <w:t xml:space="preserve">    _context.Sales.Add(sale);</w:t>
      </w:r>
    </w:p>
    <w:p w:rsidR="00000000" w:rsidRDefault="008B6234">
      <w:pPr>
        <w:pStyle w:val="HTMLPreformatted"/>
      </w:pPr>
      <w:r>
        <w:t xml:space="preserve">    await _context.SaveChangesAsync();</w:t>
      </w:r>
    </w:p>
    <w:p w:rsidR="00000000" w:rsidRDefault="008B6234">
      <w:pPr>
        <w:pStyle w:val="HTMLPreformatted"/>
      </w:pPr>
    </w:p>
    <w:p w:rsidR="00000000" w:rsidRDefault="008B6234">
      <w:pPr>
        <w:pStyle w:val="HTMLPreformatted"/>
      </w:pPr>
      <w:r>
        <w:t xml:space="preserve">    if (sale</w:t>
      </w:r>
      <w:r>
        <w:t>.Deposit &gt; 0)</w:t>
      </w:r>
    </w:p>
    <w:p w:rsidR="00000000" w:rsidRDefault="008B6234">
      <w:pPr>
        <w:pStyle w:val="HTMLPreformatted"/>
      </w:pPr>
      <w:r>
        <w:t xml:space="preserve">    {</w:t>
      </w:r>
    </w:p>
    <w:p w:rsidR="00000000" w:rsidRDefault="008B6234">
      <w:pPr>
        <w:pStyle w:val="HTMLPreformatted"/>
      </w:pPr>
      <w:r>
        <w:t xml:space="preserve">        _context.Payments.Add(new Payment</w:t>
      </w:r>
    </w:p>
    <w:p w:rsidR="00000000" w:rsidRDefault="008B6234">
      <w:pPr>
        <w:pStyle w:val="HTMLPreformatted"/>
      </w:pPr>
      <w:r>
        <w:t xml:space="preserve">        {</w:t>
      </w:r>
    </w:p>
    <w:p w:rsidR="00000000" w:rsidRDefault="008B6234">
      <w:pPr>
        <w:pStyle w:val="HTMLPreformatted"/>
      </w:pPr>
      <w:r>
        <w:t xml:space="preserve">            CustomerId = sale.CustomerId,</w:t>
      </w:r>
    </w:p>
    <w:p w:rsidR="00000000" w:rsidRDefault="008B6234">
      <w:pPr>
        <w:pStyle w:val="HTMLPreformatted"/>
      </w:pPr>
      <w:r>
        <w:t xml:space="preserve">            SaleId = sale.Id,</w:t>
      </w:r>
    </w:p>
    <w:p w:rsidR="00000000" w:rsidRDefault="008B6234">
      <w:pPr>
        <w:pStyle w:val="HTMLPreformatted"/>
      </w:pPr>
      <w:r>
        <w:t xml:space="preserve">            Amount = sale.Deposit,</w:t>
      </w:r>
    </w:p>
    <w:p w:rsidR="00000000" w:rsidRDefault="008B6234">
      <w:pPr>
        <w:pStyle w:val="HTMLPreformatted"/>
      </w:pPr>
      <w:r>
        <w:t xml:space="preserve">            PaymentDate = sale.SaleDate,</w:t>
      </w:r>
    </w:p>
    <w:p w:rsidR="00000000" w:rsidRDefault="008B6234">
      <w:pPr>
        <w:pStyle w:val="HTMLPreformatted"/>
      </w:pPr>
      <w:r>
        <w:t xml:space="preserve">            Method = PaymentMethod.C</w:t>
      </w:r>
      <w:r>
        <w:t>ash,</w:t>
      </w:r>
    </w:p>
    <w:p w:rsidR="00000000" w:rsidRDefault="008B6234">
      <w:pPr>
        <w:pStyle w:val="HTMLPreformatted"/>
      </w:pPr>
      <w:r>
        <w:t xml:space="preserve">            Notes = "Initial deposit recorded automatically with the sale."</w:t>
      </w:r>
    </w:p>
    <w:p w:rsidR="00000000" w:rsidRDefault="008B6234">
      <w:pPr>
        <w:pStyle w:val="HTMLPreformatted"/>
      </w:pPr>
      <w:r>
        <w:t xml:space="preserve">        });</w:t>
      </w:r>
    </w:p>
    <w:p w:rsidR="00000000" w:rsidRDefault="008B6234">
      <w:pPr>
        <w:pStyle w:val="HTMLPreformatted"/>
      </w:pPr>
      <w:r>
        <w:t xml:space="preserve">        await _context.SaveChangesAsync();</w:t>
      </w:r>
    </w:p>
    <w:p w:rsidR="00000000" w:rsidRDefault="008B6234">
      <w:pPr>
        <w:pStyle w:val="HTMLPreformatted"/>
      </w:pPr>
      <w:r>
        <w:t xml:space="preserve">    }</w:t>
      </w:r>
    </w:p>
    <w:p w:rsidR="00000000" w:rsidRDefault="008B6234">
      <w:pPr>
        <w:pStyle w:val="HTMLPreformatted"/>
      </w:pPr>
      <w:r>
        <w:t xml:space="preserve">    return (true, null);</w:t>
      </w:r>
    </w:p>
    <w:p w:rsidR="00000000" w:rsidRDefault="008B6234">
      <w:pPr>
        <w:pStyle w:val="HTMLPreformatted"/>
      </w:pPr>
      <w:r>
        <w:t>}</w:t>
      </w:r>
    </w:p>
    <w:p w:rsidR="00000000" w:rsidRDefault="008B623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excerpt below, reproduced from Services/PaymentService.cs, shows how recording or d</w:t>
      </w:r>
      <w:r>
        <w:t>eleting a payment triggers automatic recalculation of the associated sale or rental balance, as described in Section 4.6.</w:t>
      </w:r>
    </w:p>
    <w:p w:rsidR="00000000" w:rsidRDefault="008B6234">
      <w:pPr>
        <w:pStyle w:val="HTMLPreformatted"/>
      </w:pPr>
      <w:r>
        <w:t>public async Task&lt;(bool Success, string? Error)&gt; CreatePaymentAsync(Payment payment)</w:t>
      </w:r>
    </w:p>
    <w:p w:rsidR="00000000" w:rsidRDefault="008B6234">
      <w:pPr>
        <w:pStyle w:val="HTMLPreformatted"/>
      </w:pPr>
      <w:r>
        <w:t>{</w:t>
      </w:r>
    </w:p>
    <w:p w:rsidR="00000000" w:rsidRDefault="008B6234">
      <w:pPr>
        <w:pStyle w:val="HTMLPreformatted"/>
      </w:pPr>
      <w:r>
        <w:t xml:space="preserve">    if (payment.SaleId == null &amp;&amp; </w:t>
      </w:r>
      <w:r>
        <w:t>payment.RentalId == null)</w:t>
      </w:r>
    </w:p>
    <w:p w:rsidR="00000000" w:rsidRDefault="008B6234">
      <w:pPr>
        <w:pStyle w:val="HTMLPreformatted"/>
      </w:pPr>
      <w:r>
        <w:t xml:space="preserve">        return (false, "A payment must be linked to a Sale or a Rental.");</w:t>
      </w:r>
    </w:p>
    <w:p w:rsidR="00000000" w:rsidRDefault="008B6234">
      <w:pPr>
        <w:pStyle w:val="HTMLPreformatted"/>
      </w:pPr>
    </w:p>
    <w:p w:rsidR="00000000" w:rsidRDefault="008B6234">
      <w:pPr>
        <w:pStyle w:val="HTMLPreformatted"/>
      </w:pPr>
      <w:r>
        <w:t xml:space="preserve">    _context.Payments.Add(payment);</w:t>
      </w:r>
    </w:p>
    <w:p w:rsidR="00000000" w:rsidRDefault="008B6234">
      <w:pPr>
        <w:pStyle w:val="HTMLPreformatted"/>
      </w:pPr>
      <w:r>
        <w:t xml:space="preserve">    await _context.SaveChangesAsync();</w:t>
      </w:r>
    </w:p>
    <w:p w:rsidR="00000000" w:rsidRDefault="008B6234">
      <w:pPr>
        <w:pStyle w:val="HTMLPreformatted"/>
      </w:pPr>
    </w:p>
    <w:p w:rsidR="00000000" w:rsidRDefault="008B6234">
      <w:pPr>
        <w:pStyle w:val="HTMLPreformatted"/>
      </w:pPr>
      <w:r>
        <w:t xml:space="preserve">    if (payment.SaleId.HasValue)</w:t>
      </w:r>
    </w:p>
    <w:p w:rsidR="00000000" w:rsidRDefault="008B6234">
      <w:pPr>
        <w:pStyle w:val="HTMLPreformatted"/>
      </w:pPr>
      <w:r>
        <w:t xml:space="preserve">        await _salesService.RecalculatePaymen</w:t>
      </w:r>
      <w:r>
        <w:t>tStatusAsync(payment.SaleId.Value);</w:t>
      </w:r>
    </w:p>
    <w:p w:rsidR="00000000" w:rsidRDefault="008B6234">
      <w:pPr>
        <w:pStyle w:val="HTMLPreformatted"/>
      </w:pPr>
    </w:p>
    <w:p w:rsidR="00000000" w:rsidRDefault="008B6234">
      <w:pPr>
        <w:pStyle w:val="HTMLPreformatted"/>
      </w:pPr>
      <w:r>
        <w:t xml:space="preserve">    if (payment.RentalId.HasValue)</w:t>
      </w:r>
    </w:p>
    <w:p w:rsidR="00000000" w:rsidRDefault="008B6234">
      <w:pPr>
        <w:pStyle w:val="HTMLPreformatted"/>
      </w:pPr>
      <w:r>
        <w:t xml:space="preserve">        await _rentalService.RecalculatePaymentStatusAsync(payment.RentalId.Value);</w:t>
      </w:r>
    </w:p>
    <w:p w:rsidR="00000000" w:rsidRDefault="008B6234">
      <w:pPr>
        <w:pStyle w:val="HTMLPreformatted"/>
      </w:pPr>
    </w:p>
    <w:p w:rsidR="00000000" w:rsidRDefault="008B6234">
      <w:pPr>
        <w:pStyle w:val="HTMLPreformatted"/>
      </w:pPr>
      <w:r>
        <w:t xml:space="preserve">    return (true, null);</w:t>
      </w:r>
    </w:p>
    <w:p w:rsidR="00000000" w:rsidRDefault="008B6234">
      <w:pPr>
        <w:pStyle w:val="HTMLPreformatted"/>
      </w:pPr>
      <w:r>
        <w:t>}</w:t>
      </w:r>
    </w:p>
    <w:p w:rsidR="00000000"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t>Appendix B: Demonstration accounts used for testing</w:t>
      </w:r>
    </w:p>
    <w:tbl>
      <w:tblPr>
        <w:tblW w:w="5000" w:type="pct"/>
        <w:tblLook w:val="04A0" w:firstRow="1" w:lastRow="0" w:firstColumn="1" w:lastColumn="0" w:noHBand="0" w:noVBand="1"/>
      </w:tblPr>
      <w:tblGrid>
        <w:gridCol w:w="1742"/>
        <w:gridCol w:w="2772"/>
        <w:gridCol w:w="480"/>
      </w:tblGrid>
      <w:tr w:rsidR="00000000">
        <w:tc>
          <w:tcPr>
            <w:tcW w:w="110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Role</w:t>
            </w:r>
          </w:p>
        </w:tc>
        <w:tc>
          <w:tcPr>
            <w:tcW w:w="1750" w:type="pct"/>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E-mail</w:t>
            </w:r>
          </w:p>
        </w:tc>
        <w:tc>
          <w:tcPr>
            <w:tcW w:w="0" w:type="auto"/>
            <w:tcBorders>
              <w:top w:val="single" w:sz="8" w:space="0" w:color="000000"/>
              <w:left w:val="single" w:sz="8" w:space="0" w:color="000000"/>
              <w:bottom w:val="single" w:sz="8" w:space="0" w:color="000000"/>
              <w:right w:val="single" w:sz="8" w:space="0" w:color="000000"/>
            </w:tcBorders>
            <w:shd w:val="clear" w:color="auto" w:fill="EDEDED"/>
            <w:tcMar>
              <w:top w:w="100" w:type="dxa"/>
              <w:left w:w="160" w:type="dxa"/>
              <w:bottom w:w="100" w:type="dxa"/>
              <w:right w:w="160" w:type="dxa"/>
            </w:tcMar>
            <w:hideMark/>
          </w:tcPr>
          <w:p w:rsidR="00000000" w:rsidRDefault="008B6234">
            <w:pPr>
              <w:spacing w:after="280" w:line="240" w:lineRule="auto"/>
              <w:jc w:val="center"/>
              <w:rPr>
                <w:rFonts w:eastAsia="Times New Roman"/>
                <w:b/>
                <w:bCs/>
                <w:sz w:val="22"/>
                <w:szCs w:val="22"/>
              </w:rPr>
            </w:pPr>
            <w:r>
              <w:rPr>
                <w:rFonts w:eastAsia="Times New Roman"/>
                <w:b/>
                <w:bCs/>
                <w:sz w:val="22"/>
                <w:szCs w:val="22"/>
              </w:rPr>
              <w:t>Password</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admin@realestate.com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Admin@12345</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pm@realestate.com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Manager@12345</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Sales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agent1@realestate.com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Agent@12345</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Accountant</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accountant@realestate.com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Accountant@12345</w:t>
            </w:r>
          </w:p>
        </w:tc>
      </w:tr>
      <w:tr w:rsidR="00000000">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customer@realestate.com</w:t>
            </w:r>
          </w:p>
        </w:tc>
        <w:tc>
          <w:tcPr>
            <w:tcW w:w="0" w:type="auto"/>
            <w:tcBorders>
              <w:top w:val="single" w:sz="8" w:space="0" w:color="000000"/>
              <w:left w:val="single" w:sz="8" w:space="0" w:color="000000"/>
              <w:bottom w:val="single" w:sz="8" w:space="0" w:color="000000"/>
              <w:right w:val="single" w:sz="8" w:space="0" w:color="000000"/>
            </w:tcBorders>
            <w:tcMar>
              <w:top w:w="100" w:type="dxa"/>
              <w:left w:w="160" w:type="dxa"/>
              <w:bottom w:w="100" w:type="dxa"/>
              <w:right w:w="160" w:type="dxa"/>
            </w:tcMar>
            <w:hideMark/>
          </w:tcPr>
          <w:p w:rsidR="00000000" w:rsidRDefault="008B6234">
            <w:pPr>
              <w:spacing w:after="280" w:line="240" w:lineRule="auto"/>
              <w:rPr>
                <w:rFonts w:eastAsia="Times New Roman"/>
                <w:sz w:val="22"/>
                <w:szCs w:val="22"/>
              </w:rPr>
            </w:pPr>
            <w:r>
              <w:rPr>
                <w:rFonts w:eastAsia="Times New Roman"/>
                <w:sz w:val="22"/>
                <w:szCs w:val="22"/>
              </w:rPr>
              <w:t>Customer@12345</w:t>
            </w:r>
          </w:p>
        </w:tc>
      </w:tr>
    </w:tbl>
    <w:p w:rsidR="00000000"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t>Appendix C: Project folder structure</w:t>
      </w:r>
    </w:p>
    <w:p w:rsidR="00000000" w:rsidRDefault="008B6234">
      <w:pPr>
        <w:pStyle w:val="HTMLPreformatted"/>
      </w:pPr>
      <w:r>
        <w:t>RealEstatePMS/</w:t>
      </w:r>
    </w:p>
    <w:p w:rsidR="00000000" w:rsidRDefault="008B6234">
      <w:pPr>
        <w:pStyle w:val="HTMLPreformatted"/>
      </w:pPr>
      <w:r>
        <w:t xml:space="preserve">  Controllers/       MVC controllers (one per module)</w:t>
      </w:r>
    </w:p>
    <w:p w:rsidR="00000000" w:rsidRDefault="008B6234">
      <w:pPr>
        <w:pStyle w:val="HTMLPreformatted"/>
      </w:pPr>
      <w:r>
        <w:t xml:space="preserve">  Models/</w:t>
      </w:r>
    </w:p>
    <w:p w:rsidR="00000000" w:rsidRDefault="008B6234">
      <w:pPr>
        <w:pStyle w:val="HTMLPreformatted"/>
      </w:pPr>
      <w:r>
        <w:t xml:space="preserve">    Entities/         EF Core entities</w:t>
      </w:r>
    </w:p>
    <w:p w:rsidR="00000000" w:rsidRDefault="008B6234">
      <w:pPr>
        <w:pStyle w:val="HTMLPreformatted"/>
      </w:pPr>
      <w:r>
        <w:t xml:space="preserve">    Enums/            Status / type enums</w:t>
      </w:r>
    </w:p>
    <w:p w:rsidR="00000000" w:rsidRDefault="008B6234">
      <w:pPr>
        <w:pStyle w:val="HTMLPreformatted"/>
      </w:pPr>
      <w:r>
        <w:t xml:space="preserve">  Data/               </w:t>
      </w:r>
      <w:r>
        <w:t>ApplicationDbContext + DbInitializer (seed data)</w:t>
      </w:r>
    </w:p>
    <w:p w:rsidR="00000000" w:rsidRDefault="008B6234">
      <w:pPr>
        <w:pStyle w:val="HTMLPreformatted"/>
      </w:pPr>
      <w:r>
        <w:t xml:space="preserve">  Repositories/       Generic repository (IRepository&lt;T&gt; / Repository&lt;T&gt;)</w:t>
      </w:r>
    </w:p>
    <w:p w:rsidR="00000000" w:rsidRDefault="008B6234">
      <w:pPr>
        <w:pStyle w:val="HTMLPreformatted"/>
      </w:pPr>
      <w:r>
        <w:t xml:space="preserve">  Services/           Business logic (Sales, Rentals, Payments, Notifications, Export, File storage, Dashboard)</w:t>
      </w:r>
    </w:p>
    <w:p w:rsidR="00000000" w:rsidRDefault="008B6234">
      <w:pPr>
        <w:pStyle w:val="HTMLPreformatted"/>
      </w:pPr>
      <w:r>
        <w:t xml:space="preserve">  ViewModels/        </w:t>
      </w:r>
      <w:r>
        <w:t xml:space="preserve"> View-specific models</w:t>
      </w:r>
    </w:p>
    <w:p w:rsidR="00000000" w:rsidRDefault="008B6234">
      <w:pPr>
        <w:pStyle w:val="HTMLPreformatted"/>
      </w:pPr>
      <w:r>
        <w:t xml:space="preserve">  ViewComponents/     NotificationBell dropdown</w:t>
      </w:r>
    </w:p>
    <w:p w:rsidR="00000000" w:rsidRDefault="008B6234">
      <w:pPr>
        <w:pStyle w:val="HTMLPreformatted"/>
      </w:pPr>
      <w:r>
        <w:t xml:space="preserve">  Helpers/            PaginatedList&lt;T&gt;, StatusBadge</w:t>
      </w:r>
    </w:p>
    <w:p w:rsidR="00000000" w:rsidRDefault="008B6234">
      <w:pPr>
        <w:pStyle w:val="HTMLPreformatted"/>
      </w:pPr>
      <w:r>
        <w:t xml:space="preserve">  Views/              Razor views, organised by controller</w:t>
      </w:r>
    </w:p>
    <w:p w:rsidR="00000000" w:rsidRDefault="008B6234">
      <w:pPr>
        <w:pStyle w:val="HTMLPreformatted"/>
      </w:pPr>
      <w:r>
        <w:t xml:space="preserve">  wwwroot/            Static assets; uploaded files under wwwroot/uploads</w:t>
      </w:r>
    </w:p>
    <w:p w:rsidR="00000000" w:rsidRDefault="008B6234">
      <w:pPr>
        <w:pStyle w:val="HTMLPreformatted"/>
      </w:pPr>
      <w:r>
        <w:t xml:space="preserve"> </w:t>
      </w:r>
      <w:r>
        <w:t xml:space="preserve"> Migrations/         EF Core Code-First migrations</w:t>
      </w:r>
    </w:p>
    <w:p w:rsidR="00000000" w:rsidRDefault="008B6234">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t>Appendix D: System screenshots</w:t>
      </w:r>
    </w:p>
    <w:p w:rsidR="00000000" w:rsidRDefault="008B6234">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Additional system screenshots are included in Section 5.3 of this thesis.</w:t>
      </w:r>
    </w:p>
    <w:p w:rsidR="00000000" w:rsidRDefault="008B6234">
      <w:pPr>
        <w:pStyle w:val="Foote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888373839"/>
      </w:pPr>
      <w:r>
        <w:t> </w:t>
      </w:r>
    </w:p>
    <w:p w:rsidR="00000000" w:rsidRDefault="008B6234">
      <w:pPr>
        <w:pStyle w:val="Foote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553197509"/>
      </w:pPr>
      <w:r>
        <w:fldChar w:fldCharType="begin"/>
      </w:r>
      <w:r>
        <w:instrText xml:space="preserve"> PAGE \* roman </w:instrText>
      </w:r>
      <w:r>
        <w:fldChar w:fldCharType="separate"/>
      </w:r>
      <w:r>
        <w:t>ii</w:t>
      </w:r>
      <w:r>
        <w:fldChar w:fldCharType="end"/>
      </w:r>
    </w:p>
    <w:p w:rsidR="00000000" w:rsidRDefault="008B6234">
      <w:pPr>
        <w:pStyle w:val="Foote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divId w:val="1399934214"/>
      </w:pPr>
      <w:r>
        <w:fldChar w:fldCharType="begin"/>
      </w:r>
      <w:r>
        <w:instrText xml:space="preserve"> PAGE </w:instrText>
      </w:r>
      <w:r>
        <w:fldChar w:fldCharType="separate"/>
      </w:r>
      <w:r>
        <w:t>1</w:t>
      </w:r>
      <w:r>
        <w:fldChar w:fldCharType="end"/>
      </w:r>
    </w:p>
    <w:sectPr w:rsidR="00000000">
      <w:footerReference w:type="default" r:id="rId25"/>
      <w:footerReference w:type="first" r:id="rId26"/>
      <w:pgSz w:w="12240" w:h="15840"/>
      <w:pgMar w:top="2160" w:right="2160" w:bottom="2160" w:left="2160" w:header="720" w:footer="720" w:gutter="0"/>
      <w:pgNumType w:fmt="lowerRoman"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B6234">
      <w:pPr>
        <w:spacing w:line="240" w:lineRule="auto"/>
      </w:pPr>
      <w:r>
        <w:separator/>
      </w:r>
    </w:p>
  </w:endnote>
  <w:endnote w:type="continuationSeparator" w:id="0">
    <w:p w:rsidR="00000000" w:rsidRDefault="008B6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8B6234">
    <w:pPr>
      <w:pStyle w:val="Footer"/>
      <w:jc w:val="center"/>
    </w:pPr>
    <w:r>
      <w:fldChar w:fldCharType="begin"/>
    </w:r>
    <w:r>
      <w:instrText xml:space="preserve"> PAGE </w:instrText>
    </w:r>
    <w:r>
      <w:fldChar w:fldCharType="separate"/>
    </w:r>
    <w:r>
      <w:rPr>
        <w:noProof/>
      </w:rPr>
      <w:t>iii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8B6234">
    <w:pPr>
      <w:pStyle w:val="Footer"/>
    </w:pPr>
    <w:r>
      <w: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B6234">
      <w:pPr>
        <w:spacing w:line="240" w:lineRule="auto"/>
      </w:pPr>
      <w:r>
        <w:separator/>
      </w:r>
    </w:p>
  </w:footnote>
  <w:footnote w:type="continuationSeparator" w:id="0">
    <w:p w:rsidR="00000000" w:rsidRDefault="008B623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8B6234"/>
    <w:rsid w:val="008B6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5:chartTrackingRefBased/>
  <w15:docId w15:val="{07E8BD94-DD3F-4C8C-9FE4-532D6A0E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eastAsiaTheme="minorEastAsia"/>
      <w:sz w:val="24"/>
      <w:szCs w:val="24"/>
    </w:rPr>
  </w:style>
  <w:style w:type="paragraph" w:styleId="Heading1">
    <w:name w:val="heading 1"/>
    <w:basedOn w:val="Normal"/>
    <w:uiPriority w:val="9"/>
    <w:qFormat/>
    <w:pPr>
      <w:pageBreakBefore/>
      <w:spacing w:after="400"/>
      <w:jc w:val="center"/>
      <w:outlineLvl w:val="0"/>
    </w:pPr>
    <w:rPr>
      <w:b/>
      <w:bCs/>
      <w:caps/>
      <w:sz w:val="28"/>
      <w:szCs w:val="28"/>
    </w:rPr>
  </w:style>
  <w:style w:type="paragraph" w:styleId="Heading2">
    <w:name w:val="heading 2"/>
    <w:basedOn w:val="Normal"/>
    <w:uiPriority w:val="9"/>
    <w:qFormat/>
    <w:pPr>
      <w:spacing w:before="400" w:after="200"/>
      <w:outlineLvl w:val="1"/>
    </w:pPr>
    <w:rPr>
      <w:b/>
      <w:bCs/>
    </w:rPr>
  </w:style>
  <w:style w:type="paragraph" w:styleId="Heading3">
    <w:name w:val="heading 3"/>
    <w:basedOn w:val="Normal"/>
    <w:uiPriority w:val="9"/>
    <w:qFormat/>
    <w:pPr>
      <w:spacing w:before="280" w:after="1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uiPriority w:val="9"/>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uiPriority w:val="9"/>
    <w:semiHidden/>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uiPriority w:val="9"/>
    <w:semiHidden/>
    <w:rPr>
      <w:rFonts w:asciiTheme="majorHAnsi" w:eastAsiaTheme="majorEastAsia" w:hAnsiTheme="majorHAnsi" w:cstheme="majorBidi" w:hint="default"/>
      <w:color w:val="1F4D78" w:themeColor="accent1" w:themeShade="7F"/>
      <w:sz w:val="24"/>
      <w:szCs w:val="24"/>
    </w:rPr>
  </w:style>
  <w:style w:type="paragraph" w:styleId="HTMLPreformatted">
    <w:name w:val="HTML Preformatted"/>
    <w:basedOn w:val="Normal"/>
    <w:link w:val="HTMLPreformattedChar"/>
    <w:uiPriority w:val="99"/>
    <w:semiHidden/>
    <w:unhideWhenUsed/>
    <w:pPr>
      <w:pBdr>
        <w:top w:val="single" w:sz="8" w:space="8" w:color="B0B0B0"/>
        <w:left w:val="single" w:sz="8" w:space="8" w:color="B0B0B0"/>
        <w:bottom w:val="single" w:sz="8" w:space="8" w:color="B0B0B0"/>
        <w:right w:val="single" w:sz="8" w:space="8" w:color="B0B0B0"/>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80" w:line="312" w:lineRule="auto"/>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styleId="NormalWeb">
    <w:name w:val="Normal (Web)"/>
    <w:basedOn w:val="Normal"/>
    <w:uiPriority w:val="99"/>
    <w:semiHidden/>
    <w:unhideWhenUsed/>
    <w:pPr>
      <w:spacing w:after="240"/>
      <w:jc w:val="both"/>
    </w:pPr>
  </w:style>
  <w:style w:type="paragraph" w:styleId="Footer">
    <w:name w:val="footer"/>
    <w:basedOn w:val="Normal"/>
    <w:link w:val="FooterChar"/>
    <w:uiPriority w:val="99"/>
    <w:unhideWhenUsed/>
    <w:pPr>
      <w:jc w:val="both"/>
    </w:pPr>
    <w:rPr>
      <w:sz w:val="22"/>
      <w:szCs w:val="22"/>
    </w:r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rPr>
  </w:style>
  <w:style w:type="paragraph" w:customStyle="1" w:styleId="figcap">
    <w:name w:val="figcap"/>
    <w:basedOn w:val="Normal"/>
    <w:uiPriority w:val="99"/>
    <w:semiHidden/>
    <w:pPr>
      <w:spacing w:before="120" w:after="360"/>
      <w:jc w:val="center"/>
    </w:pPr>
    <w:rPr>
      <w:i/>
      <w:iCs/>
      <w:sz w:val="22"/>
      <w:szCs w:val="22"/>
    </w:rPr>
  </w:style>
  <w:style w:type="paragraph" w:customStyle="1" w:styleId="tblcap">
    <w:name w:val="tblcap"/>
    <w:basedOn w:val="Normal"/>
    <w:uiPriority w:val="99"/>
    <w:semiHidden/>
    <w:pPr>
      <w:spacing w:before="120" w:after="360"/>
      <w:jc w:val="center"/>
    </w:pPr>
    <w:rPr>
      <w:i/>
      <w:iCs/>
      <w:sz w:val="22"/>
      <w:szCs w:val="22"/>
    </w:rPr>
  </w:style>
  <w:style w:type="paragraph" w:customStyle="1" w:styleId="center">
    <w:name w:val="center"/>
    <w:basedOn w:val="Normal"/>
    <w:uiPriority w:val="99"/>
    <w:semiHidden/>
    <w:pPr>
      <w:spacing w:after="240"/>
      <w:jc w:val="center"/>
    </w:pPr>
  </w:style>
  <w:style w:type="paragraph" w:customStyle="1" w:styleId="imgbox">
    <w:name w:val="imgbox"/>
    <w:basedOn w:val="Normal"/>
    <w:uiPriority w:val="99"/>
    <w:semiHidden/>
    <w:pPr>
      <w:spacing w:before="200" w:after="240"/>
      <w:jc w:val="center"/>
    </w:pPr>
  </w:style>
  <w:style w:type="paragraph" w:customStyle="1" w:styleId="toc1">
    <w:name w:val="toc1"/>
    <w:basedOn w:val="Normal"/>
    <w:uiPriority w:val="99"/>
    <w:semiHidden/>
    <w:pPr>
      <w:spacing w:after="120"/>
      <w:jc w:val="both"/>
    </w:pPr>
  </w:style>
  <w:style w:type="paragraph" w:customStyle="1" w:styleId="toc2">
    <w:name w:val="toc2"/>
    <w:basedOn w:val="Normal"/>
    <w:uiPriority w:val="99"/>
    <w:semiHidden/>
    <w:pPr>
      <w:spacing w:after="120"/>
      <w:ind w:left="432"/>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126604">
      <w:marLeft w:val="0"/>
      <w:marRight w:val="0"/>
      <w:marTop w:val="200"/>
      <w:marBottom w:val="0"/>
      <w:divBdr>
        <w:top w:val="none" w:sz="0" w:space="0" w:color="auto"/>
        <w:left w:val="none" w:sz="0" w:space="0" w:color="auto"/>
        <w:bottom w:val="none" w:sz="0" w:space="0" w:color="auto"/>
        <w:right w:val="none" w:sz="0" w:space="0" w:color="auto"/>
      </w:divBdr>
    </w:div>
    <w:div w:id="110974608">
      <w:marLeft w:val="0"/>
      <w:marRight w:val="0"/>
      <w:marTop w:val="200"/>
      <w:marBottom w:val="0"/>
      <w:divBdr>
        <w:top w:val="none" w:sz="0" w:space="0" w:color="auto"/>
        <w:left w:val="none" w:sz="0" w:space="0" w:color="auto"/>
        <w:bottom w:val="none" w:sz="0" w:space="0" w:color="auto"/>
        <w:right w:val="none" w:sz="0" w:space="0" w:color="auto"/>
      </w:divBdr>
    </w:div>
    <w:div w:id="401409444">
      <w:marLeft w:val="0"/>
      <w:marRight w:val="0"/>
      <w:marTop w:val="200"/>
      <w:marBottom w:val="0"/>
      <w:divBdr>
        <w:top w:val="none" w:sz="0" w:space="0" w:color="auto"/>
        <w:left w:val="none" w:sz="0" w:space="0" w:color="auto"/>
        <w:bottom w:val="none" w:sz="0" w:space="0" w:color="auto"/>
        <w:right w:val="none" w:sz="0" w:space="0" w:color="auto"/>
      </w:divBdr>
    </w:div>
    <w:div w:id="502862161">
      <w:marLeft w:val="0"/>
      <w:marRight w:val="0"/>
      <w:marTop w:val="200"/>
      <w:marBottom w:val="0"/>
      <w:divBdr>
        <w:top w:val="none" w:sz="0" w:space="0" w:color="auto"/>
        <w:left w:val="none" w:sz="0" w:space="0" w:color="auto"/>
        <w:bottom w:val="none" w:sz="0" w:space="0" w:color="auto"/>
        <w:right w:val="none" w:sz="0" w:space="0" w:color="auto"/>
      </w:divBdr>
    </w:div>
    <w:div w:id="515385612">
      <w:marLeft w:val="0"/>
      <w:marRight w:val="0"/>
      <w:marTop w:val="200"/>
      <w:marBottom w:val="0"/>
      <w:divBdr>
        <w:top w:val="none" w:sz="0" w:space="0" w:color="auto"/>
        <w:left w:val="none" w:sz="0" w:space="0" w:color="auto"/>
        <w:bottom w:val="none" w:sz="0" w:space="0" w:color="auto"/>
        <w:right w:val="none" w:sz="0" w:space="0" w:color="auto"/>
      </w:divBdr>
    </w:div>
    <w:div w:id="526138920">
      <w:marLeft w:val="0"/>
      <w:marRight w:val="0"/>
      <w:marTop w:val="200"/>
      <w:marBottom w:val="0"/>
      <w:divBdr>
        <w:top w:val="none" w:sz="0" w:space="0" w:color="auto"/>
        <w:left w:val="none" w:sz="0" w:space="0" w:color="auto"/>
        <w:bottom w:val="none" w:sz="0" w:space="0" w:color="auto"/>
        <w:right w:val="none" w:sz="0" w:space="0" w:color="auto"/>
      </w:divBdr>
    </w:div>
    <w:div w:id="553197509">
      <w:marLeft w:val="0"/>
      <w:marRight w:val="0"/>
      <w:marTop w:val="0"/>
      <w:marBottom w:val="0"/>
      <w:divBdr>
        <w:top w:val="none" w:sz="0" w:space="0" w:color="auto"/>
        <w:left w:val="none" w:sz="0" w:space="0" w:color="auto"/>
        <w:bottom w:val="none" w:sz="0" w:space="0" w:color="auto"/>
        <w:right w:val="none" w:sz="0" w:space="0" w:color="auto"/>
      </w:divBdr>
    </w:div>
    <w:div w:id="569316558">
      <w:marLeft w:val="0"/>
      <w:marRight w:val="0"/>
      <w:marTop w:val="200"/>
      <w:marBottom w:val="0"/>
      <w:divBdr>
        <w:top w:val="none" w:sz="0" w:space="0" w:color="auto"/>
        <w:left w:val="none" w:sz="0" w:space="0" w:color="auto"/>
        <w:bottom w:val="none" w:sz="0" w:space="0" w:color="auto"/>
        <w:right w:val="none" w:sz="0" w:space="0" w:color="auto"/>
      </w:divBdr>
    </w:div>
    <w:div w:id="690496084">
      <w:marLeft w:val="0"/>
      <w:marRight w:val="0"/>
      <w:marTop w:val="200"/>
      <w:marBottom w:val="0"/>
      <w:divBdr>
        <w:top w:val="none" w:sz="0" w:space="0" w:color="auto"/>
        <w:left w:val="none" w:sz="0" w:space="0" w:color="auto"/>
        <w:bottom w:val="none" w:sz="0" w:space="0" w:color="auto"/>
        <w:right w:val="none" w:sz="0" w:space="0" w:color="auto"/>
      </w:divBdr>
    </w:div>
    <w:div w:id="796609922">
      <w:marLeft w:val="0"/>
      <w:marRight w:val="0"/>
      <w:marTop w:val="200"/>
      <w:marBottom w:val="0"/>
      <w:divBdr>
        <w:top w:val="none" w:sz="0" w:space="0" w:color="auto"/>
        <w:left w:val="none" w:sz="0" w:space="0" w:color="auto"/>
        <w:bottom w:val="none" w:sz="0" w:space="0" w:color="auto"/>
        <w:right w:val="none" w:sz="0" w:space="0" w:color="auto"/>
      </w:divBdr>
    </w:div>
    <w:div w:id="854031776">
      <w:marLeft w:val="0"/>
      <w:marRight w:val="0"/>
      <w:marTop w:val="200"/>
      <w:marBottom w:val="0"/>
      <w:divBdr>
        <w:top w:val="none" w:sz="0" w:space="0" w:color="auto"/>
        <w:left w:val="none" w:sz="0" w:space="0" w:color="auto"/>
        <w:bottom w:val="none" w:sz="0" w:space="0" w:color="auto"/>
        <w:right w:val="none" w:sz="0" w:space="0" w:color="auto"/>
      </w:divBdr>
    </w:div>
    <w:div w:id="887953478">
      <w:marLeft w:val="0"/>
      <w:marRight w:val="0"/>
      <w:marTop w:val="200"/>
      <w:marBottom w:val="0"/>
      <w:divBdr>
        <w:top w:val="none" w:sz="0" w:space="0" w:color="auto"/>
        <w:left w:val="none" w:sz="0" w:space="0" w:color="auto"/>
        <w:bottom w:val="none" w:sz="0" w:space="0" w:color="auto"/>
        <w:right w:val="none" w:sz="0" w:space="0" w:color="auto"/>
      </w:divBdr>
    </w:div>
    <w:div w:id="934558766">
      <w:marLeft w:val="0"/>
      <w:marRight w:val="0"/>
      <w:marTop w:val="200"/>
      <w:marBottom w:val="0"/>
      <w:divBdr>
        <w:top w:val="none" w:sz="0" w:space="0" w:color="auto"/>
        <w:left w:val="none" w:sz="0" w:space="0" w:color="auto"/>
        <w:bottom w:val="none" w:sz="0" w:space="0" w:color="auto"/>
        <w:right w:val="none" w:sz="0" w:space="0" w:color="auto"/>
      </w:divBdr>
    </w:div>
    <w:div w:id="949052336">
      <w:marLeft w:val="0"/>
      <w:marRight w:val="0"/>
      <w:marTop w:val="200"/>
      <w:marBottom w:val="0"/>
      <w:divBdr>
        <w:top w:val="none" w:sz="0" w:space="0" w:color="auto"/>
        <w:left w:val="none" w:sz="0" w:space="0" w:color="auto"/>
        <w:bottom w:val="none" w:sz="0" w:space="0" w:color="auto"/>
        <w:right w:val="none" w:sz="0" w:space="0" w:color="auto"/>
      </w:divBdr>
    </w:div>
    <w:div w:id="1174610270">
      <w:marLeft w:val="0"/>
      <w:marRight w:val="0"/>
      <w:marTop w:val="200"/>
      <w:marBottom w:val="0"/>
      <w:divBdr>
        <w:top w:val="none" w:sz="0" w:space="0" w:color="auto"/>
        <w:left w:val="none" w:sz="0" w:space="0" w:color="auto"/>
        <w:bottom w:val="none" w:sz="0" w:space="0" w:color="auto"/>
        <w:right w:val="none" w:sz="0" w:space="0" w:color="auto"/>
      </w:divBdr>
    </w:div>
    <w:div w:id="1280530736">
      <w:marLeft w:val="0"/>
      <w:marRight w:val="0"/>
      <w:marTop w:val="200"/>
      <w:marBottom w:val="0"/>
      <w:divBdr>
        <w:top w:val="none" w:sz="0" w:space="0" w:color="auto"/>
        <w:left w:val="none" w:sz="0" w:space="0" w:color="auto"/>
        <w:bottom w:val="none" w:sz="0" w:space="0" w:color="auto"/>
        <w:right w:val="none" w:sz="0" w:space="0" w:color="auto"/>
      </w:divBdr>
    </w:div>
    <w:div w:id="1284918839">
      <w:marLeft w:val="0"/>
      <w:marRight w:val="0"/>
      <w:marTop w:val="200"/>
      <w:marBottom w:val="0"/>
      <w:divBdr>
        <w:top w:val="none" w:sz="0" w:space="0" w:color="auto"/>
        <w:left w:val="none" w:sz="0" w:space="0" w:color="auto"/>
        <w:bottom w:val="none" w:sz="0" w:space="0" w:color="auto"/>
        <w:right w:val="none" w:sz="0" w:space="0" w:color="auto"/>
      </w:divBdr>
    </w:div>
    <w:div w:id="1380934993">
      <w:marLeft w:val="0"/>
      <w:marRight w:val="0"/>
      <w:marTop w:val="200"/>
      <w:marBottom w:val="0"/>
      <w:divBdr>
        <w:top w:val="none" w:sz="0" w:space="0" w:color="auto"/>
        <w:left w:val="none" w:sz="0" w:space="0" w:color="auto"/>
        <w:bottom w:val="none" w:sz="0" w:space="0" w:color="auto"/>
        <w:right w:val="none" w:sz="0" w:space="0" w:color="auto"/>
      </w:divBdr>
    </w:div>
    <w:div w:id="1399934214">
      <w:marLeft w:val="0"/>
      <w:marRight w:val="0"/>
      <w:marTop w:val="0"/>
      <w:marBottom w:val="0"/>
      <w:divBdr>
        <w:top w:val="none" w:sz="0" w:space="0" w:color="auto"/>
        <w:left w:val="none" w:sz="0" w:space="0" w:color="auto"/>
        <w:bottom w:val="none" w:sz="0" w:space="0" w:color="auto"/>
        <w:right w:val="none" w:sz="0" w:space="0" w:color="auto"/>
      </w:divBdr>
    </w:div>
    <w:div w:id="1779375012">
      <w:marLeft w:val="0"/>
      <w:marRight w:val="0"/>
      <w:marTop w:val="200"/>
      <w:marBottom w:val="0"/>
      <w:divBdr>
        <w:top w:val="none" w:sz="0" w:space="0" w:color="auto"/>
        <w:left w:val="none" w:sz="0" w:space="0" w:color="auto"/>
        <w:bottom w:val="none" w:sz="0" w:space="0" w:color="auto"/>
        <w:right w:val="none" w:sz="0" w:space="0" w:color="auto"/>
      </w:divBdr>
    </w:div>
    <w:div w:id="1888373839">
      <w:marLeft w:val="0"/>
      <w:marRight w:val="0"/>
      <w:marTop w:val="0"/>
      <w:marBottom w:val="0"/>
      <w:divBdr>
        <w:top w:val="none" w:sz="0" w:space="0" w:color="auto"/>
        <w:left w:val="none" w:sz="0" w:space="0" w:color="auto"/>
        <w:bottom w:val="none" w:sz="0" w:space="0" w:color="auto"/>
        <w:right w:val="none" w:sz="0" w:space="0" w:color="auto"/>
      </w:divBdr>
    </w:div>
    <w:div w:id="2027439296">
      <w:marLeft w:val="0"/>
      <w:marRight w:val="0"/>
      <w:marTop w:val="200"/>
      <w:marBottom w:val="0"/>
      <w:divBdr>
        <w:top w:val="none" w:sz="0" w:space="0" w:color="auto"/>
        <w:left w:val="none" w:sz="0" w:space="0" w:color="auto"/>
        <w:bottom w:val="none" w:sz="0" w:space="0" w:color="auto"/>
        <w:right w:val="none" w:sz="0" w:space="0" w:color="auto"/>
      </w:divBdr>
    </w:div>
  </w:divs>
  <w:encoding w:val="us-ascii"/>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10065</Words>
  <Characters>57374</Characters>
  <Application>Microsoft Office Word</Application>
  <DocSecurity>4</DocSecurity>
  <Lines>478</Lines>
  <Paragraphs>134</Paragraphs>
  <ScaleCrop>false</ScaleCrop>
  <Company/>
  <LinksUpToDate>false</LinksUpToDate>
  <CharactersWithSpaces>67305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Project Management System</dc:title>
  <dc:subject/>
  <dc:creator>Brown!</dc:creator>
  <cp:keywords/>
  <dc:description/>
  <cp:lastModifiedBy>Brown!</cp:lastModifiedBy>
  <cp:revision>2</cp:revision>
  <dcterms:created xsi:type="dcterms:W3CDTF">2026-09-22T05:54:00Z</dcterms:created>
  <dcterms:modified xsi:type="dcterms:W3CDTF">2026-09-22T05:54:00Z</dcterms:modified>
</cp:coreProperties>
</file>