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color w:val="404040"/>
        </w:rPr>
      </w:pPr>
      <w:r w:rsidDel="00000000" w:rsidR="00000000" w:rsidRPr="00000000">
        <w:rPr>
          <w:rFonts w:ascii="Montserrat" w:cs="Montserrat" w:eastAsia="Montserrat" w:hAnsi="Montserrat"/>
          <w:b w:val="1"/>
          <w:color w:val="404040"/>
          <w:rtl w:val="0"/>
        </w:rPr>
        <w:t xml:space="preserve">The important technical aspects required to become a top-class editor.</w:t>
      </w:r>
    </w:p>
    <w:p w:rsidR="00000000" w:rsidDel="00000000" w:rsidP="00000000" w:rsidRDefault="00000000" w:rsidRPr="00000000" w14:paraId="00000003">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The road to becoming a top-class video editor isn't easy, but practice and patience will get you there in no time.</w:t>
      </w:r>
      <w:r w:rsidDel="00000000" w:rsidR="00000000" w:rsidRPr="00000000">
        <w:rPr>
          <w:color w:val="404040"/>
          <w:rtl w:val="0"/>
        </w:rPr>
        <w:t xml:space="preserve"> </w:t>
      </w:r>
      <w:r w:rsidDel="00000000" w:rsidR="00000000" w:rsidRPr="00000000">
        <w:rPr>
          <w:rFonts w:ascii="Montserrat" w:cs="Montserrat" w:eastAsia="Montserrat" w:hAnsi="Montserrat"/>
          <w:color w:val="404040"/>
          <w:rtl w:val="0"/>
        </w:rPr>
        <w:t xml:space="preserve">The following tips and Video Editing techniques can help you improve your confidence as an editor, ensuring you get that next job.</w:t>
      </w:r>
    </w:p>
    <w:p w:rsidR="00000000" w:rsidDel="00000000" w:rsidP="00000000" w:rsidRDefault="00000000" w:rsidRPr="00000000" w14:paraId="00000005">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color w:val="404040"/>
        </w:rPr>
      </w:pPr>
      <w:r w:rsidDel="00000000" w:rsidR="00000000" w:rsidRPr="00000000">
        <w:rPr>
          <w:rFonts w:ascii="Montserrat" w:cs="Montserrat" w:eastAsia="Montserrat" w:hAnsi="Montserrat"/>
          <w:b w:val="1"/>
          <w:color w:val="404040"/>
          <w:rtl w:val="0"/>
        </w:rPr>
        <w:t xml:space="preserve">1. Make Sure You Choose the Right Software. </w:t>
      </w:r>
    </w:p>
    <w:p w:rsidR="00000000" w:rsidDel="00000000" w:rsidP="00000000" w:rsidRDefault="00000000" w:rsidRPr="00000000" w14:paraId="00000007">
      <w:pPr>
        <w:rPr>
          <w:rFonts w:ascii="Montserrat" w:cs="Montserrat" w:eastAsia="Montserrat" w:hAnsi="Montserrat"/>
          <w:b w:val="1"/>
          <w:color w:val="404040"/>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Picking the software is something that solely depends on your workflow and preferences. The features and interface have nothing to do with your editing skills. Although the software has changed extensively since the old version, the layout of the programs has remained the same. The choice is yours.</w:t>
      </w:r>
    </w:p>
    <w:p w:rsidR="00000000" w:rsidDel="00000000" w:rsidP="00000000" w:rsidRDefault="00000000" w:rsidRPr="00000000" w14:paraId="00000009">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0A">
      <w:pPr>
        <w:rPr>
          <w:color w:val="404040"/>
          <w:highlight w:val="white"/>
        </w:rPr>
      </w:pPr>
      <w:r w:rsidDel="00000000" w:rsidR="00000000" w:rsidRPr="00000000">
        <w:rPr>
          <w:rFonts w:ascii="Montserrat" w:cs="Montserrat" w:eastAsia="Montserrat" w:hAnsi="Montserrat"/>
          <w:color w:val="404040"/>
          <w:rtl w:val="0"/>
        </w:rPr>
        <w:t xml:space="preserve">The world's most popular video editing software is</w:t>
      </w:r>
      <w:r w:rsidDel="00000000" w:rsidR="00000000" w:rsidRPr="00000000">
        <w:rPr>
          <w:rFonts w:ascii="Montserrat" w:cs="Montserrat" w:eastAsia="Montserrat" w:hAnsi="Montserrat"/>
          <w:b w:val="1"/>
          <w:color w:val="404040"/>
          <w:rtl w:val="0"/>
        </w:rPr>
        <w:t xml:space="preserve"> </w:t>
      </w:r>
      <w:r w:rsidDel="00000000" w:rsidR="00000000" w:rsidRPr="00000000">
        <w:rPr>
          <w:rFonts w:ascii="Montserrat" w:cs="Montserrat" w:eastAsia="Montserrat" w:hAnsi="Montserrat"/>
          <w:color w:val="404040"/>
          <w:rtl w:val="0"/>
        </w:rPr>
        <w:t xml:space="preserve">Premiere Pro, Final Cut Pro, </w:t>
      </w:r>
      <w:r w:rsidDel="00000000" w:rsidR="00000000" w:rsidRPr="00000000">
        <w:rPr>
          <w:rFonts w:ascii="Montserrat" w:cs="Montserrat" w:eastAsia="Montserrat" w:hAnsi="Montserrat"/>
          <w:color w:val="404040"/>
          <w:sz w:val="21"/>
          <w:szCs w:val="21"/>
          <w:highlight w:val="white"/>
          <w:rtl w:val="0"/>
        </w:rPr>
        <w:t xml:space="preserve">Avid Media Composer, </w:t>
      </w:r>
      <w:r w:rsidDel="00000000" w:rsidR="00000000" w:rsidRPr="00000000">
        <w:rPr>
          <w:color w:val="404040"/>
          <w:highlight w:val="white"/>
          <w:rtl w:val="0"/>
        </w:rPr>
        <w:t xml:space="preserve">DaVinci Resolve, etc.</w:t>
      </w:r>
    </w:p>
    <w:p w:rsidR="00000000" w:rsidDel="00000000" w:rsidP="00000000" w:rsidRDefault="00000000" w:rsidRPr="00000000" w14:paraId="0000000B">
      <w:pPr>
        <w:rPr>
          <w:color w:val="404040"/>
          <w:highlight w:val="white"/>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color w:val="404040"/>
          <w:highlight w:val="white"/>
        </w:rPr>
      </w:pPr>
      <w:r w:rsidDel="00000000" w:rsidR="00000000" w:rsidRPr="00000000">
        <w:rPr>
          <w:rFonts w:ascii="Montserrat" w:cs="Montserrat" w:eastAsia="Montserrat" w:hAnsi="Montserrat"/>
          <w:b w:val="1"/>
          <w:color w:val="404040"/>
          <w:highlight w:val="white"/>
          <w:rtl w:val="0"/>
        </w:rPr>
        <w:t xml:space="preserve">2. Keyboard Shortcuts</w:t>
      </w:r>
    </w:p>
    <w:p w:rsidR="00000000" w:rsidDel="00000000" w:rsidP="00000000" w:rsidRDefault="00000000" w:rsidRPr="00000000" w14:paraId="0000000D">
      <w:pPr>
        <w:rPr>
          <w:rFonts w:ascii="Montserrat" w:cs="Montserrat" w:eastAsia="Montserrat" w:hAnsi="Montserrat"/>
          <w:b w:val="1"/>
          <w:color w:val="404040"/>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You can quickly tell the difference between a professional and a </w:t>
      </w:r>
      <w:r w:rsidDel="00000000" w:rsidR="00000000" w:rsidRPr="00000000">
        <w:rPr>
          <w:rFonts w:ascii="Montserrat" w:cs="Montserrat" w:eastAsia="Montserrat" w:hAnsi="Montserrat"/>
          <w:color w:val="202124"/>
          <w:highlight w:val="white"/>
          <w:rtl w:val="0"/>
        </w:rPr>
        <w:t xml:space="preserve">beginner video</w:t>
      </w:r>
      <w:r w:rsidDel="00000000" w:rsidR="00000000" w:rsidRPr="00000000">
        <w:rPr>
          <w:rFonts w:ascii="Montserrat" w:cs="Montserrat" w:eastAsia="Montserrat" w:hAnsi="Montserrat"/>
          <w:color w:val="404040"/>
          <w:rtl w:val="0"/>
        </w:rPr>
        <w:t xml:space="preserve"> editor based on how much they use the keyboard. In the industry, editors who have been around a while know that squeezing a few seconds here and there adds up. Keyboard shortcuts are the time Savior of the video editing process. </w:t>
      </w:r>
    </w:p>
    <w:p w:rsidR="00000000" w:rsidDel="00000000" w:rsidP="00000000" w:rsidRDefault="00000000" w:rsidRPr="00000000" w14:paraId="0000000F">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When editing, using a cheat sheet is one of the most effective ways to learn keyboard shortcuts as a beginner. </w:t>
      </w:r>
    </w:p>
    <w:p w:rsidR="00000000" w:rsidDel="00000000" w:rsidP="00000000" w:rsidRDefault="00000000" w:rsidRPr="00000000" w14:paraId="00000011">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b w:val="1"/>
          <w:color w:val="404040"/>
          <w:highlight w:val="white"/>
        </w:rPr>
      </w:pPr>
      <w:r w:rsidDel="00000000" w:rsidR="00000000" w:rsidRPr="00000000">
        <w:rPr>
          <w:rFonts w:ascii="Montserrat" w:cs="Montserrat" w:eastAsia="Montserrat" w:hAnsi="Montserrat"/>
          <w:b w:val="1"/>
          <w:color w:val="404040"/>
          <w:highlight w:val="white"/>
          <w:rtl w:val="0"/>
        </w:rPr>
        <w:t xml:space="preserve">3. Learn the Film Editing Terms and Techniques</w:t>
      </w:r>
    </w:p>
    <w:p w:rsidR="00000000" w:rsidDel="00000000" w:rsidP="00000000" w:rsidRDefault="00000000" w:rsidRPr="00000000" w14:paraId="00000014">
      <w:pPr>
        <w:pBdr>
          <w:top w:color="auto" w:space="0" w:sz="0" w:val="none"/>
          <w:left w:color="auto" w:space="0" w:sz="0" w:val="none"/>
          <w:bottom w:color="auto" w:space="11" w:sz="0" w:val="none"/>
          <w:right w:color="auto" w:space="0" w:sz="0" w:val="none"/>
        </w:pBd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11" w:sz="0" w:val="none"/>
          <w:right w:color="auto" w:space="0" w:sz="0" w:val="none"/>
        </w:pBdr>
        <w:rPr>
          <w:rFonts w:ascii="Montserrat" w:cs="Montserrat" w:eastAsia="Montserrat" w:hAnsi="Montserrat"/>
          <w:color w:val="404040"/>
          <w:highlight w:val="white"/>
        </w:rPr>
      </w:pPr>
      <w:r w:rsidDel="00000000" w:rsidR="00000000" w:rsidRPr="00000000">
        <w:rPr>
          <w:rFonts w:ascii="Montserrat" w:cs="Montserrat" w:eastAsia="Montserrat" w:hAnsi="Montserrat"/>
          <w:color w:val="404040"/>
          <w:highlight w:val="white"/>
          <w:rtl w:val="0"/>
        </w:rPr>
        <w:t xml:space="preserve">To become a professional editor, you need to learn some basic film editing terms and techniques to deal with industry people. This does not mean you have to know everything, just the lingo to communicate more effectively.</w:t>
      </w:r>
    </w:p>
    <w:p w:rsidR="00000000" w:rsidDel="00000000" w:rsidP="00000000" w:rsidRDefault="00000000" w:rsidRPr="00000000" w14:paraId="00000016">
      <w:pPr>
        <w:pBdr>
          <w:top w:color="auto" w:space="0" w:sz="0" w:val="none"/>
          <w:left w:color="auto" w:space="0" w:sz="0" w:val="none"/>
          <w:bottom w:color="auto" w:space="11" w:sz="0" w:val="none"/>
          <w:right w:color="auto" w:space="0" w:sz="0" w:val="none"/>
        </w:pBdr>
        <w:rPr>
          <w:rFonts w:ascii="Montserrat" w:cs="Montserrat" w:eastAsia="Montserrat" w:hAnsi="Montserrat"/>
          <w:color w:val="404040"/>
          <w:highlight w:val="whit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Here are a few essential concepts you’ll need to understand:</w:t>
      </w:r>
    </w:p>
    <w:p w:rsidR="00000000" w:rsidDel="00000000" w:rsidP="00000000" w:rsidRDefault="00000000" w:rsidRPr="00000000" w14:paraId="00000018">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8 Essential cuts</w:t>
      </w:r>
    </w:p>
    <w:p w:rsidR="00000000" w:rsidDel="00000000" w:rsidP="00000000" w:rsidRDefault="00000000" w:rsidRPr="00000000" w14:paraId="0000001A">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The standard </w:t>
      </w:r>
    </w:p>
    <w:p w:rsidR="00000000" w:rsidDel="00000000" w:rsidP="00000000" w:rsidRDefault="00000000" w:rsidRPr="00000000" w14:paraId="0000001C">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Jump cut </w:t>
      </w:r>
    </w:p>
    <w:p w:rsidR="00000000" w:rsidDel="00000000" w:rsidP="00000000" w:rsidRDefault="00000000" w:rsidRPr="00000000" w14:paraId="0000001D">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L cut &amp; J cut </w:t>
      </w:r>
    </w:p>
    <w:p w:rsidR="00000000" w:rsidDel="00000000" w:rsidP="00000000" w:rsidRDefault="00000000" w:rsidRPr="00000000" w14:paraId="0000001E">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Cutting on Action </w:t>
      </w:r>
    </w:p>
    <w:p w:rsidR="00000000" w:rsidDel="00000000" w:rsidP="00000000" w:rsidRDefault="00000000" w:rsidRPr="00000000" w14:paraId="0000001F">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Cutaways </w:t>
      </w:r>
    </w:p>
    <w:p w:rsidR="00000000" w:rsidDel="00000000" w:rsidP="00000000" w:rsidRDefault="00000000" w:rsidRPr="00000000" w14:paraId="00000020">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Cross cut</w:t>
      </w:r>
    </w:p>
    <w:p w:rsidR="00000000" w:rsidDel="00000000" w:rsidP="00000000" w:rsidRDefault="00000000" w:rsidRPr="00000000" w14:paraId="00000021">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Montage </w:t>
      </w:r>
    </w:p>
    <w:p w:rsidR="00000000" w:rsidDel="00000000" w:rsidP="00000000" w:rsidRDefault="00000000" w:rsidRPr="00000000" w14:paraId="00000022">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Match cut </w:t>
      </w:r>
    </w:p>
    <w:p w:rsidR="00000000" w:rsidDel="00000000" w:rsidP="00000000" w:rsidRDefault="00000000" w:rsidRPr="00000000" w14:paraId="00000023">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Fonts w:ascii="Montserrat" w:cs="Montserrat" w:eastAsia="Montserrat" w:hAnsi="Montserrat"/>
          <w:color w:val="404040"/>
          <w:rtl w:val="0"/>
        </w:rPr>
        <w:t xml:space="preserve">A number of cuts were used while editing, including visible cuts and invisible cuts where they were necessary. Understanding these concepts will help you to become a better editor. </w:t>
      </w:r>
    </w:p>
    <w:p w:rsidR="00000000" w:rsidDel="00000000" w:rsidP="00000000" w:rsidRDefault="00000000" w:rsidRPr="00000000" w14:paraId="00000025">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11" w:sz="0" w:val="none"/>
          <w:right w:color="auto" w:space="0" w:sz="0" w:val="none"/>
        </w:pBdr>
        <w:rPr>
          <w:rFonts w:ascii="Montserrat" w:cs="Montserrat" w:eastAsia="Montserrat" w:hAnsi="Montserrat"/>
          <w:color w:val="404040"/>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11" w:sz="0" w:val="none"/>
          <w:right w:color="auto" w:space="0" w:sz="0" w:val="none"/>
        </w:pBdr>
        <w:rPr>
          <w:rFonts w:ascii="Montserrat" w:cs="Montserrat" w:eastAsia="Montserrat" w:hAnsi="Montserrat"/>
          <w:b w:val="1"/>
          <w:color w:val="404040"/>
        </w:rPr>
      </w:pPr>
      <w:r w:rsidDel="00000000" w:rsidR="00000000" w:rsidRPr="00000000">
        <w:rPr>
          <w:rFonts w:ascii="Montserrat" w:cs="Montserrat" w:eastAsia="Montserrat" w:hAnsi="Montserrat"/>
          <w:b w:val="1"/>
          <w:color w:val="404040"/>
          <w:rtl w:val="0"/>
        </w:rPr>
        <w:t xml:space="preserve">4. Music changes everything</w:t>
      </w:r>
    </w:p>
    <w:p w:rsidR="00000000" w:rsidDel="00000000" w:rsidP="00000000" w:rsidRDefault="00000000" w:rsidRPr="00000000" w14:paraId="00000028">
      <w:pPr>
        <w:pBdr>
          <w:top w:color="auto" w:space="0" w:sz="0" w:val="none"/>
          <w:left w:color="auto" w:space="0" w:sz="0" w:val="none"/>
          <w:bottom w:color="auto" w:space="11" w:sz="0" w:val="none"/>
          <w:right w:color="auto" w:space="0" w:sz="0" w:val="none"/>
        </w:pBdr>
        <w:rPr>
          <w:rFonts w:ascii="Montserrat" w:cs="Montserrat" w:eastAsia="Montserrat" w:hAnsi="Montserrat"/>
          <w:b w:val="1"/>
          <w:color w:val="404040"/>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Fonts w:ascii="Montserrat" w:cs="Montserrat" w:eastAsia="Montserrat" w:hAnsi="Montserrat"/>
          <w:color w:val="404040"/>
          <w:rtl w:val="0"/>
        </w:rPr>
        <w:t xml:space="preserve">In a scene, the sound is just as important as the visuals. It wouldn't have life without sound. To give life to the scene by Keeping sound levels consistent throughout each scene/shot, using ambient background noise to avoid silence, and using J or L cuts to make the scene more interesting.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4d5156"/>
          <w:highlight w:val="white"/>
          <w:rtl w:val="0"/>
        </w:rPr>
        <w:t xml:space="preserve">Poor sound can ruin an otherwise remarkable production. </w:t>
      </w:r>
    </w:p>
    <w:p w:rsidR="00000000" w:rsidDel="00000000" w:rsidP="00000000" w:rsidRDefault="00000000" w:rsidRPr="00000000" w14:paraId="0000002A">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Fonts w:ascii="Montserrat" w:cs="Montserrat" w:eastAsia="Montserrat" w:hAnsi="Montserrat"/>
          <w:color w:val="4d5156"/>
          <w:highlight w:val="white"/>
          <w:rtl w:val="0"/>
        </w:rPr>
        <w:t xml:space="preserve">With movies like Jaws, Star Wars, or Grease, the experience you get with added soundtracks seems real, and people seem to enjoy it. If you keep an ear and eye for music in video editing, you'll become an even better editor. </w:t>
      </w:r>
    </w:p>
    <w:p w:rsidR="00000000" w:rsidDel="00000000" w:rsidP="00000000" w:rsidRDefault="00000000" w:rsidRPr="00000000" w14:paraId="0000002C">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11" w:sz="0" w:val="none"/>
          <w:right w:color="auto" w:space="0" w:sz="0" w:val="none"/>
        </w:pBdr>
        <w:rPr>
          <w:rFonts w:ascii="Montserrat" w:cs="Montserrat" w:eastAsia="Montserrat" w:hAnsi="Montserrat"/>
          <w:b w:val="1"/>
          <w:color w:val="4d5156"/>
          <w:highlight w:val="white"/>
        </w:rPr>
      </w:pPr>
      <w:r w:rsidDel="00000000" w:rsidR="00000000" w:rsidRPr="00000000">
        <w:rPr>
          <w:rFonts w:ascii="Montserrat" w:cs="Montserrat" w:eastAsia="Montserrat" w:hAnsi="Montserrat"/>
          <w:b w:val="1"/>
          <w:color w:val="4d5156"/>
          <w:highlight w:val="white"/>
          <w:rtl w:val="0"/>
        </w:rPr>
        <w:t xml:space="preserve">5. Tips for Fast Editing </w:t>
      </w:r>
    </w:p>
    <w:p w:rsidR="00000000" w:rsidDel="00000000" w:rsidP="00000000" w:rsidRDefault="00000000" w:rsidRPr="00000000" w14:paraId="0000002E">
      <w:pPr>
        <w:pBdr>
          <w:top w:color="auto" w:space="0" w:sz="0" w:val="none"/>
          <w:left w:color="auto" w:space="0" w:sz="0" w:val="none"/>
          <w:bottom w:color="auto" w:space="11" w:sz="0" w:val="none"/>
          <w:right w:color="auto" w:space="0" w:sz="0" w:val="none"/>
        </w:pBdr>
        <w:rPr>
          <w:rFonts w:ascii="Montserrat" w:cs="Montserrat" w:eastAsia="Montserrat" w:hAnsi="Montserrat"/>
          <w:b w:val="1"/>
          <w:color w:val="4d5156"/>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Fonts w:ascii="Montserrat" w:cs="Montserrat" w:eastAsia="Montserrat" w:hAnsi="Montserrat"/>
          <w:color w:val="4d5156"/>
          <w:highlight w:val="white"/>
          <w:rtl w:val="0"/>
        </w:rPr>
        <w:t xml:space="preserve">The faster you edit, the more time you get to spend on your creative endeavors. Organizing and labeling shots is a crucial part of editing because you got to spend hours and hours on a project. To reduce that time, you need to create an organizational structure that you can use again and again for each project. </w:t>
      </w:r>
    </w:p>
    <w:p w:rsidR="00000000" w:rsidDel="00000000" w:rsidP="00000000" w:rsidRDefault="00000000" w:rsidRPr="00000000" w14:paraId="00000030">
      <w:pPr>
        <w:pBdr>
          <w:top w:color="auto" w:space="0" w:sz="0" w:val="none"/>
          <w:left w:color="auto" w:space="0" w:sz="0" w:val="none"/>
          <w:bottom w:color="auto" w:space="11" w:sz="0" w:val="none"/>
          <w:right w:color="auto" w:space="0" w:sz="0" w:val="none"/>
        </w:pBdr>
        <w:rPr>
          <w:rFonts w:ascii="Montserrat" w:cs="Montserrat" w:eastAsia="Montserrat" w:hAnsi="Montserrat"/>
          <w:color w:val="4d5156"/>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Fonts w:ascii="Montserrat" w:cs="Montserrat" w:eastAsia="Montserrat" w:hAnsi="Montserrat"/>
          <w:color w:val="0e101a"/>
          <w:highlight w:val="white"/>
          <w:rtl w:val="0"/>
        </w:rPr>
        <w:t xml:space="preserve">One of the most popular ways to organize footage is to use the following folder structure:</w:t>
      </w:r>
    </w:p>
    <w:p w:rsidR="00000000" w:rsidDel="00000000" w:rsidP="00000000" w:rsidRDefault="00000000" w:rsidRPr="00000000" w14:paraId="00000032">
      <w:pPr>
        <w:numPr>
          <w:ilvl w:val="0"/>
          <w:numId w:val="1"/>
        </w:numPr>
        <w:pBdr>
          <w:top w:color="auto" w:space="0" w:sz="0" w:val="none"/>
          <w:left w:color="auto" w:space="0" w:sz="0" w:val="none"/>
          <w:bottom w:color="auto" w:space="11" w:sz="0" w:val="none"/>
          <w:right w:color="auto" w:space="0" w:sz="0" w:val="none"/>
        </w:pBdr>
        <w:ind w:left="720" w:hanging="360"/>
        <w:rPr>
          <w:rFonts w:ascii="Montserrat" w:cs="Montserrat" w:eastAsia="Montserrat" w:hAnsi="Montserrat"/>
          <w:highlight w:val="white"/>
        </w:rPr>
      </w:pPr>
      <w:r w:rsidDel="00000000" w:rsidR="00000000" w:rsidRPr="00000000">
        <w:rPr>
          <w:rFonts w:ascii="Montserrat" w:cs="Montserrat" w:eastAsia="Montserrat" w:hAnsi="Montserrat"/>
          <w:color w:val="0e101a"/>
          <w:highlight w:val="white"/>
          <w:rtl w:val="0"/>
        </w:rPr>
        <w:t xml:space="preserve">Footage</w:t>
      </w:r>
    </w:p>
    <w:p w:rsidR="00000000" w:rsidDel="00000000" w:rsidP="00000000" w:rsidRDefault="00000000" w:rsidRPr="00000000" w14:paraId="00000033">
      <w:pPr>
        <w:numPr>
          <w:ilvl w:val="0"/>
          <w:numId w:val="1"/>
        </w:numPr>
        <w:pBdr>
          <w:top w:color="auto" w:space="0" w:sz="0" w:val="none"/>
          <w:left w:color="auto" w:space="0" w:sz="0" w:val="none"/>
          <w:bottom w:color="auto" w:space="11" w:sz="0" w:val="none"/>
          <w:right w:color="auto" w:space="0" w:sz="0" w:val="none"/>
        </w:pBdr>
        <w:ind w:left="720" w:hanging="360"/>
        <w:rPr>
          <w:rFonts w:ascii="Montserrat" w:cs="Montserrat" w:eastAsia="Montserrat" w:hAnsi="Montserrat"/>
          <w:highlight w:val="white"/>
        </w:rPr>
      </w:pPr>
      <w:r w:rsidDel="00000000" w:rsidR="00000000" w:rsidRPr="00000000">
        <w:rPr>
          <w:rFonts w:ascii="Montserrat" w:cs="Montserrat" w:eastAsia="Montserrat" w:hAnsi="Montserrat"/>
          <w:color w:val="0e101a"/>
          <w:highlight w:val="white"/>
          <w:rtl w:val="0"/>
        </w:rPr>
        <w:t xml:space="preserve">Project Files</w:t>
      </w:r>
    </w:p>
    <w:p w:rsidR="00000000" w:rsidDel="00000000" w:rsidP="00000000" w:rsidRDefault="00000000" w:rsidRPr="00000000" w14:paraId="00000034">
      <w:pPr>
        <w:numPr>
          <w:ilvl w:val="0"/>
          <w:numId w:val="1"/>
        </w:numPr>
        <w:pBdr>
          <w:top w:color="auto" w:space="0" w:sz="0" w:val="none"/>
          <w:left w:color="auto" w:space="0" w:sz="0" w:val="none"/>
          <w:bottom w:color="auto" w:space="11" w:sz="0" w:val="none"/>
          <w:right w:color="auto" w:space="0" w:sz="0" w:val="none"/>
        </w:pBdr>
        <w:ind w:left="720" w:hanging="360"/>
        <w:rPr>
          <w:rFonts w:ascii="Montserrat" w:cs="Montserrat" w:eastAsia="Montserrat" w:hAnsi="Montserrat"/>
          <w:highlight w:val="white"/>
        </w:rPr>
      </w:pPr>
      <w:r w:rsidDel="00000000" w:rsidR="00000000" w:rsidRPr="00000000">
        <w:rPr>
          <w:rFonts w:ascii="Montserrat" w:cs="Montserrat" w:eastAsia="Montserrat" w:hAnsi="Montserrat"/>
          <w:color w:val="0e101a"/>
          <w:highlight w:val="white"/>
          <w:rtl w:val="0"/>
        </w:rPr>
        <w:t xml:space="preserve">Titles/Animations</w:t>
      </w:r>
    </w:p>
    <w:p w:rsidR="00000000" w:rsidDel="00000000" w:rsidP="00000000" w:rsidRDefault="00000000" w:rsidRPr="00000000" w14:paraId="00000035">
      <w:pPr>
        <w:numPr>
          <w:ilvl w:val="0"/>
          <w:numId w:val="1"/>
        </w:numPr>
        <w:pBdr>
          <w:top w:color="auto" w:space="0" w:sz="0" w:val="none"/>
          <w:left w:color="auto" w:space="0" w:sz="0" w:val="none"/>
          <w:bottom w:color="auto" w:space="11" w:sz="0" w:val="none"/>
          <w:right w:color="auto" w:space="0" w:sz="0" w:val="none"/>
        </w:pBdr>
        <w:ind w:left="720" w:hanging="360"/>
        <w:rPr>
          <w:rFonts w:ascii="Montserrat" w:cs="Montserrat" w:eastAsia="Montserrat" w:hAnsi="Montserrat"/>
          <w:highlight w:val="white"/>
        </w:rPr>
      </w:pPr>
      <w:r w:rsidDel="00000000" w:rsidR="00000000" w:rsidRPr="00000000">
        <w:rPr>
          <w:rFonts w:ascii="Montserrat" w:cs="Montserrat" w:eastAsia="Montserrat" w:hAnsi="Montserrat"/>
          <w:color w:val="0e101a"/>
          <w:highlight w:val="white"/>
          <w:rtl w:val="0"/>
        </w:rPr>
        <w:t xml:space="preserve">Audio</w:t>
      </w:r>
    </w:p>
    <w:p w:rsidR="00000000" w:rsidDel="00000000" w:rsidP="00000000" w:rsidRDefault="00000000" w:rsidRPr="00000000" w14:paraId="00000036">
      <w:pPr>
        <w:numPr>
          <w:ilvl w:val="0"/>
          <w:numId w:val="1"/>
        </w:numPr>
        <w:pBdr>
          <w:top w:color="auto" w:space="0" w:sz="0" w:val="none"/>
          <w:left w:color="auto" w:space="0" w:sz="0" w:val="none"/>
          <w:bottom w:color="auto" w:space="11" w:sz="0" w:val="none"/>
          <w:right w:color="auto" w:space="0" w:sz="0" w:val="none"/>
        </w:pBdr>
        <w:ind w:left="720" w:hanging="360"/>
        <w:rPr>
          <w:rFonts w:ascii="Montserrat" w:cs="Montserrat" w:eastAsia="Montserrat" w:hAnsi="Montserrat"/>
          <w:highlight w:val="white"/>
        </w:rPr>
      </w:pPr>
      <w:r w:rsidDel="00000000" w:rsidR="00000000" w:rsidRPr="00000000">
        <w:rPr>
          <w:rFonts w:ascii="Montserrat" w:cs="Montserrat" w:eastAsia="Montserrat" w:hAnsi="Montserrat"/>
          <w:color w:val="0e101a"/>
          <w:highlight w:val="white"/>
          <w:rtl w:val="0"/>
        </w:rPr>
        <w:t xml:space="preserve">Images</w:t>
      </w:r>
    </w:p>
    <w:p w:rsidR="00000000" w:rsidDel="00000000" w:rsidP="00000000" w:rsidRDefault="00000000" w:rsidRPr="00000000" w14:paraId="00000037">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Fonts w:ascii="Montserrat" w:cs="Montserrat" w:eastAsia="Montserrat" w:hAnsi="Montserrat"/>
          <w:color w:val="0e101a"/>
          <w:highlight w:val="white"/>
          <w:rtl w:val="0"/>
        </w:rPr>
        <w:t xml:space="preserve">You will be able to edit faster and consume less time by organizing the footage.</w:t>
      </w:r>
    </w:p>
    <w:p w:rsidR="00000000" w:rsidDel="00000000" w:rsidP="00000000" w:rsidRDefault="00000000" w:rsidRPr="00000000" w14:paraId="00000039">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Fonts w:ascii="Montserrat" w:cs="Montserrat" w:eastAsia="Montserrat" w:hAnsi="Montserrat"/>
          <w:color w:val="0e101a"/>
          <w:highlight w:val="white"/>
          <w:rtl w:val="0"/>
        </w:rPr>
        <w:t xml:space="preserve">Remember that project organization is all about keeping your resources together in one place. Use what makes sense for you! </w:t>
      </w:r>
    </w:p>
    <w:p w:rsidR="00000000" w:rsidDel="00000000" w:rsidP="00000000" w:rsidRDefault="00000000" w:rsidRPr="00000000" w14:paraId="0000003B">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11" w:sz="0" w:val="none"/>
          <w:right w:color="auto" w:space="0" w:sz="0" w:val="none"/>
        </w:pBdr>
        <w:rPr>
          <w:rFonts w:ascii="Montserrat" w:cs="Montserrat" w:eastAsia="Montserrat" w:hAnsi="Montserrat"/>
          <w:b w:val="1"/>
          <w:color w:val="0e101a"/>
          <w:highlight w:val="white"/>
        </w:rPr>
      </w:pPr>
      <w:r w:rsidDel="00000000" w:rsidR="00000000" w:rsidRPr="00000000">
        <w:rPr>
          <w:rFonts w:ascii="Montserrat" w:cs="Montserrat" w:eastAsia="Montserrat" w:hAnsi="Montserrat"/>
          <w:b w:val="1"/>
          <w:color w:val="0e101a"/>
          <w:highlight w:val="white"/>
          <w:rtl w:val="0"/>
        </w:rPr>
        <w:t xml:space="preserve">6. Learn basics </w:t>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rPr>
          <w:rFonts w:ascii="Montserrat" w:cs="Montserrat" w:eastAsia="Montserrat" w:hAnsi="Montserrat"/>
          <w:b w:val="1"/>
          <w:color w:val="0e101a"/>
          <w:highlight w:val="white"/>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Fonts w:ascii="Montserrat" w:cs="Montserrat" w:eastAsia="Montserrat" w:hAnsi="Montserrat"/>
          <w:color w:val="0e101a"/>
          <w:highlight w:val="white"/>
          <w:rtl w:val="0"/>
        </w:rPr>
        <w:t xml:space="preserve">It is easy to turn your video content into something that is highly presentable using software such as After Effects and Davinci Resolve. Learning its basics will help you to create awesome motion graphics, VFX work, and color correction, and it is also a lot of fun to learn.</w:t>
      </w:r>
    </w:p>
    <w:p w:rsidR="00000000" w:rsidDel="00000000" w:rsidP="00000000" w:rsidRDefault="00000000" w:rsidRPr="00000000" w14:paraId="00000040">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Fonts w:ascii="Montserrat" w:cs="Montserrat" w:eastAsia="Montserrat" w:hAnsi="Montserrat"/>
          <w:color w:val="0e101a"/>
          <w:highlight w:val="white"/>
          <w:rtl w:val="0"/>
        </w:rPr>
        <w:t xml:space="preserve">This is the next logical step for you if you're serious about video editing. You'll need motion graphics at some point. It's better not to avoid the inevitable.</w:t>
      </w:r>
    </w:p>
    <w:p w:rsidR="00000000" w:rsidDel="00000000" w:rsidP="00000000" w:rsidRDefault="00000000" w:rsidRPr="00000000" w14:paraId="00000042">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rPr>
          <w:rFonts w:ascii="Montserrat" w:cs="Montserrat" w:eastAsia="Montserrat" w:hAnsi="Montserrat"/>
          <w:color w:val="0e101a"/>
          <w:highlight w:val="white"/>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b w:val="1"/>
          <w:color w:val="404040"/>
          <w:highlight w:val="white"/>
        </w:rPr>
      </w:pPr>
      <w:r w:rsidDel="00000000" w:rsidR="00000000" w:rsidRPr="00000000">
        <w:rPr>
          <w:rFonts w:ascii="Montserrat" w:cs="Montserrat" w:eastAsia="Montserrat" w:hAnsi="Montserrat"/>
          <w:b w:val="1"/>
          <w:color w:val="404040"/>
          <w:highlight w:val="white"/>
          <w:rtl w:val="0"/>
        </w:rPr>
        <w:br w:type="textWrapping"/>
      </w:r>
    </w:p>
    <w:p w:rsidR="00000000" w:rsidDel="00000000" w:rsidP="00000000" w:rsidRDefault="00000000" w:rsidRPr="00000000" w14:paraId="0000004C">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51">
      <w:pPr>
        <w:rPr>
          <w:color w:val="404040"/>
          <w:sz w:val="27"/>
          <w:szCs w:val="27"/>
          <w:shd w:fill="f3f3f4" w:val="clear"/>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b w:val="1"/>
          <w:color w:val="404040"/>
          <w:highlight w:val="white"/>
        </w:rPr>
      </w:pPr>
      <w:r w:rsidDel="00000000" w:rsidR="00000000" w:rsidRPr="00000000">
        <w:rPr>
          <w:rtl w:val="0"/>
        </w:rPr>
      </w:r>
    </w:p>
    <w:p w:rsidR="00000000" w:rsidDel="00000000" w:rsidP="00000000" w:rsidRDefault="00000000" w:rsidRPr="00000000" w14:paraId="00000054">
      <w:pPr>
        <w:rPr>
          <w:color w:val="404040"/>
          <w:highlight w:val="white"/>
        </w:rPr>
      </w:pPr>
      <w:r w:rsidDel="00000000" w:rsidR="00000000" w:rsidRPr="00000000">
        <w:rPr>
          <w:rtl w:val="0"/>
        </w:rPr>
      </w:r>
    </w:p>
    <w:p w:rsidR="00000000" w:rsidDel="00000000" w:rsidP="00000000" w:rsidRDefault="00000000" w:rsidRPr="00000000" w14:paraId="00000055">
      <w:pPr>
        <w:rPr>
          <w:color w:val="404040"/>
          <w:highlight w:val="white"/>
        </w:rPr>
      </w:pPr>
      <w:r w:rsidDel="00000000" w:rsidR="00000000" w:rsidRPr="00000000">
        <w:rPr>
          <w:rtl w:val="0"/>
        </w:rPr>
      </w:r>
    </w:p>
    <w:p w:rsidR="00000000" w:rsidDel="00000000" w:rsidP="00000000" w:rsidRDefault="00000000" w:rsidRPr="00000000" w14:paraId="00000056">
      <w:pPr>
        <w:rPr>
          <w:color w:val="404040"/>
          <w:highlight w:val="white"/>
        </w:rPr>
      </w:pPr>
      <w:r w:rsidDel="00000000" w:rsidR="00000000" w:rsidRPr="00000000">
        <w:rPr>
          <w:rtl w:val="0"/>
        </w:rPr>
      </w:r>
    </w:p>
    <w:p w:rsidR="00000000" w:rsidDel="00000000" w:rsidP="00000000" w:rsidRDefault="00000000" w:rsidRPr="00000000" w14:paraId="00000057">
      <w:pPr>
        <w:rPr>
          <w:color w:val="404040"/>
          <w:highlight w:val="white"/>
        </w:rPr>
      </w:pPr>
      <w:r w:rsidDel="00000000" w:rsidR="00000000" w:rsidRPr="00000000">
        <w:rPr>
          <w:rtl w:val="0"/>
        </w:rPr>
      </w:r>
    </w:p>
    <w:p w:rsidR="00000000" w:rsidDel="00000000" w:rsidP="00000000" w:rsidRDefault="00000000" w:rsidRPr="00000000" w14:paraId="00000058">
      <w:pPr>
        <w:rPr>
          <w:color w:val="404040"/>
          <w:highlight w:val="white"/>
        </w:rPr>
      </w:pP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3f3f4" w:val="clear"/>
        <w:spacing w:after="280" w:before="280" w:line="201.60000000000002" w:lineRule="auto"/>
        <w:rPr>
          <w:rFonts w:ascii="Montserrat" w:cs="Montserrat" w:eastAsia="Montserrat" w:hAnsi="Montserrat"/>
          <w:color w:val="404040"/>
        </w:rPr>
      </w:pPr>
      <w:bookmarkStart w:colFirst="0" w:colLast="0" w:name="_bd1timtlbsed" w:id="0"/>
      <w:bookmarkEnd w:id="0"/>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3f3f4" w:val="clear"/>
        <w:spacing w:after="280" w:before="280" w:line="201.60000000000002" w:lineRule="auto"/>
        <w:rPr>
          <w:rFonts w:ascii="Montserrat" w:cs="Montserrat" w:eastAsia="Montserrat" w:hAnsi="Montserrat"/>
        </w:rPr>
      </w:pPr>
      <w:bookmarkStart w:colFirst="0" w:colLast="0" w:name="_5gkmsb7scknb" w:id="1"/>
      <w:bookmarkEnd w:id="1"/>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