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Agentic SDLC with Ollama — Workflow Documentation</w:t>
      </w:r>
    </w:p>
    <w:p>
      <w:pPr>
        <w:pStyle w:val="Heading1"/>
      </w:pPr>
      <w:r>
        <w:t>1. Overview</w:t>
      </w:r>
    </w:p>
    <w:p>
      <w:r>
        <w:t>This project implements an agentic Software Development Lifecycle (SDLC) workflow powered by Ollama-hosted LLMs. It orchestrates multiple agents (Product, Design, Code, Test, Deploy, etc.) that sequentially process a given specification to generate artifacts such as product docs, design diagrams, code, test cases, and deployment steps.</w:t>
      </w:r>
    </w:p>
    <w:p>
      <w:pPr>
        <w:pStyle w:val="Heading1"/>
      </w:pPr>
      <w:r>
        <w:t>2. Architecture</w:t>
      </w:r>
    </w:p>
    <w:p>
      <w:r>
        <w:t>Components:</w:t>
        <w:br/>
        <w:t>1. Agents (internal/agents) - Each agent wraps an LLM and executes a specific SDLC phase.</w:t>
        <w:br/>
        <w:t>2. Orchestrator (internal/orchestrator) - Runs the workflow end-to-end.</w:t>
        <w:br/>
        <w:t>3. Contracts (internal/contracts) - Defines Agent, Orchestrator, and Report interfaces.</w:t>
        <w:br/>
        <w:t>4. CLI (cmd/agentd) - Entry point.</w:t>
      </w:r>
    </w:p>
    <w:p>
      <w:pPr>
        <w:pStyle w:val="Heading1"/>
      </w:pPr>
      <w:r>
        <w:t>3. Workflow</w:t>
      </w:r>
    </w:p>
    <w:p>
      <w:r>
        <w:t>Step 1: CLI Execution</w:t>
        <w:br/>
        <w:t>go run ./cmd/agentd -spec examples/sample-spec.md -model deepseek-r1 -out .workspace</w:t>
        <w:br/>
        <w:br/>
        <w:t>Step 2: Orchestration</w:t>
        <w:br/>
        <w:t>simpleOrchestrator.Execute(ctx, spec)</w:t>
        <w:br/>
        <w:br/>
        <w:t>Step 3: Agent Execution</w:t>
        <w:br/>
        <w:t>Agents build system + human prompts, call the LLM, and return output.</w:t>
        <w:br/>
        <w:br/>
        <w:t>Step 4: Context Management</w:t>
        <w:br/>
        <w:t>Each agent sees only the original spec + last agent’s output. Prevents context overflow.</w:t>
      </w:r>
    </w:p>
    <w:p>
      <w:pPr>
        <w:pStyle w:val="Heading1"/>
      </w:pPr>
      <w:r>
        <w:t>4. Data Flow</w:t>
      </w:r>
    </w:p>
    <w:p>
      <w:r>
        <w:t>Spec.md -&gt; Orchestrator -&gt; Product -&gt; Design -&gt; Code -&gt; Test -&gt; Deploy -&gt; Outputs + Combined.md</w:t>
      </w:r>
    </w:p>
    <w:p>
      <w:pPr>
        <w:pStyle w:val="Heading1"/>
      </w:pPr>
      <w:r>
        <w:t>5. Outputs</w:t>
      </w:r>
    </w:p>
    <w:p>
      <w:r>
        <w:t>Artifacts generated under `.workspace/outputs`:</w:t>
        <w:br/>
        <w:t>- 01-Product.md</w:t>
        <w:br/>
        <w:t>- 02-Design.md</w:t>
        <w:br/>
        <w:t>- 03-Code.md</w:t>
        <w:br/>
        <w:t>- 04-Test.md</w:t>
        <w:br/>
        <w:t>- 05-Deploy.md</w:t>
        <w:br/>
        <w:t>- combined.md (all phases together)</w:t>
      </w:r>
    </w:p>
    <w:p>
      <w:pPr>
        <w:pStyle w:val="Heading1"/>
      </w:pPr>
      <w:r>
        <w:t>6. Context Window Control</w:t>
      </w:r>
    </w:p>
    <w:p>
      <w:r>
        <w:t>Controlled in baseLLMAgent.Run via llms.WithMaxTokens(2048).</w:t>
        <w:br/>
        <w:t>Each agent gets Spec + Last output only.</w:t>
      </w:r>
    </w:p>
    <w:p>
      <w:pPr>
        <w:pStyle w:val="Heading1"/>
      </w:pPr>
      <w:r>
        <w:t>7. Example Run</w:t>
      </w:r>
    </w:p>
    <w:p>
      <w:r>
        <w:t>== Agentic SDLC with Ollama (deepseek-r1) ==</w:t>
        <w:br/>
        <w:br/>
        <w:t>Artifacts:</w:t>
        <w:br/>
        <w:t xml:space="preserve"> - 01-Product → .workspace/outputs/01-Product.md</w:t>
        <w:br/>
        <w:t xml:space="preserve"> - 02-Design → .workspace/outputs/02-Design.md</w:t>
        <w:br/>
        <w:t xml:space="preserve"> - 03-Code → .workspace/outputs/03-Code.md</w:t>
        <w:br/>
        <w:t xml:space="preserve"> - 04-Test → .workspace/outputs/04-Test.md</w:t>
        <w:br/>
        <w:t xml:space="preserve"> - 05-Deploy → .workspace/outputs/05-Deploy.md</w:t>
        <w:br/>
        <w:br/>
        <w:t>Done. Combined output in .workspace/outputs/combined.md</w:t>
      </w:r>
    </w:p>
    <w:p>
      <w:pPr>
        <w:pStyle w:val="Heading1"/>
      </w:pPr>
      <w:r>
        <w:t>8. Extensibility</w:t>
      </w:r>
    </w:p>
    <w:p>
      <w:r>
        <w:t>Add new agents by defining new roles.</w:t>
        <w:br/>
        <w:t>Swap models (deepseek-r1, llama3, etc.) via CLI flag.</w:t>
        <w:br/>
        <w:t>Adjust context with WithMaxTokens.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