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71C" w:rsidRDefault="0013071C" w:rsidP="0013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C74">
        <w:rPr>
          <w:rFonts w:ascii="Times New Roman" w:hAnsi="Times New Roman" w:cs="Times New Roman"/>
          <w:b/>
          <w:bCs/>
          <w:sz w:val="28"/>
          <w:szCs w:val="28"/>
        </w:rPr>
        <w:t>APPENDIX I</w:t>
      </w:r>
    </w:p>
    <w:p w:rsidR="0013071C" w:rsidRPr="00733780" w:rsidRDefault="0013071C" w:rsidP="0013071C">
      <w:pPr>
        <w:rPr>
          <w:rFonts w:ascii="Times New Roman" w:hAnsi="Times New Roman" w:cs="Times New Roman"/>
          <w:sz w:val="24"/>
          <w:szCs w:val="24"/>
        </w:rPr>
      </w:pPr>
      <w:r w:rsidRPr="00733780">
        <w:rPr>
          <w:rFonts w:ascii="Times New Roman" w:hAnsi="Times New Roman" w:cs="Times New Roman"/>
          <w:sz w:val="24"/>
          <w:szCs w:val="24"/>
        </w:rPr>
        <w:t>Substituent constants used in LFER equations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245"/>
        <w:gridCol w:w="1870"/>
        <w:gridCol w:w="1870"/>
        <w:gridCol w:w="1870"/>
        <w:gridCol w:w="1870"/>
      </w:tblGrid>
      <w:tr w:rsidR="0013071C" w:rsidTr="0013071C"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Substittuents</w:t>
            </w:r>
            <w:proofErr w:type="spellEnd"/>
          </w:p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p</w:t>
            </w:r>
            <w:proofErr w:type="spellEnd"/>
            <w:r w:rsidRPr="002E7365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</w:tr>
      <w:tr w:rsidR="0013071C" w:rsidTr="0013071C"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NMe</w:t>
            </w:r>
            <w:r w:rsidRPr="00F80F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-0.78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-0.92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-CHO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3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</w:p>
        </w:tc>
      </w:tr>
      <w:tr w:rsidR="0013071C" w:rsidTr="0013071C">
        <w:trPr>
          <w:trHeight w:val="432"/>
        </w:trPr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2E7365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2E7365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/>
    <w:p w:rsidR="0013071C" w:rsidRDefault="0013071C" w:rsidP="0013071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Substituent constants used for dual-parameter 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1390"/>
        <w:gridCol w:w="877"/>
        <w:gridCol w:w="887"/>
        <w:gridCol w:w="902"/>
        <w:gridCol w:w="904"/>
        <w:gridCol w:w="897"/>
        <w:gridCol w:w="862"/>
        <w:gridCol w:w="866"/>
        <w:gridCol w:w="858"/>
      </w:tblGrid>
      <w:tr w:rsidR="0013071C" w:rsidTr="0013071C"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Substituents</w:t>
            </w:r>
          </w:p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I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o</w:t>
            </w:r>
            <w:proofErr w:type="spellEnd"/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+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proofErr w:type="spellStart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σ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bscript"/>
              </w:rPr>
              <w:t>R</w:t>
            </w:r>
            <w:proofErr w:type="spellEnd"/>
            <w:r w:rsidRPr="003830F1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-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Pr="00617056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17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ν</w:t>
            </w:r>
          </w:p>
        </w:tc>
      </w:tr>
      <w:tr w:rsidR="0013071C" w:rsidTr="0013071C">
        <w:trPr>
          <w:trHeight w:val="323"/>
        </w:trPr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71C" w:rsidRDefault="0013071C" w:rsidP="0013071C"/>
        </w:tc>
      </w:tr>
      <w:tr w:rsidR="0013071C" w:rsidTr="0013071C">
        <w:trPr>
          <w:trHeight w:val="30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-NMe</w:t>
            </w:r>
            <w:r w:rsidRPr="00482E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82E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582E9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/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-CH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bookmarkStart w:id="0" w:name="_GoBack"/>
        <w:bookmarkEnd w:id="0"/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-Cl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-Br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-COOH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071C" w:rsidTr="0013071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-NO</w:t>
            </w:r>
            <w:r w:rsidRPr="009414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30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</w:t>
            </w:r>
          </w:p>
        </w:tc>
      </w:tr>
      <w:tr w:rsidR="0013071C" w:rsidTr="0013071C">
        <w:trPr>
          <w:trHeight w:val="297"/>
        </w:trPr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71C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071C" w:rsidRPr="003830F1" w:rsidRDefault="0013071C" w:rsidP="001307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3071C" w:rsidRDefault="0013071C"/>
    <w:p w:rsidR="0013071C" w:rsidRDefault="0013071C"/>
    <w:sectPr w:rsidR="0013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3MjMzMzYzMrAEMpR0lIJTi4sz8/NACgxrASqumYMsAAAA"/>
  </w:docVars>
  <w:rsids>
    <w:rsidRoot w:val="0013071C"/>
    <w:rsid w:val="0013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8A2"/>
  <w15:chartTrackingRefBased/>
  <w15:docId w15:val="{C502F160-5139-4BE7-B3FD-DE514CF4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2018-01-18T05:24:00Z</dcterms:created>
  <dcterms:modified xsi:type="dcterms:W3CDTF">2018-01-18T05:40:00Z</dcterms:modified>
</cp:coreProperties>
</file>