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230303EA" w:rsidR="009B7E52"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w:t>
      </w:r>
      <w:r w:rsidR="008E6DA3">
        <w:rPr>
          <w:rFonts w:ascii="Times New Roman" w:hAnsi="Times New Roman" w:cs="Times New Roman"/>
          <w:b/>
          <w:bCs/>
          <w:sz w:val="28"/>
          <w:szCs w:val="28"/>
        </w:rPr>
        <w:t>ynopsis</w:t>
      </w:r>
    </w:p>
    <w:p w14:paraId="45B9EB25" w14:textId="15D46EB4" w:rsidR="00A90B0C" w:rsidRPr="00461617" w:rsidRDefault="00A90B0C" w:rsidP="008B4B7E">
      <w:pPr>
        <w:jc w:val="center"/>
        <w:rPr>
          <w:rFonts w:ascii="Times New Roman" w:hAnsi="Times New Roman" w:cs="Times New Roman"/>
          <w:b/>
          <w:bCs/>
          <w:sz w:val="28"/>
          <w:szCs w:val="28"/>
        </w:rPr>
      </w:pPr>
      <w:r>
        <w:rPr>
          <w:rFonts w:ascii="Times New Roman" w:hAnsi="Times New Roman" w:cs="Times New Roman"/>
          <w:b/>
          <w:bCs/>
          <w:sz w:val="28"/>
          <w:szCs w:val="28"/>
        </w:rPr>
        <w:t>STUDIES ON STRUCTURE-ACTIVITY RELATIONSHIPS OF SOME ACTIVATED ALKENES</w:t>
      </w:r>
    </w:p>
    <w:p w14:paraId="0FAA7F8E" w14:textId="77777777"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correlation analysis.  Organic compounds are capable of structural variation in the vicinity of a reaction </w:t>
      </w:r>
      <w:r w:rsidRPr="00D413D6">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to  this  work  with  related  literature  survey,  chapter 2  of  experimental  aspects, chapter 3 deals with the study of antibacterial activity to find out the substituent effect on 2-benzylidene-1,3-indandione and 5-benzylidenebarbituric acid, chapter 4 deals with the correlation of the chemical shift with Hammett substituent constant to study the nature of the effect of substituent in 5-benzylidenebarbituric acid and chapter 5 to investigate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D413D6">
        <w:rPr>
          <w:rFonts w:ascii="Times New Roman" w:hAnsi="Times New Roman"/>
          <w:bCs/>
          <w:noProof/>
          <w:sz w:val="24"/>
          <w:szCs w:val="24"/>
        </w:rPr>
        <w:t>yl</w:t>
      </w:r>
      <w:r w:rsidRPr="0089158D">
        <w:rPr>
          <w:rFonts w:ascii="Times New Roman" w:hAnsi="Times New Roman"/>
          <w:bCs/>
          <w:sz w:val="24"/>
          <w:szCs w:val="24"/>
        </w:rPr>
        <w:t>)-3-</w:t>
      </w:r>
      <w:r w:rsidRPr="007A5565">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E04327" w:rsidP="00BE41F1">
      <w:pPr>
        <w:spacing w:after="0" w:line="480" w:lineRule="auto"/>
        <w:jc w:val="both"/>
        <w:rPr>
          <w:rFonts w:ascii="Times New Roman" w:hAnsi="Times New Roman" w:cs="Times New Roman"/>
          <w:sz w:val="24"/>
          <w:szCs w:val="24"/>
        </w:rPr>
      </w:pPr>
    </w:p>
    <w:p w14:paraId="7A33B785" w14:textId="77777777" w:rsidR="00174B6D" w:rsidRDefault="00E04327"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77777777"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Antibacterial activity studies have also been performed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623CEB">
        <w:rPr>
          <w:rFonts w:ascii="Times New Roman" w:hAnsi="Times New Roman"/>
          <w:bCs/>
          <w:noProof/>
          <w:sz w:val="24"/>
          <w:szCs w:val="24"/>
        </w:rPr>
        <w:t>yl</w:t>
      </w:r>
      <w:r w:rsidRPr="008B4EE6">
        <w:rPr>
          <w:rFonts w:ascii="Times New Roman" w:hAnsi="Times New Roman"/>
          <w:bCs/>
          <w:sz w:val="24"/>
          <w:szCs w:val="24"/>
        </w:rPr>
        <w:t>)-3-</w:t>
      </w:r>
      <w:r w:rsidRPr="00623CEB">
        <w:rPr>
          <w:rFonts w:ascii="Times New Roman" w:hAnsi="Times New Roman"/>
          <w:bCs/>
          <w:noProof/>
          <w:sz w:val="24"/>
          <w:szCs w:val="24"/>
        </w:rPr>
        <w:t>phenylprop</w:t>
      </w:r>
      <w:r w:rsidRPr="008B4EE6">
        <w:rPr>
          <w:rFonts w:ascii="Times New Roman" w:hAnsi="Times New Roman"/>
          <w:bCs/>
          <w:sz w:val="24"/>
          <w:szCs w:val="24"/>
        </w:rPr>
        <w:t>-2-</w:t>
      </w:r>
      <w:r w:rsidRPr="00623CEB">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6CF4AB80"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w:t>
      </w:r>
      <w:r w:rsidR="00B05628">
        <w:rPr>
          <w:rFonts w:ascii="Times New Roman" w:hAnsi="Times New Roman" w:cs="Times New Roman"/>
          <w:sz w:val="24"/>
          <w:szCs w:val="24"/>
        </w:rPr>
        <w:t xml:space="preserve"> </w:t>
      </w:r>
      <w:r>
        <w:rPr>
          <w:rFonts w:ascii="Times New Roman" w:hAnsi="Times New Roman" w:cs="Times New Roman"/>
          <w:sz w:val="24"/>
          <w:szCs w:val="24"/>
        </w:rPr>
        <w:t>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14:paraId="08A78D73" w14:textId="77777777"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117A44B9"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77777777"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70558">
        <w:rPr>
          <w:rFonts w:ascii="Times New Roman" w:hAnsi="Times New Roman"/>
          <w:bCs/>
          <w:noProof/>
          <w:sz w:val="24"/>
          <w:szCs w:val="24"/>
        </w:rPr>
        <w:t>yl</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623CEB">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77777777" w:rsidR="007A5565" w:rsidRPr="00461617"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4AB1489A" w14:textId="77777777" w:rsidR="007A5565" w:rsidRDefault="00270558"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0E3B163D" w14:textId="34AC8D3E" w:rsidR="007A5565" w:rsidRDefault="00270558"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sidR="00E92817">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14:paraId="0BD0D0EB" w14:textId="77777777" w:rsidR="000D4717" w:rsidRDefault="00270558"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623CEB">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it is considered to correlate the logarithm of inhibition zone radius with the Hammett substituent constants for all the microorganisms.</w:t>
      </w:r>
    </w:p>
    <w:p w14:paraId="3ACE91BE" w14:textId="77777777" w:rsidR="00096150" w:rsidRDefault="00270558" w:rsidP="00096150">
      <w:pPr>
        <w:spacing w:line="480" w:lineRule="auto"/>
        <w:jc w:val="both"/>
        <w:rPr>
          <w:rStyle w:val="fontstyle21"/>
        </w:rPr>
      </w:pPr>
      <w:r>
        <w:rPr>
          <w:rFonts w:ascii="Times New Roman" w:hAnsi="Times New Roman" w:cs="Times New Roman"/>
          <w:sz w:val="24"/>
          <w:szCs w:val="24"/>
        </w:rPr>
        <w:tab/>
        <w:t xml:space="preserve">For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and five gram-negative bacteria  (</w:t>
      </w:r>
      <w:r w:rsidRPr="005E5C82">
        <w:rPr>
          <w:rStyle w:val="fontstyle21"/>
          <w:i/>
        </w:rPr>
        <w:t xml:space="preserve">Escherichia coli, Klebsiella </w:t>
      </w:r>
      <w:r w:rsidRPr="00270558">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p>
    <w:p w14:paraId="18600B83" w14:textId="77777777" w:rsidR="00096150" w:rsidRDefault="00270558"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14:paraId="37A65291" w14:textId="77777777" w:rsidR="00096150" w:rsidRDefault="00E04327" w:rsidP="000D4717">
      <w:pPr>
        <w:spacing w:line="480" w:lineRule="auto"/>
        <w:jc w:val="both"/>
        <w:rPr>
          <w:rFonts w:ascii="Times New Roman" w:hAnsi="Times New Roman" w:cs="Times New Roman"/>
          <w:sz w:val="24"/>
          <w:szCs w:val="24"/>
        </w:rPr>
      </w:pPr>
    </w:p>
    <w:p w14:paraId="02BA6470" w14:textId="77777777" w:rsidR="000D4717" w:rsidRDefault="00270558"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14:paraId="43ABD569" w14:textId="77777777" w:rsidR="00E23CA8" w:rsidRDefault="0027055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14:paraId="3226E3E1" w14:textId="77777777" w:rsidR="00E23CA8" w:rsidRDefault="0027055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Multiple regression analysis was also performed using Yukawa-Tsuno equation for all the microorganisms.  This analysis shows the contribution of resonance and inductive effect.  For most of the organisms for this compound shows less contribution of resonance effect.</w:t>
      </w:r>
    </w:p>
    <w:p w14:paraId="19010B34" w14:textId="77777777" w:rsidR="00096150" w:rsidRP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581782E9" w14:textId="77777777"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9060741" w14:textId="2E734610"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r w:rsidR="00E92817">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1750FD97" w14:textId="77777777" w:rsidR="00EF6FBC" w:rsidRPr="00EF6FBC"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91D4D72" w14:textId="2970F1B0" w:rsidR="00096150" w:rsidRDefault="00270558"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sidR="00B05628">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sidR="00B05628">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2C9F641B" w14:textId="77777777" w:rsidR="00412C55" w:rsidRDefault="00270558"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591F367F" w14:textId="77777777" w:rsidR="003A365D" w:rsidRDefault="00E04327" w:rsidP="00412C55">
      <w:pPr>
        <w:spacing w:after="0" w:line="480" w:lineRule="auto"/>
        <w:ind w:firstLine="720"/>
        <w:jc w:val="both"/>
        <w:rPr>
          <w:rFonts w:ascii="Times New Roman" w:hAnsi="Times New Roman" w:cs="Times New Roman"/>
          <w:bCs/>
          <w:sz w:val="24"/>
          <w:szCs w:val="24"/>
        </w:rPr>
      </w:pPr>
    </w:p>
    <w:p w14:paraId="1D7A7EA1" w14:textId="77777777" w:rsidR="003A365D" w:rsidRDefault="00270558"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DSP  analysis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Pr>
          <w:rFonts w:ascii="Times New Roman" w:hAnsi="Times New Roman" w:cs="Times New Roman"/>
          <w:sz w:val="24"/>
          <w:szCs w:val="24"/>
        </w:rPr>
        <w:t>.</w:t>
      </w:r>
    </w:p>
    <w:p w14:paraId="6FC81B07" w14:textId="77777777" w:rsidR="001F6CCD" w:rsidRDefault="00E04327"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7777777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A65F8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single electron has been suggested.</w:t>
      </w:r>
    </w:p>
    <w:p w14:paraId="7DE0588E" w14:textId="3BDA9B01"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A65F80">
        <w:rPr>
          <w:rFonts w:ascii="Times New Roman" w:hAnsi="Times New Roman"/>
          <w:bCs/>
          <w:noProof/>
          <w:sz w:val="24"/>
          <w:szCs w:val="24"/>
        </w:rPr>
        <w:t>yl</w:t>
      </w:r>
      <w:r w:rsidRPr="0089158D">
        <w:rPr>
          <w:rFonts w:ascii="Times New Roman" w:hAnsi="Times New Roman"/>
          <w:bCs/>
          <w:sz w:val="24"/>
          <w:szCs w:val="24"/>
        </w:rPr>
        <w:t>)-3-</w:t>
      </w:r>
      <w:r w:rsidRPr="00270558">
        <w:rPr>
          <w:rFonts w:ascii="Times New Roman" w:hAnsi="Times New Roman"/>
          <w:bCs/>
          <w:noProof/>
          <w:sz w:val="24"/>
          <w:szCs w:val="24"/>
        </w:rPr>
        <w:t>phenylprop</w:t>
      </w:r>
      <w:r w:rsidRPr="0089158D">
        <w:rPr>
          <w:rFonts w:ascii="Times New Roman" w:hAnsi="Times New Roman"/>
          <w:bCs/>
          <w:sz w:val="24"/>
          <w:szCs w:val="24"/>
        </w:rPr>
        <w:t>-2-</w:t>
      </w:r>
      <w:r w:rsidRPr="0027055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attracting substituents accelerate the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1"/>
    <w:p w14:paraId="22B2318E" w14:textId="241C86D6" w:rsidR="00FD3D9A" w:rsidRDefault="00DB2006" w:rsidP="00FD3D9A">
      <w:pPr>
        <w:spacing w:after="0" w:line="240" w:lineRule="auto"/>
        <w:jc w:val="both"/>
        <w:rPr>
          <w:rFonts w:ascii="Times New Roman" w:hAnsi="Times New Roman"/>
          <w:b/>
          <w:sz w:val="24"/>
          <w:szCs w:val="24"/>
        </w:rPr>
      </w:pPr>
      <w:r w:rsidRPr="00DB2006">
        <w:rPr>
          <w:rFonts w:ascii="Times New Roman" w:hAnsi="Times New Roman"/>
          <w:b/>
          <w:sz w:val="24"/>
          <w:szCs w:val="24"/>
        </w:rPr>
        <w:t>List of publications</w:t>
      </w:r>
    </w:p>
    <w:p w14:paraId="756D8D84" w14:textId="06DAEFA0" w:rsidR="00DB2006" w:rsidRDefault="00DB2006" w:rsidP="00FD3D9A">
      <w:pPr>
        <w:spacing w:after="0" w:line="240" w:lineRule="auto"/>
        <w:jc w:val="both"/>
        <w:rPr>
          <w:rFonts w:ascii="Times New Roman" w:hAnsi="Times New Roman"/>
          <w:b/>
          <w:sz w:val="24"/>
          <w:szCs w:val="24"/>
        </w:rPr>
      </w:pPr>
    </w:p>
    <w:p w14:paraId="015DBF0D" w14:textId="77777777" w:rsidR="00A90B0C" w:rsidRPr="00A90B0C" w:rsidRDefault="00DB2006" w:rsidP="00DB2006">
      <w:pPr>
        <w:pStyle w:val="ListParagraph"/>
        <w:numPr>
          <w:ilvl w:val="0"/>
          <w:numId w:val="2"/>
        </w:numPr>
        <w:spacing w:after="0" w:line="240" w:lineRule="auto"/>
        <w:jc w:val="both"/>
        <w:rPr>
          <w:rFonts w:ascii="Times New Roman" w:hAnsi="Times New Roman" w:cs="Times New Roman"/>
          <w:b/>
          <w:sz w:val="24"/>
          <w:szCs w:val="24"/>
        </w:rPr>
      </w:pPr>
      <w:hyperlink r:id="rId7" w:history="1">
        <w:r w:rsidRPr="00DB2006">
          <w:rPr>
            <w:rStyle w:val="Hyperlink"/>
            <w:rFonts w:ascii="Times New Roman" w:hAnsi="Times New Roman" w:cs="Times New Roman"/>
            <w:color w:val="auto"/>
            <w:sz w:val="24"/>
            <w:szCs w:val="24"/>
            <w:u w:val="none"/>
            <w:shd w:val="clear" w:color="auto" w:fill="FFFFFF"/>
          </w:rPr>
          <w:t>Synthesis and Antimicrobial Activity of 2-benzylidene-1,3 indandiones: A Structure - Reactivity Study</w:t>
        </w:r>
      </w:hyperlink>
      <w:r w:rsidR="00A90B0C">
        <w:rPr>
          <w:rFonts w:ascii="Times New Roman" w:hAnsi="Times New Roman" w:cs="Times New Roman"/>
          <w:sz w:val="24"/>
          <w:szCs w:val="24"/>
        </w:rPr>
        <w:t>.</w:t>
      </w:r>
    </w:p>
    <w:p w14:paraId="18278B8B" w14:textId="0476F8CB"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P Mohandass</w:t>
      </w:r>
      <w:r w:rsidRPr="00DB2006">
        <w:rPr>
          <w:rFonts w:ascii="Times New Roman" w:hAnsi="Times New Roman" w:cs="Times New Roman"/>
          <w:sz w:val="24"/>
          <w:szCs w:val="24"/>
          <w:shd w:val="clear" w:color="auto" w:fill="FFFFFF"/>
        </w:rPr>
        <w:t>, S Sankaralingam, S Chandra Mohan</w:t>
      </w:r>
    </w:p>
    <w:p w14:paraId="53B01DAF" w14:textId="537A9F59"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Der Chemica Sinica 7 (4), 1-7</w:t>
      </w:r>
      <w:r w:rsidRPr="00DB2006">
        <w:rPr>
          <w:rFonts w:ascii="Times New Roman" w:hAnsi="Times New Roman" w:cs="Times New Roman"/>
          <w:sz w:val="24"/>
          <w:szCs w:val="24"/>
          <w:shd w:val="clear" w:color="auto" w:fill="FFFFFF"/>
        </w:rPr>
        <w:t>, 2016.</w:t>
      </w:r>
    </w:p>
    <w:p w14:paraId="223FF5F2" w14:textId="77777777" w:rsidR="00DB2006" w:rsidRP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p>
    <w:p w14:paraId="3238F476" w14:textId="77777777" w:rsidR="00A90B0C" w:rsidRPr="00A90B0C" w:rsidRDefault="00DB2006" w:rsidP="00DB2006">
      <w:pPr>
        <w:pStyle w:val="ListParagraph"/>
        <w:numPr>
          <w:ilvl w:val="0"/>
          <w:numId w:val="2"/>
        </w:numPr>
        <w:spacing w:after="0" w:line="240" w:lineRule="auto"/>
        <w:jc w:val="both"/>
        <w:rPr>
          <w:rFonts w:ascii="Times New Roman" w:hAnsi="Times New Roman" w:cs="Times New Roman"/>
          <w:b/>
          <w:sz w:val="24"/>
          <w:szCs w:val="24"/>
        </w:rPr>
      </w:pPr>
      <w:hyperlink r:id="rId8" w:history="1">
        <w:r w:rsidRPr="00DB2006">
          <w:rPr>
            <w:rStyle w:val="Hyperlink"/>
            <w:rFonts w:ascii="Times New Roman" w:hAnsi="Times New Roman" w:cs="Times New Roman"/>
            <w:color w:val="auto"/>
            <w:sz w:val="24"/>
            <w:szCs w:val="24"/>
            <w:u w:val="none"/>
            <w:shd w:val="clear" w:color="auto" w:fill="FFFFFF"/>
          </w:rPr>
          <w:t>Synthesis and Antibacterial Activity of 5- benzylidenebarbituric acids : A structure - reactivity Study</w:t>
        </w:r>
      </w:hyperlink>
      <w:r w:rsidR="00A90B0C">
        <w:rPr>
          <w:rFonts w:ascii="Times New Roman" w:hAnsi="Times New Roman" w:cs="Times New Roman"/>
          <w:sz w:val="24"/>
          <w:szCs w:val="24"/>
        </w:rPr>
        <w:t>.</w:t>
      </w:r>
    </w:p>
    <w:p w14:paraId="0E2F3849" w14:textId="38A1CCC2"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Arial" w:hAnsi="Arial" w:cs="Arial"/>
          <w:color w:val="222222"/>
          <w:sz w:val="20"/>
          <w:szCs w:val="20"/>
          <w:shd w:val="clear" w:color="auto" w:fill="FFFFFF"/>
        </w:rPr>
        <w:t xml:space="preserve"> </w:t>
      </w: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P Mohandass</w:t>
      </w:r>
      <w:r w:rsidRPr="00DB2006">
        <w:rPr>
          <w:rFonts w:ascii="Times New Roman" w:hAnsi="Times New Roman" w:cs="Times New Roman"/>
          <w:sz w:val="24"/>
          <w:szCs w:val="24"/>
          <w:shd w:val="clear" w:color="auto" w:fill="FFFFFF"/>
        </w:rPr>
        <w:t>, S Sankaralingam, S Chandra Mohan</w:t>
      </w:r>
    </w:p>
    <w:p w14:paraId="29814D42" w14:textId="3C86926E"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International Journal of ChemTech Research 10 (7), 1019-1027</w:t>
      </w:r>
      <w:r>
        <w:rPr>
          <w:rFonts w:ascii="Times New Roman" w:hAnsi="Times New Roman" w:cs="Times New Roman"/>
          <w:sz w:val="24"/>
          <w:szCs w:val="24"/>
          <w:shd w:val="clear" w:color="auto" w:fill="FFFFFF"/>
        </w:rPr>
        <w:t>,2017.</w:t>
      </w:r>
    </w:p>
    <w:p w14:paraId="6057C0C3" w14:textId="19433892" w:rsidR="00DB2006" w:rsidRDefault="00DB2006" w:rsidP="00DB2006">
      <w:pPr>
        <w:spacing w:after="0" w:line="240" w:lineRule="auto"/>
        <w:jc w:val="both"/>
        <w:rPr>
          <w:rFonts w:ascii="Times New Roman" w:hAnsi="Times New Roman" w:cs="Times New Roman"/>
          <w:b/>
          <w:sz w:val="24"/>
          <w:szCs w:val="24"/>
        </w:rPr>
      </w:pPr>
    </w:p>
    <w:p w14:paraId="0DBA41B8" w14:textId="77777777" w:rsidR="00A90B0C" w:rsidRDefault="00DB2006" w:rsidP="00A90B0C">
      <w:pPr>
        <w:pStyle w:val="ListParagraph"/>
        <w:numPr>
          <w:ilvl w:val="0"/>
          <w:numId w:val="2"/>
        </w:numPr>
        <w:spacing w:after="0"/>
        <w:rPr>
          <w:rFonts w:ascii="Times New Roman" w:hAnsi="Times New Roman" w:cs="Times New Roman"/>
          <w:sz w:val="24"/>
          <w:szCs w:val="24"/>
        </w:rPr>
      </w:pPr>
      <w:r w:rsidRPr="00A90B0C">
        <w:rPr>
          <w:rFonts w:ascii="Times New Roman" w:hAnsi="Times New Roman" w:cs="Times New Roman"/>
          <w:sz w:val="24"/>
          <w:szCs w:val="24"/>
        </w:rPr>
        <w:t xml:space="preserve">Effect of substituent on the </w:t>
      </w:r>
      <w:r w:rsidRPr="00A90B0C">
        <w:rPr>
          <w:rFonts w:ascii="Times New Roman" w:hAnsi="Times New Roman" w:cs="Times New Roman"/>
          <w:sz w:val="24"/>
          <w:szCs w:val="24"/>
          <w:vertAlign w:val="superscript"/>
        </w:rPr>
        <w:t>13</w:t>
      </w:r>
      <w:r w:rsidRPr="00A90B0C">
        <w:rPr>
          <w:rFonts w:ascii="Times New Roman" w:hAnsi="Times New Roman" w:cs="Times New Roman"/>
          <w:sz w:val="24"/>
          <w:szCs w:val="24"/>
        </w:rPr>
        <w:t xml:space="preserve">C - NMR chemical shifts of substituted </w:t>
      </w:r>
      <w:bookmarkStart w:id="2" w:name="_GoBack"/>
      <w:bookmarkEnd w:id="2"/>
    </w:p>
    <w:p w14:paraId="479D6223" w14:textId="1ED31616" w:rsidR="00A90B0C" w:rsidRPr="00A90B0C" w:rsidRDefault="00DB2006" w:rsidP="00A90B0C">
      <w:pPr>
        <w:pStyle w:val="ListParagraph"/>
        <w:spacing w:after="0"/>
        <w:rPr>
          <w:rFonts w:ascii="Times New Roman" w:hAnsi="Times New Roman" w:cs="Times New Roman"/>
          <w:bCs/>
          <w:sz w:val="24"/>
          <w:szCs w:val="24"/>
        </w:rPr>
      </w:pPr>
      <w:r w:rsidRPr="00A90B0C">
        <w:rPr>
          <w:rFonts w:ascii="Times New Roman" w:hAnsi="Times New Roman" w:cs="Times New Roman"/>
          <w:sz w:val="24"/>
          <w:szCs w:val="24"/>
        </w:rPr>
        <w:t>5-</w:t>
      </w:r>
      <w:r w:rsidR="00A90B0C">
        <w:rPr>
          <w:rFonts w:ascii="Times New Roman" w:hAnsi="Times New Roman" w:cs="Times New Roman"/>
          <w:noProof/>
          <w:sz w:val="24"/>
          <w:szCs w:val="24"/>
        </w:rPr>
        <w:t>b</w:t>
      </w:r>
      <w:r w:rsidRPr="00A90B0C">
        <w:rPr>
          <w:rFonts w:ascii="Times New Roman" w:hAnsi="Times New Roman" w:cs="Times New Roman"/>
          <w:noProof/>
          <w:sz w:val="24"/>
          <w:szCs w:val="24"/>
        </w:rPr>
        <w:t>enzylidenebarbituric</w:t>
      </w:r>
      <w:r w:rsidR="00A90B0C">
        <w:rPr>
          <w:rFonts w:ascii="Times New Roman" w:hAnsi="Times New Roman" w:cs="Times New Roman"/>
          <w:noProof/>
          <w:sz w:val="24"/>
          <w:szCs w:val="24"/>
        </w:rPr>
        <w:t xml:space="preserve">acids. </w:t>
      </w:r>
      <w:r w:rsidR="00A90B0C" w:rsidRPr="00A90B0C">
        <w:rPr>
          <w:rFonts w:ascii="Times New Roman" w:hAnsi="Times New Roman" w:cs="Times New Roman"/>
          <w:b/>
          <w:bCs/>
          <w:sz w:val="24"/>
          <w:szCs w:val="24"/>
        </w:rPr>
        <w:t>P.Mohandass</w:t>
      </w:r>
      <w:r w:rsidR="00A90B0C" w:rsidRPr="00A90B0C">
        <w:rPr>
          <w:rFonts w:ascii="Times New Roman" w:hAnsi="Times New Roman" w:cs="Times New Roman"/>
          <w:bCs/>
          <w:sz w:val="24"/>
          <w:szCs w:val="24"/>
        </w:rPr>
        <w:t>,K</w:t>
      </w:r>
      <w:r w:rsidR="00A90B0C" w:rsidRPr="00A90B0C">
        <w:rPr>
          <w:rFonts w:ascii="Times New Roman" w:hAnsi="Times New Roman" w:cs="Times New Roman"/>
          <w:bCs/>
          <w:sz w:val="24"/>
          <w:szCs w:val="24"/>
        </w:rPr>
        <w:t>.</w:t>
      </w:r>
      <w:r w:rsidR="00A90B0C" w:rsidRPr="00A90B0C">
        <w:rPr>
          <w:rFonts w:ascii="Times New Roman" w:hAnsi="Times New Roman" w:cs="Times New Roman"/>
          <w:bCs/>
          <w:noProof/>
          <w:sz w:val="24"/>
          <w:szCs w:val="24"/>
        </w:rPr>
        <w:t>Radhakrishnan,S</w:t>
      </w:r>
      <w:r w:rsidR="00A90B0C" w:rsidRPr="00A90B0C">
        <w:rPr>
          <w:rFonts w:ascii="Times New Roman" w:hAnsi="Times New Roman" w:cs="Times New Roman"/>
          <w:bCs/>
          <w:sz w:val="24"/>
          <w:szCs w:val="24"/>
        </w:rPr>
        <w:t>.</w:t>
      </w:r>
      <w:r w:rsidR="00A90B0C" w:rsidRPr="00A90B0C">
        <w:rPr>
          <w:rFonts w:ascii="Times New Roman" w:hAnsi="Times New Roman" w:cs="Times New Roman"/>
          <w:bCs/>
          <w:noProof/>
          <w:sz w:val="24"/>
          <w:szCs w:val="24"/>
        </w:rPr>
        <w:t>Manimekalai,V</w:t>
      </w:r>
      <w:r w:rsidR="00A90B0C" w:rsidRPr="00A90B0C">
        <w:rPr>
          <w:rFonts w:ascii="Times New Roman" w:hAnsi="Times New Roman" w:cs="Times New Roman"/>
          <w:bCs/>
          <w:sz w:val="24"/>
          <w:szCs w:val="24"/>
        </w:rPr>
        <w:t>.Suriyanarayanan and S.Radhakrishnan</w:t>
      </w:r>
      <w:r w:rsidR="00A90B0C" w:rsidRPr="00A90B0C">
        <w:rPr>
          <w:rFonts w:ascii="Times New Roman" w:hAnsi="Times New Roman" w:cs="Times New Roman"/>
          <w:bCs/>
          <w:sz w:val="24"/>
          <w:szCs w:val="24"/>
        </w:rPr>
        <w:t xml:space="preserve"> (paper accepted in Asian Journal of Research in Chemistry to be published in Feb’2018)</w:t>
      </w:r>
    </w:p>
    <w:p w14:paraId="0C80F2CF" w14:textId="458C6403" w:rsidR="00DB2006" w:rsidRPr="00DB2006" w:rsidRDefault="00DB2006" w:rsidP="00A90B0C">
      <w:pPr>
        <w:pStyle w:val="ListParagraph"/>
        <w:rPr>
          <w:rFonts w:ascii="Times New Roman" w:hAnsi="Times New Roman" w:cs="Times New Roman"/>
          <w:sz w:val="24"/>
          <w:szCs w:val="24"/>
        </w:rPr>
      </w:pPr>
    </w:p>
    <w:p w14:paraId="42DDFFB2" w14:textId="5502E0ED" w:rsidR="00DB2006" w:rsidRPr="00DB2006" w:rsidRDefault="00DB2006" w:rsidP="00DB2006">
      <w:pPr>
        <w:pStyle w:val="ListParagraph"/>
        <w:spacing w:after="0" w:line="240" w:lineRule="auto"/>
        <w:jc w:val="both"/>
        <w:rPr>
          <w:rFonts w:ascii="Times New Roman" w:hAnsi="Times New Roman" w:cs="Times New Roman"/>
          <w:b/>
          <w:sz w:val="24"/>
          <w:szCs w:val="24"/>
        </w:rPr>
      </w:pPr>
    </w:p>
    <w:p w14:paraId="2923D2B4" w14:textId="77777777" w:rsidR="00FD3D9A" w:rsidRPr="00FD3D9A" w:rsidRDefault="00E04327" w:rsidP="001F6CCD">
      <w:pPr>
        <w:spacing w:after="0" w:line="480" w:lineRule="auto"/>
        <w:jc w:val="both"/>
        <w:rPr>
          <w:rFonts w:ascii="Times New Roman" w:hAnsi="Times New Roman" w:cs="Times New Roman"/>
          <w:b/>
          <w:sz w:val="28"/>
          <w:szCs w:val="28"/>
        </w:rPr>
      </w:pPr>
    </w:p>
    <w:p w14:paraId="5E570D1E" w14:textId="77777777" w:rsidR="00EF6FBC" w:rsidRPr="00306C91" w:rsidRDefault="00E04327" w:rsidP="00DB2006">
      <w:pPr>
        <w:spacing w:line="480" w:lineRule="auto"/>
        <w:jc w:val="both"/>
        <w:rPr>
          <w:rFonts w:ascii="TimesNewRoman" w:hAnsi="TimesNewRoman"/>
          <w:bCs/>
          <w:color w:val="000000"/>
          <w:sz w:val="24"/>
          <w:szCs w:val="24"/>
        </w:rPr>
      </w:pPr>
    </w:p>
    <w:p w14:paraId="4C9F2DE9" w14:textId="77777777" w:rsidR="00174B6D" w:rsidRPr="00174B6D" w:rsidRDefault="00E04327"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2C8BE" w14:textId="77777777" w:rsidR="00E04327" w:rsidRDefault="00E04327" w:rsidP="00A65F80">
      <w:pPr>
        <w:spacing w:after="0" w:line="240" w:lineRule="auto"/>
      </w:pPr>
      <w:r>
        <w:separator/>
      </w:r>
    </w:p>
  </w:endnote>
  <w:endnote w:type="continuationSeparator" w:id="0">
    <w:p w14:paraId="0E847440" w14:textId="77777777" w:rsidR="00E04327" w:rsidRDefault="00E04327"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AC49" w14:textId="77777777" w:rsidR="00E04327" w:rsidRDefault="00E04327" w:rsidP="00A65F80">
      <w:pPr>
        <w:spacing w:after="0" w:line="240" w:lineRule="auto"/>
      </w:pPr>
      <w:r>
        <w:separator/>
      </w:r>
    </w:p>
  </w:footnote>
  <w:footnote w:type="continuationSeparator" w:id="0">
    <w:p w14:paraId="43362D7A" w14:textId="77777777" w:rsidR="00E04327" w:rsidRDefault="00E04327"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YmtQB1V4PJLQAAAA=="/>
  </w:docVars>
  <w:rsids>
    <w:rsidRoot w:val="00B0533F"/>
    <w:rsid w:val="000A4E98"/>
    <w:rsid w:val="00164E14"/>
    <w:rsid w:val="001F6CBA"/>
    <w:rsid w:val="00203CFC"/>
    <w:rsid w:val="00270558"/>
    <w:rsid w:val="00336E3E"/>
    <w:rsid w:val="00433FA9"/>
    <w:rsid w:val="0051640E"/>
    <w:rsid w:val="005A0C4A"/>
    <w:rsid w:val="00623CEB"/>
    <w:rsid w:val="006D1F60"/>
    <w:rsid w:val="008E6DA3"/>
    <w:rsid w:val="00A65F80"/>
    <w:rsid w:val="00A90B0C"/>
    <w:rsid w:val="00B0533F"/>
    <w:rsid w:val="00B05628"/>
    <w:rsid w:val="00D34EA7"/>
    <w:rsid w:val="00D413D6"/>
    <w:rsid w:val="00DB2006"/>
    <w:rsid w:val="00E04327"/>
    <w:rsid w:val="00E928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sai.com/2017/ch_vol10_no7/3/(1019-1027)V10N7CT.pdf" TargetMode="External"/><Relationship Id="rId3" Type="http://schemas.openxmlformats.org/officeDocument/2006/relationships/settings" Target="settings.xml"/><Relationship Id="rId7" Type="http://schemas.openxmlformats.org/officeDocument/2006/relationships/hyperlink" Target="http://www.imedpub.com/articles/synthesis-and-antimicrobial-activity-of-2benzylidene13-indandiones-astructurereactivity-study.php?aid=1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6</cp:revision>
  <cp:lastPrinted>2018-01-24T16:59:00Z</cp:lastPrinted>
  <dcterms:created xsi:type="dcterms:W3CDTF">2018-01-24T16:32:00Z</dcterms:created>
  <dcterms:modified xsi:type="dcterms:W3CDTF">2018-01-24T17:14:00Z</dcterms:modified>
</cp:coreProperties>
</file>