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E41A77" w:rsidRDefault="00E41A77" w:rsidP="00E41A77">
      <w:pPr>
        <w:spacing w:line="480" w:lineRule="auto"/>
        <w:jc w:val="both"/>
        <w:rPr>
          <w:rFonts w:ascii="Times New Roman" w:hAnsi="Times New Roman"/>
          <w:b/>
          <w:sz w:val="24"/>
          <w:szCs w:val="24"/>
        </w:rPr>
      </w:pPr>
      <w:r w:rsidRPr="00AD2193">
        <w:rPr>
          <w:rFonts w:ascii="Times New Roman" w:hAnsi="Times New Roman"/>
          <w:b/>
          <w:sz w:val="24"/>
          <w:szCs w:val="24"/>
        </w:rPr>
        <w:t xml:space="preserve">Substituent effects on the cyclic </w:t>
      </w:r>
      <w:proofErr w:type="spellStart"/>
      <w:r w:rsidRPr="00AD2193">
        <w:rPr>
          <w:rFonts w:ascii="Times New Roman" w:hAnsi="Times New Roman"/>
          <w:b/>
          <w:sz w:val="24"/>
          <w:szCs w:val="24"/>
        </w:rPr>
        <w:t>voltammetric</w:t>
      </w:r>
      <w:proofErr w:type="spellEnd"/>
      <w:r w:rsidRPr="00AD2193">
        <w:rPr>
          <w:rFonts w:ascii="Times New Roman" w:hAnsi="Times New Roman"/>
          <w:b/>
          <w:sz w:val="24"/>
          <w:szCs w:val="24"/>
        </w:rPr>
        <w:t xml:space="preserve"> reduction p</w:t>
      </w:r>
      <w:r w:rsidR="005367A3">
        <w:rPr>
          <w:rFonts w:ascii="Times New Roman" w:hAnsi="Times New Roman"/>
          <w:b/>
          <w:sz w:val="24"/>
          <w:szCs w:val="24"/>
        </w:rPr>
        <w:t>eak potentials of substituted (E</w:t>
      </w:r>
      <w:r w:rsidRPr="00AD2193">
        <w:rPr>
          <w:rFonts w:ascii="Times New Roman" w:hAnsi="Times New Roman"/>
          <w:b/>
          <w:sz w:val="24"/>
          <w:szCs w:val="24"/>
        </w:rPr>
        <w:t>)-1-(furan-2</w:t>
      </w:r>
      <w:r w:rsidR="00EB0644">
        <w:rPr>
          <w:rFonts w:ascii="Times New Roman" w:hAnsi="Times New Roman"/>
          <w:b/>
          <w:sz w:val="24"/>
          <w:szCs w:val="24"/>
        </w:rPr>
        <w:t>”</w:t>
      </w:r>
      <w:r w:rsidRPr="00AD2193">
        <w:rPr>
          <w:rFonts w:ascii="Times New Roman" w:hAnsi="Times New Roman"/>
          <w:b/>
          <w:sz w:val="24"/>
          <w:szCs w:val="24"/>
        </w:rPr>
        <w:t>-</w:t>
      </w:r>
      <w:r w:rsidRPr="00C2434F">
        <w:rPr>
          <w:rFonts w:ascii="Times New Roman" w:hAnsi="Times New Roman"/>
          <w:b/>
          <w:noProof/>
          <w:sz w:val="24"/>
          <w:szCs w:val="24"/>
        </w:rPr>
        <w:t>yl</w:t>
      </w:r>
      <w:r w:rsidRPr="00AD2193">
        <w:rPr>
          <w:rFonts w:ascii="Times New Roman" w:hAnsi="Times New Roman"/>
          <w:b/>
          <w:sz w:val="24"/>
          <w:szCs w:val="24"/>
        </w:rPr>
        <w:t>)-3-</w:t>
      </w:r>
      <w:r w:rsidRPr="00C2434F">
        <w:rPr>
          <w:rFonts w:ascii="Times New Roman" w:hAnsi="Times New Roman"/>
          <w:b/>
          <w:noProof/>
          <w:sz w:val="24"/>
          <w:szCs w:val="24"/>
        </w:rPr>
        <w:t>phenylprop</w:t>
      </w:r>
      <w:r w:rsidRPr="00AD2193">
        <w:rPr>
          <w:rFonts w:ascii="Times New Roman" w:hAnsi="Times New Roman"/>
          <w:b/>
          <w:sz w:val="24"/>
          <w:szCs w:val="24"/>
        </w:rPr>
        <w:t>-2-</w:t>
      </w:r>
      <w:r w:rsidRPr="00C2434F">
        <w:rPr>
          <w:rFonts w:ascii="Times New Roman" w:hAnsi="Times New Roman"/>
          <w:b/>
          <w:noProof/>
          <w:sz w:val="24"/>
          <w:szCs w:val="24"/>
        </w:rPr>
        <w:t>ene</w:t>
      </w:r>
      <w:r w:rsidRPr="00AD2193">
        <w:rPr>
          <w:rFonts w:ascii="Times New Roman" w:hAnsi="Times New Roman"/>
          <w:b/>
          <w:sz w:val="24"/>
          <w:szCs w:val="24"/>
        </w:rPr>
        <w:t xml:space="preserve">-1-ones.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5.1 Introduction</w:t>
      </w:r>
    </w:p>
    <w:p w:rsidR="00620D57"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w:t>
      </w:r>
      <w:proofErr w:type="gramStart"/>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up</w:t>
      </w:r>
      <w:proofErr w:type="gramEnd"/>
      <w:r w:rsidR="00C13421">
        <w:rPr>
          <w:rFonts w:ascii="Times New Roman" w:hAnsi="Times New Roman"/>
          <w:bCs/>
          <w:sz w:val="24"/>
          <w:szCs w:val="24"/>
        </w:rPr>
        <w:t xml:space="preserve"> to a few hundred 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high quality data at fast scan rates can be obtained with a micro electrode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m).  This permits the study of systems with much faster chemical reactions.  This usefulness of cyclic voltammetry lies in the possibility of estimating the stability of intermediates formed in the electrode process and can provide information about number of electrons transferred in each wave or peak.  There are many articles that deal with the theory and practice of modern voltammetry in depth.</w:t>
      </w:r>
      <w:r w:rsidR="00C13421" w:rsidRPr="00EB0644">
        <w:rPr>
          <w:rFonts w:ascii="Times New Roman" w:hAnsi="Times New Roman"/>
          <w:bCs/>
          <w:sz w:val="24"/>
          <w:szCs w:val="24"/>
          <w:highlight w:val="yellow"/>
          <w:vertAlign w:val="superscript"/>
        </w:rPr>
        <w:t>96,97,191</w:t>
      </w:r>
      <w:r w:rsidR="00C13421">
        <w:rPr>
          <w:rFonts w:ascii="Times New Roman" w:hAnsi="Times New Roman"/>
          <w:bCs/>
          <w:sz w:val="24"/>
          <w:szCs w:val="24"/>
        </w:rPr>
        <w:t xml:space="preserve">  Many authors have reported the substituent effects on peak potentials measured using cyclic voltammetry.</w:t>
      </w:r>
      <w:r w:rsidR="00C13421" w:rsidRPr="00EB0644">
        <w:rPr>
          <w:rFonts w:ascii="Times New Roman" w:hAnsi="Times New Roman"/>
          <w:bCs/>
          <w:sz w:val="24"/>
          <w:szCs w:val="24"/>
          <w:highlight w:val="yellow"/>
          <w:vertAlign w:val="superscript"/>
        </w:rPr>
        <w:t>98-101</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Several authors </w:t>
      </w:r>
      <w:r w:rsidRPr="00EB0644">
        <w:rPr>
          <w:rFonts w:ascii="Times New Roman" w:hAnsi="Times New Roman"/>
          <w:bCs/>
          <w:sz w:val="24"/>
          <w:szCs w:val="24"/>
          <w:highlight w:val="yellow"/>
          <w:vertAlign w:val="superscript"/>
        </w:rPr>
        <w:t>193-202</w:t>
      </w:r>
      <w:r>
        <w:rPr>
          <w:rFonts w:ascii="Times New Roman" w:hAnsi="Times New Roman"/>
          <w:bCs/>
          <w:sz w:val="24"/>
          <w:szCs w:val="24"/>
        </w:rPr>
        <w:t xml:space="preserve"> have carried out numerous studies on various activated olefins.  Bard and co-workers </w:t>
      </w:r>
      <w:r w:rsidRPr="00EB0644">
        <w:rPr>
          <w:rFonts w:ascii="Times New Roman" w:hAnsi="Times New Roman"/>
          <w:bCs/>
          <w:sz w:val="24"/>
          <w:szCs w:val="24"/>
          <w:highlight w:val="yellow"/>
          <w:vertAlign w:val="superscript"/>
        </w:rPr>
        <w:t>203</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behavior of different activated olefins at a rotating ring-disk electrode.</w:t>
      </w:r>
      <w:r w:rsidRPr="00131461">
        <w:rPr>
          <w:rFonts w:ascii="Times New Roman" w:hAnsi="Times New Roman"/>
          <w:bCs/>
          <w:sz w:val="24"/>
          <w:szCs w:val="24"/>
          <w:vertAlign w:val="superscript"/>
        </w:rPr>
        <w:t>204</w:t>
      </w:r>
      <w:r>
        <w:rPr>
          <w:rFonts w:ascii="Times New Roman" w:hAnsi="Times New Roman"/>
          <w:bCs/>
          <w:sz w:val="24"/>
          <w:szCs w:val="24"/>
        </w:rPr>
        <w:t xml:space="preserve"> </w:t>
      </w:r>
      <w:proofErr w:type="spellStart"/>
      <w:r>
        <w:rPr>
          <w:rFonts w:ascii="Times New Roman" w:hAnsi="Times New Roman"/>
          <w:bCs/>
          <w:sz w:val="24"/>
          <w:szCs w:val="24"/>
        </w:rPr>
        <w:t>Sulochana</w:t>
      </w:r>
      <w:proofErr w:type="spellEnd"/>
      <w:r>
        <w:rPr>
          <w:rFonts w:ascii="Times New Roman" w:hAnsi="Times New Roman"/>
          <w:bCs/>
          <w:sz w:val="24"/>
          <w:szCs w:val="24"/>
        </w:rPr>
        <w:t xml:space="preserve"> and Nagarajan have carried out the electrochemical reduction of </w:t>
      </w:r>
      <w:r>
        <w:rPr>
          <w:rFonts w:ascii="Times New Roman" w:hAnsi="Times New Roman"/>
          <w:bCs/>
          <w:sz w:val="24"/>
          <w:szCs w:val="24"/>
        </w:rPr>
        <w:lastRenderedPageBreak/>
        <w:t>3-hydroxyflavone</w:t>
      </w:r>
      <w:r w:rsidRPr="00EB0644">
        <w:rPr>
          <w:rFonts w:ascii="Times New Roman" w:hAnsi="Times New Roman"/>
          <w:bCs/>
          <w:sz w:val="24"/>
          <w:szCs w:val="24"/>
          <w:highlight w:val="yellow"/>
          <w:vertAlign w:val="superscript"/>
        </w:rPr>
        <w:t>208</w:t>
      </w:r>
      <w:r w:rsidR="00846E7A">
        <w:rPr>
          <w:rFonts w:ascii="Times New Roman" w:hAnsi="Times New Roman"/>
          <w:bCs/>
          <w:sz w:val="24"/>
          <w:szCs w:val="24"/>
        </w:rPr>
        <w:t xml:space="preserve"> and 3-hydroxy-4’-methoxy-flavone.</w:t>
      </w:r>
      <w:proofErr w:type="gramStart"/>
      <w:r w:rsidR="00846E7A" w:rsidRPr="00EB0644">
        <w:rPr>
          <w:rFonts w:ascii="Times New Roman" w:hAnsi="Times New Roman"/>
          <w:bCs/>
          <w:sz w:val="24"/>
          <w:szCs w:val="24"/>
          <w:highlight w:val="yellow"/>
          <w:vertAlign w:val="superscript"/>
        </w:rPr>
        <w:t>209</w:t>
      </w:r>
      <w:r w:rsidR="00846E7A">
        <w:rPr>
          <w:rFonts w:ascii="Times New Roman" w:hAnsi="Times New Roman"/>
          <w:bCs/>
          <w:sz w:val="24"/>
          <w:szCs w:val="24"/>
        </w:rPr>
        <w:t xml:space="preserve">  The</w:t>
      </w:r>
      <w:proofErr w:type="gramEnd"/>
      <w:r w:rsidR="00846E7A">
        <w:rPr>
          <w:rFonts w:ascii="Times New Roman" w:hAnsi="Times New Roman"/>
          <w:bCs/>
          <w:sz w:val="24"/>
          <w:szCs w:val="24"/>
        </w:rPr>
        <w:t xml:space="preserve"> electrochemical behavior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-unsaturated carbonyl compounds has also been reported by extensive polarographic studies in aqueous</w:t>
      </w:r>
      <w:r w:rsidR="00846E7A" w:rsidRPr="00846E7A">
        <w:rPr>
          <w:rFonts w:ascii="Times New Roman" w:hAnsi="Times New Roman"/>
          <w:bCs/>
          <w:sz w:val="24"/>
          <w:szCs w:val="24"/>
          <w:vertAlign w:val="superscript"/>
        </w:rPr>
        <w:t>2</w:t>
      </w:r>
      <w:r w:rsidR="00846E7A" w:rsidRPr="00EB0644">
        <w:rPr>
          <w:rFonts w:ascii="Times New Roman" w:hAnsi="Times New Roman"/>
          <w:bCs/>
          <w:sz w:val="24"/>
          <w:szCs w:val="24"/>
          <w:highlight w:val="yellow"/>
          <w:vertAlign w:val="superscript"/>
        </w:rPr>
        <w:t>10-213</w:t>
      </w:r>
      <w:r w:rsidR="00846E7A">
        <w:rPr>
          <w:rFonts w:ascii="Times New Roman" w:hAnsi="Times New Roman"/>
          <w:bCs/>
          <w:sz w:val="24"/>
          <w:szCs w:val="24"/>
        </w:rPr>
        <w:t xml:space="preserve"> and non-aqueous </w:t>
      </w:r>
      <w:r w:rsidR="00846E7A" w:rsidRPr="00EB0644">
        <w:rPr>
          <w:rFonts w:ascii="Times New Roman" w:hAnsi="Times New Roman"/>
          <w:bCs/>
          <w:sz w:val="24"/>
          <w:szCs w:val="24"/>
          <w:highlight w:val="yellow"/>
          <w:vertAlign w:val="superscript"/>
        </w:rPr>
        <w:t>195,205,214,215</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proofErr w:type="spellStart"/>
      <w:r>
        <w:rPr>
          <w:rFonts w:ascii="Times New Roman" w:hAnsi="Times New Roman"/>
          <w:bCs/>
          <w:sz w:val="24"/>
          <w:szCs w:val="24"/>
        </w:rPr>
        <w:t>Avaca</w:t>
      </w:r>
      <w:proofErr w:type="spellEnd"/>
      <w:r>
        <w:rPr>
          <w:rFonts w:ascii="Times New Roman" w:hAnsi="Times New Roman"/>
          <w:bCs/>
          <w:sz w:val="24"/>
          <w:szCs w:val="24"/>
        </w:rPr>
        <w:t xml:space="preserve"> and Utley</w:t>
      </w:r>
      <w:r w:rsidRPr="00EB0644">
        <w:rPr>
          <w:rFonts w:ascii="Times New Roman" w:hAnsi="Times New Roman"/>
          <w:bCs/>
          <w:sz w:val="24"/>
          <w:szCs w:val="24"/>
          <w:highlight w:val="yellow"/>
          <w:vertAlign w:val="superscript"/>
        </w:rPr>
        <w:t>219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 xml:space="preserve">double bonds of various unsaturated aromatic </w:t>
      </w:r>
      <w:proofErr w:type="spellStart"/>
      <w:proofErr w:type="gramStart"/>
      <w:r w:rsidR="00250F40">
        <w:rPr>
          <w:rFonts w:ascii="Times New Roman" w:hAnsi="Times New Roman"/>
          <w:bCs/>
          <w:sz w:val="24"/>
          <w:szCs w:val="24"/>
        </w:rPr>
        <w:t>compounds.Many</w:t>
      </w:r>
      <w:proofErr w:type="spellEnd"/>
      <w:proofErr w:type="gramEnd"/>
      <w:r w:rsidR="00250F40">
        <w:rPr>
          <w:rFonts w:ascii="Times New Roman" w:hAnsi="Times New Roman"/>
          <w:bCs/>
          <w:sz w:val="24"/>
          <w:szCs w:val="24"/>
        </w:rPr>
        <w:t xml:space="preserve"> studies on the cathodic reductions of activated olefins have been concerned with hydrodimerization.</w:t>
      </w:r>
      <w:r w:rsidR="00250F40" w:rsidRPr="00250F40">
        <w:rPr>
          <w:rFonts w:ascii="Times New Roman" w:hAnsi="Times New Roman"/>
          <w:bCs/>
          <w:sz w:val="24"/>
          <w:szCs w:val="24"/>
          <w:vertAlign w:val="superscript"/>
        </w:rPr>
        <w:t>220</w:t>
      </w:r>
      <w:r w:rsidR="00250F40">
        <w:rPr>
          <w:rFonts w:ascii="Times New Roman" w:hAnsi="Times New Roman"/>
          <w:bCs/>
          <w:sz w:val="24"/>
          <w:szCs w:val="24"/>
        </w:rPr>
        <w:t xml:space="preserve">   </w:t>
      </w:r>
      <w:proofErr w:type="spellStart"/>
      <w:r w:rsidR="00250F40">
        <w:rPr>
          <w:rFonts w:ascii="Times New Roman" w:hAnsi="Times New Roman"/>
          <w:bCs/>
          <w:sz w:val="24"/>
          <w:szCs w:val="24"/>
        </w:rPr>
        <w:t>Klemn</w:t>
      </w:r>
      <w:proofErr w:type="spellEnd"/>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0F40" w:rsidRPr="00EB0644">
        <w:rPr>
          <w:rFonts w:ascii="Times New Roman" w:hAnsi="Times New Roman"/>
          <w:bCs/>
          <w:sz w:val="24"/>
          <w:szCs w:val="24"/>
          <w:highlight w:val="yellow"/>
          <w:vertAlign w:val="superscript"/>
        </w:rPr>
        <w:t>222,223</w:t>
      </w:r>
      <w:r w:rsidR="00250F40">
        <w:rPr>
          <w:rFonts w:ascii="Times New Roman" w:hAnsi="Times New Roman"/>
          <w:bCs/>
          <w:sz w:val="24"/>
          <w:szCs w:val="24"/>
        </w:rPr>
        <w:t xml:space="preserve"> have carried out studies on the electroreduction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w:t>
      </w:r>
      <w:proofErr w:type="spellStart"/>
      <w:r w:rsidR="00250F40">
        <w:rPr>
          <w:rFonts w:ascii="Times New Roman" w:hAnsi="Times New Roman"/>
          <w:bCs/>
          <w:sz w:val="24"/>
          <w:szCs w:val="24"/>
        </w:rPr>
        <w:t>Baizer’s</w:t>
      </w:r>
      <w:proofErr w:type="spellEnd"/>
      <w:r w:rsidR="00250F40">
        <w:rPr>
          <w:rFonts w:ascii="Times New Roman" w:hAnsi="Times New Roman"/>
          <w:bCs/>
          <w:sz w:val="24"/>
          <w:szCs w:val="24"/>
        </w:rPr>
        <w:t xml:space="preserve"> observation that the EHD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Studies of substituent effects (LFER) on peak potential of cyclic voltammetry in various substituted fluoren-9-ones,</w:t>
      </w:r>
      <w:r w:rsidRPr="00EB0644">
        <w:rPr>
          <w:rFonts w:ascii="Times New Roman" w:hAnsi="Times New Roman"/>
          <w:bCs/>
          <w:sz w:val="24"/>
          <w:szCs w:val="24"/>
          <w:highlight w:val="yellow"/>
          <w:vertAlign w:val="superscript"/>
        </w:rPr>
        <w:t>101</w:t>
      </w:r>
      <w:r>
        <w:rPr>
          <w:rFonts w:ascii="Times New Roman" w:hAnsi="Times New Roman"/>
          <w:bCs/>
          <w:sz w:val="24"/>
          <w:szCs w:val="24"/>
        </w:rPr>
        <w:t xml:space="preserve"> 4-substituted benzene 1,2-diols,</w:t>
      </w:r>
      <w:r w:rsidRPr="00EB0644">
        <w:rPr>
          <w:rFonts w:ascii="Times New Roman" w:hAnsi="Times New Roman"/>
          <w:bCs/>
          <w:sz w:val="24"/>
          <w:szCs w:val="24"/>
          <w:highlight w:val="yellow"/>
          <w:vertAlign w:val="superscript"/>
        </w:rPr>
        <w:t>99</w:t>
      </w:r>
      <w:r>
        <w:rPr>
          <w:rFonts w:ascii="Times New Roman" w:hAnsi="Times New Roman"/>
          <w:bCs/>
          <w:sz w:val="24"/>
          <w:szCs w:val="24"/>
        </w:rPr>
        <w:t xml:space="preserve"> 5,13-disubstituted </w:t>
      </w:r>
      <w:r w:rsidR="00545CD9">
        <w:rPr>
          <w:rFonts w:ascii="Times New Roman" w:hAnsi="Times New Roman"/>
          <w:bCs/>
          <w:sz w:val="24"/>
          <w:szCs w:val="24"/>
        </w:rPr>
        <w:t>[2,</w:t>
      </w:r>
      <w:proofErr w:type="gramStart"/>
      <w:r w:rsidR="00545CD9">
        <w:rPr>
          <w:rFonts w:ascii="Times New Roman" w:hAnsi="Times New Roman"/>
          <w:bCs/>
          <w:sz w:val="24"/>
          <w:szCs w:val="24"/>
        </w:rPr>
        <w:t>2]meta</w:t>
      </w:r>
      <w:proofErr w:type="gramEnd"/>
      <w:r w:rsidR="00545CD9">
        <w:rPr>
          <w:rFonts w:ascii="Times New Roman" w:hAnsi="Times New Roman"/>
          <w:bCs/>
          <w:sz w:val="24"/>
          <w:szCs w:val="24"/>
        </w:rPr>
        <w:t>-cyclophanes</w:t>
      </w:r>
      <w:r w:rsidR="00545CD9" w:rsidRPr="00EB0644">
        <w:rPr>
          <w:rFonts w:ascii="Times New Roman" w:hAnsi="Times New Roman"/>
          <w:bCs/>
          <w:sz w:val="24"/>
          <w:szCs w:val="24"/>
          <w:highlight w:val="yellow"/>
          <w:vertAlign w:val="superscript"/>
        </w:rPr>
        <w:t>100</w:t>
      </w:r>
      <w:r w:rsidR="00545CD9">
        <w:rPr>
          <w:rFonts w:ascii="Times New Roman" w:hAnsi="Times New Roman"/>
          <w:bCs/>
          <w:sz w:val="24"/>
          <w:szCs w:val="24"/>
        </w:rPr>
        <w:t xml:space="preserve"> and substituted benzophenones</w:t>
      </w:r>
      <w:r w:rsidR="00545CD9" w:rsidRPr="00EB0644">
        <w:rPr>
          <w:rFonts w:ascii="Times New Roman" w:hAnsi="Times New Roman"/>
          <w:bCs/>
          <w:sz w:val="24"/>
          <w:szCs w:val="24"/>
          <w:highlight w:val="yellow"/>
          <w:vertAlign w:val="superscript"/>
        </w:rPr>
        <w:t>101</w:t>
      </w:r>
      <w:r w:rsidR="00545CD9">
        <w:rPr>
          <w:rFonts w:ascii="Times New Roman" w:hAnsi="Times New Roman"/>
          <w:bCs/>
          <w:sz w:val="24"/>
          <w:szCs w:val="24"/>
        </w:rPr>
        <w:t xml:space="preserve"> have been reported in literature.</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C2434F">
        <w:rPr>
          <w:rFonts w:ascii="Times New Roman" w:hAnsi="Times New Roman"/>
          <w:bCs/>
          <w:noProof/>
          <w:sz w:val="24"/>
          <w:szCs w:val="24"/>
        </w:rPr>
        <w:t>yl</w:t>
      </w:r>
      <w:r w:rsidR="0018560E" w:rsidRPr="0089158D">
        <w:rPr>
          <w:rFonts w:ascii="Times New Roman" w:hAnsi="Times New Roman"/>
          <w:bCs/>
          <w:sz w:val="24"/>
          <w:szCs w:val="24"/>
        </w:rPr>
        <w:t>)-3-</w:t>
      </w:r>
      <w:r w:rsidR="0018560E" w:rsidRPr="00C2434F">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C2434F">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w:t>
      </w:r>
      <w:proofErr w:type="gramStart"/>
      <w:r w:rsidR="0018560E">
        <w:rPr>
          <w:rFonts w:ascii="Times New Roman" w:hAnsi="Times New Roman"/>
          <w:bCs/>
          <w:sz w:val="24"/>
          <w:szCs w:val="24"/>
        </w:rPr>
        <w:t xml:space="preserve">a </w:t>
      </w:r>
      <w:r w:rsidR="004816C4">
        <w:rPr>
          <w:rFonts w:ascii="Times New Roman" w:hAnsi="Times New Roman"/>
          <w:bCs/>
          <w:sz w:val="24"/>
          <w:szCs w:val="24"/>
        </w:rPr>
        <w:t xml:space="preserve"> </w:t>
      </w:r>
      <w:r w:rsidR="0018560E">
        <w:rPr>
          <w:rFonts w:ascii="Times New Roman" w:hAnsi="Times New Roman"/>
          <w:bCs/>
          <w:sz w:val="24"/>
          <w:szCs w:val="24"/>
        </w:rPr>
        <w:t>2</w:t>
      </w:r>
      <w:proofErr w:type="gramEnd"/>
      <w:r w:rsidR="0018560E">
        <w:rPr>
          <w:rFonts w:ascii="Times New Roman" w:hAnsi="Times New Roman"/>
          <w:bCs/>
          <w:sz w:val="24"/>
          <w:szCs w:val="24"/>
        </w:rPr>
        <w:t>-furyl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A75028" w:rsidRPr="00EB0644">
        <w:rPr>
          <w:rFonts w:ascii="Times New Roman" w:hAnsi="Times New Roman"/>
          <w:bCs/>
          <w:noProof/>
          <w:sz w:val="24"/>
          <w:szCs w:val="24"/>
          <w:highlight w:val="yellow"/>
          <w:vertAlign w:val="superscript"/>
        </w:rPr>
        <w:t>1(DV2)</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AB68D4" w:rsidRPr="00EB0644">
        <w:rPr>
          <w:rFonts w:ascii="Times New Roman" w:hAnsi="Times New Roman"/>
          <w:bCs/>
          <w:noProof/>
          <w:sz w:val="24"/>
          <w:szCs w:val="24"/>
          <w:highlight w:val="yellow"/>
          <w:vertAlign w:val="superscript"/>
        </w:rPr>
        <w:t>(6)(DV1)</w:t>
      </w:r>
      <w:r w:rsidR="00AB68D4" w:rsidRPr="00EB0644">
        <w:rPr>
          <w:rFonts w:ascii="Times New Roman" w:hAnsi="Times New Roman"/>
          <w:bCs/>
          <w:noProof/>
          <w:sz w:val="24"/>
          <w:szCs w:val="24"/>
          <w:highlight w:val="yellow"/>
        </w:rPr>
        <w:t>.</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545CD9" w:rsidRPr="00545CD9" w:rsidRDefault="00545CD9" w:rsidP="00545CD9">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molecules, including drugs and related molecules in pharmaceutical dosage forms and biological fluids</w:t>
      </w:r>
      <w:r w:rsidR="00A10295" w:rsidRPr="00EB0644">
        <w:rPr>
          <w:rFonts w:ascii="Times New Roman" w:hAnsi="Times New Roman"/>
          <w:bCs/>
          <w:noProof/>
          <w:sz w:val="24"/>
          <w:szCs w:val="24"/>
          <w:highlight w:val="yellow"/>
          <w:vertAlign w:val="superscript"/>
        </w:rPr>
        <w:t>(4-8)DV2</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A10295">
        <w:rPr>
          <w:rFonts w:ascii="Times New Roman" w:hAnsi="Times New Roman"/>
          <w:bCs/>
          <w:noProof/>
          <w:sz w:val="24"/>
          <w:szCs w:val="24"/>
        </w:rPr>
        <w:t>behavior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A10295" w:rsidRPr="00EB0644">
        <w:rPr>
          <w:rFonts w:ascii="Times New Roman" w:hAnsi="Times New Roman"/>
          <w:bCs/>
          <w:noProof/>
          <w:sz w:val="24"/>
          <w:szCs w:val="24"/>
          <w:highlight w:val="yellow"/>
          <w:vertAlign w:val="superscript"/>
        </w:rPr>
        <w:t>DV1,DV2</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C2434F">
        <w:rPr>
          <w:rFonts w:ascii="Times New Roman" w:hAnsi="Times New Roman"/>
          <w:bCs/>
          <w:noProof/>
          <w:sz w:val="24"/>
          <w:szCs w:val="24"/>
        </w:rPr>
        <w:t>yl</w:t>
      </w:r>
      <w:r w:rsidR="00A10295" w:rsidRPr="0089158D">
        <w:rPr>
          <w:rFonts w:ascii="Times New Roman" w:hAnsi="Times New Roman"/>
          <w:bCs/>
          <w:sz w:val="24"/>
          <w:szCs w:val="24"/>
        </w:rPr>
        <w:t>)-3-</w:t>
      </w:r>
      <w:r w:rsidR="00A10295" w:rsidRPr="00C2434F">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C2434F">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Pr="004816C4">
        <w:rPr>
          <w:rFonts w:ascii="Times New Roman" w:hAnsi="Times New Roman" w:cs="Times New Roman"/>
          <w:bCs/>
          <w:i/>
          <w:iCs/>
          <w:sz w:val="24"/>
          <w:szCs w:val="24"/>
        </w:rPr>
        <w:t>para</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C2434F">
        <w:rPr>
          <w:rFonts w:ascii="Times New Roman" w:hAnsi="Times New Roman"/>
          <w:bCs/>
          <w:noProof/>
          <w:sz w:val="24"/>
          <w:szCs w:val="24"/>
        </w:rPr>
        <w:t>yl</w:t>
      </w:r>
      <w:r w:rsidRPr="0089158D">
        <w:rPr>
          <w:rFonts w:ascii="Times New Roman" w:hAnsi="Times New Roman"/>
          <w:bCs/>
          <w:sz w:val="24"/>
          <w:szCs w:val="24"/>
        </w:rPr>
        <w:t>)-3-</w:t>
      </w:r>
      <w:r w:rsidRPr="00C2434F">
        <w:rPr>
          <w:rFonts w:ascii="Times New Roman" w:hAnsi="Times New Roman"/>
          <w:bCs/>
          <w:noProof/>
          <w:sz w:val="24"/>
          <w:szCs w:val="24"/>
        </w:rPr>
        <w:t>phenylprop</w:t>
      </w:r>
      <w:r w:rsidRPr="0089158D">
        <w:rPr>
          <w:rFonts w:ascii="Times New Roman" w:hAnsi="Times New Roman"/>
          <w:bCs/>
          <w:sz w:val="24"/>
          <w:szCs w:val="24"/>
        </w:rPr>
        <w:t>-2-</w:t>
      </w:r>
      <w:r w:rsidRPr="00C2434F">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Pr="00EB0644">
        <w:rPr>
          <w:rFonts w:ascii="Times New Roman" w:hAnsi="Times New Roman"/>
          <w:bCs/>
          <w:sz w:val="24"/>
          <w:szCs w:val="24"/>
          <w:highlight w:val="yellow"/>
          <w:vertAlign w:val="superscript"/>
        </w:rPr>
        <w:t>226</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C2434F">
        <w:rPr>
          <w:rFonts w:ascii="Times New Roman" w:hAnsi="Times New Roman"/>
          <w:bCs/>
          <w:noProof/>
          <w:sz w:val="24"/>
          <w:szCs w:val="24"/>
        </w:rPr>
        <w:t>styrylpyridines</w:t>
      </w:r>
      <w:r>
        <w:rPr>
          <w:rFonts w:ascii="Times New Roman" w:hAnsi="Times New Roman"/>
          <w:bCs/>
          <w:sz w:val="24"/>
          <w:szCs w:val="24"/>
        </w:rPr>
        <w:t xml:space="preserve">, azo dyes, </w:t>
      </w:r>
      <w:proofErr w:type="spellStart"/>
      <w:r>
        <w:rPr>
          <w:rFonts w:ascii="Times New Roman" w:hAnsi="Times New Roman"/>
          <w:bCs/>
          <w:sz w:val="24"/>
          <w:szCs w:val="24"/>
        </w:rPr>
        <w:t>styryl</w:t>
      </w:r>
      <w:proofErr w:type="spellEnd"/>
      <w:r>
        <w:rPr>
          <w:rFonts w:ascii="Times New Roman" w:hAnsi="Times New Roman"/>
          <w:bCs/>
          <w:sz w:val="24"/>
          <w:szCs w:val="24"/>
        </w:rPr>
        <w:t xml:space="preserve"> dyes etc. have been examined.</w:t>
      </w:r>
      <w:r w:rsidRPr="005C616C">
        <w:rPr>
          <w:rFonts w:ascii="Times New Roman" w:hAnsi="Times New Roman"/>
          <w:bCs/>
          <w:sz w:val="24"/>
          <w:szCs w:val="24"/>
          <w:vertAlign w:val="superscript"/>
        </w:rPr>
        <w:t xml:space="preserve"> </w:t>
      </w:r>
      <w:r w:rsidRPr="00EB0644">
        <w:rPr>
          <w:rFonts w:ascii="Times New Roman" w:hAnsi="Times New Roman"/>
          <w:bCs/>
          <w:sz w:val="24"/>
          <w:szCs w:val="24"/>
          <w:highlight w:val="yellow"/>
          <w:vertAlign w:val="superscript"/>
        </w:rPr>
        <w:t>227,234-239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C2434F">
        <w:rPr>
          <w:rFonts w:ascii="Times New Roman" w:hAnsi="Times New Roman"/>
          <w:bCs/>
          <w:noProof/>
          <w:sz w:val="24"/>
          <w:szCs w:val="24"/>
        </w:rPr>
        <w:t>yl</w:t>
      </w:r>
      <w:r w:rsidR="00BE46F2" w:rsidRPr="0089158D">
        <w:rPr>
          <w:rFonts w:ascii="Times New Roman" w:hAnsi="Times New Roman"/>
          <w:bCs/>
          <w:sz w:val="24"/>
          <w:szCs w:val="24"/>
        </w:rPr>
        <w:t>)-3-</w:t>
      </w:r>
      <w:r w:rsidR="00BE46F2" w:rsidRPr="00C2434F">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C2434F">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C2434F">
        <w:rPr>
          <w:rFonts w:ascii="Times New Roman" w:hAnsi="Times New Roman"/>
          <w:bCs/>
          <w:noProof/>
          <w:sz w:val="24"/>
          <w:szCs w:val="24"/>
        </w:rPr>
        <w:t>yl</w:t>
      </w:r>
      <w:r w:rsidR="00BE46F2" w:rsidRPr="00AD2193">
        <w:rPr>
          <w:rFonts w:ascii="Times New Roman" w:hAnsi="Times New Roman"/>
          <w:bCs/>
          <w:sz w:val="24"/>
          <w:szCs w:val="24"/>
        </w:rPr>
        <w:t>)-3-</w:t>
      </w:r>
      <w:r w:rsidR="00BE46F2" w:rsidRPr="00C2434F">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C2434F">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C2434F">
        <w:rPr>
          <w:rFonts w:ascii="Times New Roman" w:hAnsi="Times New Roman"/>
          <w:bCs/>
          <w:noProof/>
          <w:sz w:val="24"/>
          <w:szCs w:val="24"/>
        </w:rPr>
        <w:t>yl</w:t>
      </w:r>
      <w:r w:rsidR="0024297C" w:rsidRPr="0089158D">
        <w:rPr>
          <w:rFonts w:ascii="Times New Roman" w:hAnsi="Times New Roman"/>
          <w:bCs/>
          <w:sz w:val="24"/>
          <w:szCs w:val="24"/>
        </w:rPr>
        <w:t>)-3-</w:t>
      </w:r>
      <w:r w:rsidR="0024297C" w:rsidRPr="00C2434F">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C2434F">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figure </w:t>
      </w:r>
      <w:r w:rsidR="00957122">
        <w:rPr>
          <w:rFonts w:ascii="Times New Roman" w:hAnsi="Times New Roman"/>
          <w:bCs/>
          <w:sz w:val="24"/>
          <w:szCs w:val="24"/>
        </w:rPr>
        <w:t>5.</w:t>
      </w:r>
      <w:r w:rsidR="00722EBA">
        <w:rPr>
          <w:rFonts w:ascii="Times New Roman" w:hAnsi="Times New Roman"/>
          <w:bCs/>
          <w:sz w:val="24"/>
          <w:szCs w:val="24"/>
        </w:rPr>
        <w:t>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w:t>
      </w:r>
      <w:proofErr w:type="spellStart"/>
      <w:r>
        <w:rPr>
          <w:rFonts w:ascii="Times New Roman" w:hAnsi="Times New Roman"/>
          <w:bCs/>
          <w:sz w:val="24"/>
          <w:szCs w:val="24"/>
        </w:rPr>
        <w:t>voltammetric</w:t>
      </w:r>
      <w:proofErr w:type="spellEnd"/>
      <w:r>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proofErr w:type="spellStart"/>
      <w:r w:rsidR="005229E3" w:rsidRPr="00C2434F">
        <w:rPr>
          <w:rFonts w:ascii="Times New Roman" w:hAnsi="Times New Roman"/>
          <w:bCs/>
          <w:noProof/>
          <w:sz w:val="24"/>
          <w:szCs w:val="24"/>
        </w:rPr>
        <w:t>i</w:t>
      </w:r>
      <w:r w:rsidR="005229E3" w:rsidRPr="00C2434F">
        <w:rPr>
          <w:rFonts w:ascii="Times New Roman" w:hAnsi="Times New Roman"/>
          <w:bCs/>
          <w:noProof/>
          <w:sz w:val="24"/>
          <w:szCs w:val="24"/>
          <w:vertAlign w:val="subscript"/>
        </w:rPr>
        <w:t>p</w:t>
      </w:r>
      <w:proofErr w:type="spellEnd"/>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EA4281" w:rsidRPr="00EB0644">
        <w:rPr>
          <w:rFonts w:ascii="Times New Roman" w:hAnsi="Times New Roman"/>
          <w:bCs/>
          <w:sz w:val="24"/>
          <w:szCs w:val="24"/>
          <w:highlight w:val="yellow"/>
          <w:vertAlign w:val="superscript"/>
        </w:rPr>
        <w:t>216 Dr.KR</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C2434F">
        <w:rPr>
          <w:rFonts w:ascii="Times New Roman" w:hAnsi="Times New Roman"/>
          <w:bCs/>
          <w:noProof/>
          <w:sz w:val="24"/>
          <w:szCs w:val="24"/>
        </w:rPr>
        <w:t>i</w:t>
      </w:r>
      <w:r w:rsidRPr="00C2434F">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(1) and (2) for the first pe</w:t>
      </w:r>
      <w:r w:rsidR="00EB3221">
        <w:rPr>
          <w:rFonts w:ascii="Times New Roman" w:hAnsi="Times New Roman"/>
          <w:bCs/>
          <w:sz w:val="24"/>
          <w:szCs w:val="24"/>
        </w:rPr>
        <w:t>ak and second peak respectively figures (3) and (4).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 xml:space="preserve">log </w:t>
      </w:r>
      <w:proofErr w:type="spellStart"/>
      <w:r>
        <w:rPr>
          <w:rFonts w:ascii="Times New Roman" w:hAnsi="Times New Roman"/>
          <w:bCs/>
          <w:sz w:val="24"/>
          <w:szCs w:val="24"/>
        </w:rPr>
        <w:t>i</w:t>
      </w:r>
      <w:r w:rsidRPr="005229E3">
        <w:rPr>
          <w:rFonts w:ascii="Times New Roman" w:hAnsi="Times New Roman"/>
          <w:bCs/>
          <w:sz w:val="24"/>
          <w:szCs w:val="24"/>
          <w:vertAlign w:val="subscript"/>
        </w:rPr>
        <w:t>p</w:t>
      </w:r>
      <w:proofErr w:type="spellEnd"/>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sidR="00EB3221">
        <w:rPr>
          <w:rFonts w:ascii="Times New Roman" w:hAnsi="Times New Roman"/>
          <w:bCs/>
          <w:sz w:val="24"/>
          <w:szCs w:val="24"/>
        </w:rPr>
        <w:t>(</w:t>
      </w:r>
      <w:proofErr w:type="gramEnd"/>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 xml:space="preserve">log </w:t>
      </w:r>
      <w:proofErr w:type="spellStart"/>
      <w:r>
        <w:rPr>
          <w:rFonts w:ascii="Times New Roman" w:hAnsi="Times New Roman"/>
          <w:bCs/>
          <w:sz w:val="24"/>
          <w:szCs w:val="24"/>
        </w:rPr>
        <w:t>i</w:t>
      </w:r>
      <w:r w:rsidRPr="005229E3">
        <w:rPr>
          <w:rFonts w:ascii="Times New Roman" w:hAnsi="Times New Roman"/>
          <w:bCs/>
          <w:sz w:val="24"/>
          <w:szCs w:val="24"/>
          <w:vertAlign w:val="subscript"/>
        </w:rPr>
        <w:t>p</w:t>
      </w:r>
      <w:proofErr w:type="spellEnd"/>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Pr>
          <w:rFonts w:ascii="Times New Roman" w:hAnsi="Times New Roman"/>
          <w:bCs/>
          <w:sz w:val="24"/>
          <w:szCs w:val="24"/>
        </w:rPr>
        <w:t>(</w:t>
      </w:r>
      <w:proofErr w:type="gramEnd"/>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Pr="00EB0644">
        <w:rPr>
          <w:rFonts w:ascii="Times New Roman" w:hAnsi="Times New Roman"/>
          <w:bCs/>
          <w:sz w:val="24"/>
          <w:szCs w:val="24"/>
          <w:highlight w:val="yellow"/>
          <w:vertAlign w:val="superscript"/>
        </w:rPr>
        <w:t>19 DV2</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096" cy="4368345"/>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(10 </w:t>
      </w:r>
      <w:proofErr w:type="spellStart"/>
      <w:r>
        <w:rPr>
          <w:rFonts w:ascii="Times New Roman" w:hAnsi="Times New Roman"/>
          <w:bCs/>
          <w:sz w:val="24"/>
          <w:szCs w:val="24"/>
        </w:rPr>
        <w:t>mM</w:t>
      </w:r>
      <w:proofErr w:type="spellEnd"/>
      <w:r>
        <w:rPr>
          <w:rFonts w:ascii="Times New Roman" w:hAnsi="Times New Roman"/>
          <w:bCs/>
          <w:sz w:val="24"/>
          <w:szCs w:val="24"/>
        </w:rPr>
        <w:t>)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proofErr w:type="gramStart"/>
      <w:r w:rsidR="00BC1D9C">
        <w:rPr>
          <w:rFonts w:ascii="Times New Roman" w:hAnsi="Times New Roman"/>
          <w:bCs/>
          <w:sz w:val="24"/>
          <w:szCs w:val="24"/>
        </w:rPr>
        <w:t xml:space="preserve">acetonitrile;  </w:t>
      </w:r>
      <w:r>
        <w:rPr>
          <w:rFonts w:ascii="Times New Roman" w:hAnsi="Times New Roman"/>
          <w:bCs/>
          <w:sz w:val="24"/>
          <w:szCs w:val="24"/>
        </w:rPr>
        <w:t xml:space="preserve"> </w:t>
      </w:r>
      <w:proofErr w:type="gramEnd"/>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EB0644" w:rsidRPr="008D2C00" w:rsidRDefault="00EB064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EB0644" w:rsidRPr="008D2C00" w:rsidRDefault="00EB064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proofErr w:type="spellStart"/>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proofErr w:type="spellEnd"/>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 xml:space="preserve">p-2-ene-1-one (10 </w:t>
      </w:r>
      <w:proofErr w:type="spellStart"/>
      <w:r w:rsidR="00BC1D9C">
        <w:rPr>
          <w:rFonts w:ascii="Times New Roman" w:hAnsi="Times New Roman" w:cs="Times New Roman"/>
          <w:sz w:val="24"/>
          <w:szCs w:val="24"/>
        </w:rPr>
        <w:t>mM</w:t>
      </w:r>
      <w:proofErr w:type="spellEnd"/>
      <w:r w:rsidR="00BC1D9C">
        <w:rPr>
          <w:rFonts w:ascii="Times New Roman" w:hAnsi="Times New Roman" w:cs="Times New Roman"/>
          <w:sz w:val="24"/>
          <w:szCs w:val="24"/>
        </w:rPr>
        <w:t xml:space="preserve">) in </w:t>
      </w:r>
      <w:proofErr w:type="spellStart"/>
      <w:r w:rsidR="00BC1D9C">
        <w:rPr>
          <w:rFonts w:ascii="Times New Roman" w:hAnsi="Times New Roman" w:cs="Times New Roman"/>
          <w:sz w:val="24"/>
          <w:szCs w:val="24"/>
        </w:rPr>
        <w:t>tetra</w:t>
      </w:r>
      <w:r w:rsidRPr="00971B20">
        <w:rPr>
          <w:rFonts w:ascii="Times New Roman" w:hAnsi="Times New Roman" w:cs="Times New Roman"/>
          <w:sz w:val="24"/>
          <w:szCs w:val="24"/>
        </w:rPr>
        <w:t>butyl</w:t>
      </w:r>
      <w:proofErr w:type="spellEnd"/>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 xml:space="preserve">(10 </w:t>
      </w:r>
      <w:proofErr w:type="spellStart"/>
      <w:r w:rsidR="001B7C57">
        <w:rPr>
          <w:rFonts w:ascii="Times New Roman" w:hAnsi="Times New Roman" w:cs="Times New Roman"/>
          <w:sz w:val="24"/>
          <w:szCs w:val="24"/>
        </w:rPr>
        <w:t>mM</w:t>
      </w:r>
      <w:proofErr w:type="spellEnd"/>
      <w:r w:rsidR="001B7C57">
        <w:rPr>
          <w:rFonts w:ascii="Times New Roman" w:hAnsi="Times New Roman" w:cs="Times New Roman"/>
          <w:sz w:val="24"/>
          <w:szCs w:val="24"/>
        </w:rPr>
        <w:t>)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7C1C99" w:rsidRDefault="00957122" w:rsidP="007C1C99">
      <w:pPr>
        <w:spacing w:after="0"/>
        <w:rPr>
          <w:rFonts w:ascii="Times New Roman" w:hAnsi="Times New Roman" w:cs="Times New Roman"/>
        </w:rPr>
      </w:pPr>
      <w:r>
        <w:rPr>
          <w:rFonts w:ascii="Times New Roman" w:hAnsi="Times New Roman" w:cs="Times New Roman"/>
          <w:sz w:val="24"/>
          <w:szCs w:val="24"/>
        </w:rPr>
        <w:t xml:space="preserve">         </w:t>
      </w:r>
      <w:r w:rsidR="007C1C99" w:rsidRPr="00025204">
        <w:rPr>
          <w:rFonts w:ascii="Times New Roman" w:hAnsi="Times New Roman" w:cs="Times New Roman"/>
          <w:sz w:val="24"/>
          <w:szCs w:val="24"/>
        </w:rPr>
        <w:t>Fig</w:t>
      </w:r>
      <w:r w:rsidR="007C1C99">
        <w:rPr>
          <w:rFonts w:ascii="Times New Roman" w:hAnsi="Times New Roman" w:cs="Times New Roman"/>
          <w:sz w:val="24"/>
          <w:szCs w:val="24"/>
        </w:rPr>
        <w:t xml:space="preserve">.  </w:t>
      </w:r>
      <w:r>
        <w:rPr>
          <w:rFonts w:ascii="Times New Roman" w:hAnsi="Times New Roman" w:cs="Times New Roman"/>
          <w:sz w:val="24"/>
          <w:szCs w:val="24"/>
        </w:rPr>
        <w:t>5.</w:t>
      </w:r>
      <w:r w:rsidR="007C1C99">
        <w:rPr>
          <w:rFonts w:ascii="Times New Roman" w:hAnsi="Times New Roman" w:cs="Times New Roman"/>
          <w:sz w:val="24"/>
          <w:szCs w:val="24"/>
        </w:rPr>
        <w:t xml:space="preserve">5.  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Sweep rate </w:t>
      </w:r>
      <w:proofErr w:type="gramStart"/>
      <w:r>
        <w:rPr>
          <w:rFonts w:ascii="Times New Roman" w:hAnsi="Times New Roman" w:cs="Times New Roman"/>
        </w:rPr>
        <w:t>=  40</w:t>
      </w:r>
      <w:proofErr w:type="gramEnd"/>
      <w:r>
        <w:rPr>
          <w:rFonts w:ascii="Times New Roman" w:hAnsi="Times New Roman" w:cs="Times New Roman"/>
        </w:rPr>
        <w:t xml:space="preserve">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4</w:t>
      </w:r>
      <w:r w:rsidR="001A5C29">
        <w:rPr>
          <w:rFonts w:ascii="Times New Roman" w:hAnsi="Times New Roman" w:cs="Times New Roman"/>
          <w:sz w:val="24"/>
          <w:szCs w:val="24"/>
        </w:rPr>
        <w:t xml:space="preserve">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6</w:t>
      </w:r>
      <w:r w:rsidR="001A5C29">
        <w:rPr>
          <w:rFonts w:ascii="Times New Roman" w:hAnsi="Times New Roman" w:cs="Times New Roman"/>
          <w:sz w:val="24"/>
          <w:szCs w:val="24"/>
        </w:rPr>
        <w:t xml:space="preserve">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8</w:t>
      </w:r>
      <w:r w:rsidR="001A5C29">
        <w:rPr>
          <w:rFonts w:ascii="Times New Roman" w:hAnsi="Times New Roman" w:cs="Times New Roman"/>
          <w:sz w:val="24"/>
          <w:szCs w:val="24"/>
        </w:rPr>
        <w:t xml:space="preserve">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and 10</w:t>
      </w:r>
      <w:r w:rsidR="001A5C29">
        <w:rPr>
          <w:rFonts w:ascii="Times New Roman" w:hAnsi="Times New Roman" w:cs="Times New Roman"/>
          <w:sz w:val="24"/>
          <w:szCs w:val="24"/>
        </w:rPr>
        <w:t xml:space="preserve"> </w:t>
      </w:r>
      <w:proofErr w:type="spellStart"/>
      <w:r>
        <w:rPr>
          <w:rFonts w:ascii="Times New Roman" w:hAnsi="Times New Roman" w:cs="Times New Roman"/>
          <w:sz w:val="24"/>
          <w:szCs w:val="24"/>
        </w:rPr>
        <w:t>mM</w:t>
      </w:r>
      <w:proofErr w:type="spellEnd"/>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667497">
      <w:pPr>
        <w:jc w:val="cente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w:t>
      </w:r>
      <w:r w:rsidR="00957122">
        <w:rPr>
          <w:rFonts w:ascii="Times New Roman" w:hAnsi="Times New Roman" w:cs="Times New Roman"/>
          <w:sz w:val="24"/>
          <w:szCs w:val="24"/>
        </w:rPr>
        <w:t>5.</w:t>
      </w:r>
      <w:r>
        <w:rPr>
          <w:rFonts w:ascii="Times New Roman" w:hAnsi="Times New Roman" w:cs="Times New Roman"/>
          <w:sz w:val="24"/>
          <w:szCs w:val="24"/>
        </w:rPr>
        <w:t>6.   Plot of first peak current (</w:t>
      </w:r>
      <w:proofErr w:type="spellStart"/>
      <w:r>
        <w:rPr>
          <w:rFonts w:ascii="Times New Roman" w:hAnsi="Times New Roman" w:cs="Times New Roman"/>
          <w:sz w:val="24"/>
          <w:szCs w:val="24"/>
        </w:rPr>
        <w:t>i</w:t>
      </w:r>
      <w:r w:rsidRPr="0091093E">
        <w:rPr>
          <w:rFonts w:ascii="Times New Roman" w:hAnsi="Times New Roman" w:cs="Times New Roman"/>
          <w:sz w:val="24"/>
          <w:szCs w:val="24"/>
          <w:vertAlign w:val="subscript"/>
        </w:rPr>
        <w:t>p</w:t>
      </w:r>
      <w:proofErr w:type="spellEnd"/>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BA4435" w:rsidRDefault="00BA4435" w:rsidP="00BA4435">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are shown in fig. (</w:t>
      </w:r>
      <w:r w:rsidR="00957122">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fig. (</w:t>
      </w:r>
      <w:r w:rsidR="00957122">
        <w:rPr>
          <w:rFonts w:ascii="Times New Roman" w:hAnsi="Times New Roman" w:cs="Times New Roman"/>
          <w:sz w:val="24"/>
          <w:szCs w:val="24"/>
        </w:rPr>
        <w:t>5.</w:t>
      </w:r>
      <w:r w:rsidRPr="00E24755">
        <w:rPr>
          <w:rFonts w:ascii="Times New Roman" w:hAnsi="Times New Roman" w:cs="Times New Roman"/>
          <w:sz w:val="24"/>
          <w:szCs w:val="24"/>
        </w:rPr>
        <w:t>6).</w:t>
      </w:r>
    </w:p>
    <w:p w:rsidR="00BA4435" w:rsidRDefault="00BA4435" w:rsidP="00BA44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w:t>
      </w:r>
      <w:proofErr w:type="spellStart"/>
      <w:r>
        <w:rPr>
          <w:rFonts w:ascii="Times New Roman" w:hAnsi="Times New Roman" w:cs="Times New Roman"/>
          <w:sz w:val="24"/>
          <w:szCs w:val="24"/>
        </w:rPr>
        <w:t>cathodically</w:t>
      </w:r>
      <w:proofErr w:type="spellEnd"/>
      <w:r>
        <w:rPr>
          <w:rFonts w:ascii="Times New Roman" w:hAnsi="Times New Roman" w:cs="Times New Roman"/>
          <w:sz w:val="24"/>
          <w:szCs w:val="24"/>
        </w:rPr>
        <w:t xml:space="preserve">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w:t>
      </w:r>
      <w:r w:rsidR="00957122">
        <w:rPr>
          <w:rFonts w:ascii="Times New Roman" w:hAnsi="Times New Roman" w:cs="Times New Roman"/>
          <w:sz w:val="24"/>
          <w:szCs w:val="24"/>
        </w:rPr>
        <w:t>5.</w:t>
      </w:r>
      <w:r>
        <w:rPr>
          <w:rFonts w:ascii="Times New Roman" w:hAnsi="Times New Roman" w:cs="Times New Roman"/>
          <w:sz w:val="24"/>
          <w:szCs w:val="24"/>
        </w:rPr>
        <w:t xml:space="preserve">7) (correlation coefficient, r=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sidR="00957122">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w:t>
      </w:r>
      <w:r w:rsidR="00957122">
        <w:rPr>
          <w:rFonts w:ascii="Times New Roman" w:hAnsi="Times New Roman" w:cs="Times New Roman"/>
          <w:sz w:val="24"/>
          <w:szCs w:val="24"/>
        </w:rPr>
        <w:t>5.</w:t>
      </w:r>
      <w:r>
        <w:rPr>
          <w:rFonts w:ascii="Times New Roman" w:hAnsi="Times New Roman" w:cs="Times New Roman"/>
          <w:sz w:val="24"/>
          <w:szCs w:val="24"/>
        </w:rPr>
        <w:t>8 &amp;</w:t>
      </w:r>
      <w:r w:rsidR="00957122">
        <w:rPr>
          <w:rFonts w:ascii="Times New Roman" w:hAnsi="Times New Roman" w:cs="Times New Roman"/>
          <w:sz w:val="24"/>
          <w:szCs w:val="24"/>
        </w:rPr>
        <w:t xml:space="preserve"> 5.</w:t>
      </w:r>
      <w:r>
        <w:rPr>
          <w:rFonts w:ascii="Times New Roman" w:hAnsi="Times New Roman" w:cs="Times New Roman"/>
          <w:sz w:val="24"/>
          <w:szCs w:val="24"/>
        </w:rPr>
        <w:t>9).</w:t>
      </w:r>
    </w:p>
    <w:p w:rsidR="00BA4435" w:rsidRDefault="00BA4435" w:rsidP="00737A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are also nearly constant.  The transfer coefficient (α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calculated by using equation (3)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sidR="00957122">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is found to be 0.43 for the parent compound at 40</w:t>
      </w:r>
      <w:r w:rsidR="00737A67">
        <w:rPr>
          <w:rFonts w:ascii="Times New Roman" w:hAnsi="Times New Roman" w:cs="Times New Roman"/>
          <w:sz w:val="24"/>
          <w:szCs w:val="24"/>
        </w:rPr>
        <w:t xml:space="preserve"> </w:t>
      </w:r>
      <w:r>
        <w:rPr>
          <w:rFonts w:ascii="Times New Roman" w:hAnsi="Times New Roman" w:cs="Times New Roman"/>
          <w:sz w:val="24"/>
          <w:szCs w:val="24"/>
        </w:rPr>
        <w:t>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concentration.</w:t>
      </w:r>
    </w:p>
    <w:p w:rsidR="00BA4435" w:rsidRDefault="00BA4435" w:rsidP="00BA4435">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22B64">
        <w:rPr>
          <w:rFonts w:ascii="Times New Roman" w:hAnsi="Times New Roman" w:cs="Times New Roman"/>
          <w:sz w:val="24"/>
          <w:szCs w:val="24"/>
        </w:rPr>
        <w:t>E</w:t>
      </w:r>
      <w:r w:rsidRPr="00D22B64">
        <w:rPr>
          <w:rFonts w:ascii="Times New Roman" w:hAnsi="Times New Roman" w:cs="Times New Roman"/>
          <w:sz w:val="24"/>
          <w:szCs w:val="24"/>
          <w:vertAlign w:val="subscript"/>
        </w:rPr>
        <w:t>p1/2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742314">
        <w:rPr>
          <w:rFonts w:ascii="Times New Roman" w:eastAsiaTheme="minorEastAsia" w:hAnsi="Times New Roman" w:cs="Times New Roman"/>
          <w:sz w:val="28"/>
          <w:szCs w:val="28"/>
        </w:rPr>
        <w:t>(-0.048)/αn</w:t>
      </w:r>
      <w:r w:rsidRPr="00742314">
        <w:rPr>
          <w:rFonts w:ascii="Times New Roman" w:eastAsiaTheme="minorEastAsia" w:hAnsi="Times New Roman" w:cs="Times New Roman"/>
          <w:sz w:val="28"/>
          <w:szCs w:val="28"/>
          <w:vertAlign w:val="subscript"/>
        </w:rPr>
        <w:t>a</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 xml:space="preserve">   (</w:t>
      </w:r>
      <w:proofErr w:type="gramEnd"/>
      <w:r w:rsidRPr="000C36AA">
        <w:rPr>
          <w:rFonts w:ascii="Times New Roman" w:eastAsiaTheme="minorEastAsia" w:hAnsi="Times New Roman" w:cs="Times New Roman"/>
          <w:sz w:val="24"/>
          <w:szCs w:val="24"/>
        </w:rPr>
        <w:t>3)</w:t>
      </w:r>
    </w:p>
    <w:p w:rsidR="00BA4435" w:rsidRDefault="00BA4435" w:rsidP="00BA4435">
      <w:pPr>
        <w:rPr>
          <w:rFonts w:ascii="Times New Roman" w:eastAsiaTheme="minorEastAsia" w:hAnsi="Times New Roman" w:cs="Times New Roman"/>
          <w:sz w:val="24"/>
          <w:szCs w:val="24"/>
        </w:rPr>
      </w:pPr>
    </w:p>
    <w:p w:rsidR="00BA4435" w:rsidRDefault="00BA4435" w:rsidP="00BA4435">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C2434F">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C2434F">
        <w:rPr>
          <w:rFonts w:ascii="Times New Roman" w:hAnsi="Times New Roman" w:cs="Times New Roman"/>
          <w:noProof/>
          <w:sz w:val="24"/>
          <w:szCs w:val="24"/>
        </w:rPr>
        <w:t>yl</w:t>
      </w:r>
      <w:r w:rsidRPr="00E24755">
        <w:rPr>
          <w:rFonts w:ascii="Times New Roman" w:hAnsi="Times New Roman" w:cs="Times New Roman"/>
          <w:sz w:val="24"/>
          <w:szCs w:val="24"/>
        </w:rPr>
        <w:t>)-3-</w:t>
      </w:r>
      <w:r w:rsidRPr="00C2434F">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C2434F">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91F17">
        <w:rPr>
          <w:rFonts w:ascii="Times New Roman" w:hAnsi="Times New Roman" w:cs="Times New Roman"/>
          <w:sz w:val="24"/>
          <w:szCs w:val="24"/>
          <w:highlight w:val="yellow"/>
          <w:vertAlign w:val="superscript"/>
        </w:rPr>
        <w:t>DV1</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w:t>
      </w:r>
      <w:proofErr w:type="spellStart"/>
      <w:r>
        <w:rPr>
          <w:rFonts w:ascii="Times New Roman" w:hAnsi="Times New Roman" w:cs="Times New Roman"/>
          <w:sz w:val="24"/>
          <w:szCs w:val="24"/>
        </w:rPr>
        <w:t>I</w:t>
      </w:r>
      <w:r w:rsidRPr="00BE2A34">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is defined by the equation</w:t>
      </w:r>
      <w:r w:rsidRPr="00F91F17">
        <w:rPr>
          <w:rFonts w:ascii="Times New Roman" w:hAnsi="Times New Roman" w:cs="Times New Roman"/>
          <w:sz w:val="24"/>
          <w:szCs w:val="24"/>
          <w:highlight w:val="yellow"/>
          <w:vertAlign w:val="superscript"/>
        </w:rPr>
        <w:t>20 DV2</w:t>
      </w:r>
      <w:r>
        <w:rPr>
          <w:rFonts w:ascii="Times New Roman" w:hAnsi="Times New Roman" w:cs="Times New Roman"/>
          <w:sz w:val="24"/>
          <w:szCs w:val="24"/>
        </w:rPr>
        <w:t xml:space="preserve"> (4)</w:t>
      </w:r>
    </w:p>
    <w:p w:rsidR="00DA4B37" w:rsidRDefault="00BA4435" w:rsidP="00BA4435">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DA4B37">
        <w:rPr>
          <w:rFonts w:ascii="Times New Roman" w:hAnsi="Times New Roman" w:cs="Times New Roman"/>
          <w:sz w:val="24"/>
          <w:szCs w:val="24"/>
        </w:rPr>
        <w:t xml:space="preserve">                                                    </w:t>
      </w:r>
      <w:proofErr w:type="gramStart"/>
      <w:r w:rsidR="00DA4B37">
        <w:rPr>
          <w:rFonts w:ascii="Times New Roman" w:hAnsi="Times New Roman" w:cs="Times New Roman"/>
          <w:sz w:val="24"/>
          <w:szCs w:val="24"/>
        </w:rPr>
        <w:t xml:space="preserve">   (</w:t>
      </w:r>
      <w:proofErr w:type="gramEnd"/>
      <w:r w:rsidR="00DA4B37">
        <w:rPr>
          <w:rFonts w:ascii="Times New Roman" w:hAnsi="Times New Roman" w:cs="Times New Roman"/>
          <w:sz w:val="24"/>
          <w:szCs w:val="24"/>
        </w:rPr>
        <w:t>4)</w:t>
      </w: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EB0644" w:rsidRDefault="00EB0644">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EB0644" w:rsidRDefault="00EB0644">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C2434F">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EB0644" w:rsidRPr="005E069E" w:rsidRDefault="00EB064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EB0644" w:rsidRPr="005E069E" w:rsidRDefault="00EB064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957122"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5.</w:t>
      </w:r>
      <w:r w:rsidR="00840059">
        <w:rPr>
          <w:rFonts w:ascii="Times New Roman" w:hAnsi="Times New Roman" w:cs="Times New Roman"/>
          <w:sz w:val="24"/>
          <w:szCs w:val="24"/>
        </w:rPr>
        <w:t>8. Plot of second peak current (</w:t>
      </w:r>
      <w:proofErr w:type="spellStart"/>
      <w:r w:rsidR="00840059" w:rsidRPr="00C2434F">
        <w:rPr>
          <w:rFonts w:ascii="Times New Roman" w:hAnsi="Times New Roman" w:cs="Times New Roman"/>
          <w:noProof/>
          <w:sz w:val="24"/>
          <w:szCs w:val="24"/>
        </w:rPr>
        <w:t>i</w:t>
      </w:r>
      <w:r w:rsidR="00840059" w:rsidRPr="00C2434F">
        <w:rPr>
          <w:rFonts w:ascii="Times New Roman" w:hAnsi="Times New Roman" w:cs="Times New Roman"/>
          <w:noProof/>
          <w:sz w:val="24"/>
          <w:szCs w:val="24"/>
          <w:vertAlign w:val="subscript"/>
        </w:rPr>
        <w:t>p</w:t>
      </w:r>
      <w:proofErr w:type="spellEnd"/>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 xml:space="preserve">in </w:t>
      </w:r>
      <w:proofErr w:type="spellStart"/>
      <w:r w:rsidR="00CF0A38">
        <w:rPr>
          <w:rFonts w:ascii="Times New Roman" w:hAnsi="Times New Roman" w:cs="Times New Roman"/>
        </w:rPr>
        <w:t>tetra</w:t>
      </w:r>
      <w:r w:rsidR="00840059">
        <w:rPr>
          <w:rFonts w:ascii="Times New Roman" w:hAnsi="Times New Roman" w:cs="Times New Roman"/>
        </w:rPr>
        <w:t>butyl</w:t>
      </w:r>
      <w:proofErr w:type="spellEnd"/>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Pr>
          <w:rFonts w:ascii="Times New Roman" w:hAnsi="Times New Roman" w:cs="Times New Roman"/>
          <w:sz w:val="24"/>
          <w:szCs w:val="24"/>
        </w:rPr>
        <w:t>Fig.</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proofErr w:type="spellStart"/>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proofErr w:type="spellEnd"/>
      <w:r>
        <w:rPr>
          <w:rFonts w:ascii="Times New Roman" w:hAnsi="Times New Roman" w:cs="Times New Roman"/>
          <w:sz w:val="24"/>
          <w:szCs w:val="24"/>
        </w:rPr>
        <w:t>) versus concentration of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w:t>
            </w:r>
            <w:r w:rsidR="00957122">
              <w:rPr>
                <w:rFonts w:ascii="Times New Roman" w:eastAsia="Times New Roman" w:hAnsi="Times New Roman" w:cs="Times New Roman"/>
                <w:color w:val="000000"/>
                <w:sz w:val="24"/>
                <w:szCs w:val="24"/>
                <w:lang w:bidi="ta-IN"/>
              </w:rPr>
              <w:t>5.</w:t>
            </w:r>
            <w:r w:rsidRPr="00075F7C">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Cyclic </w:t>
            </w:r>
            <w:proofErr w:type="spellStart"/>
            <w:r>
              <w:rPr>
                <w:rFonts w:ascii="Times New Roman" w:eastAsia="Times New Roman" w:hAnsi="Times New Roman" w:cs="Times New Roman"/>
                <w:color w:val="000000"/>
                <w:sz w:val="24"/>
                <w:szCs w:val="24"/>
                <w:lang w:bidi="ta-IN"/>
              </w:rPr>
              <w:t>voltammetric</w:t>
            </w:r>
            <w:proofErr w:type="spellEnd"/>
            <w:r>
              <w:rPr>
                <w:rFonts w:ascii="Times New Roman" w:eastAsia="Times New Roman" w:hAnsi="Times New Roman" w:cs="Times New Roman"/>
                <w:color w:val="000000"/>
                <w:sz w:val="24"/>
                <w:szCs w:val="24"/>
                <w:lang w:bidi="ta-IN"/>
              </w:rPr>
              <w:t xml:space="preserve">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957122"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roofErr w:type="spellStart"/>
            <w:proofErr w:type="gramStart"/>
            <w:r w:rsidRPr="00C2176C">
              <w:rPr>
                <w:rFonts w:ascii="Times New Roman" w:eastAsia="Times New Roman" w:hAnsi="Times New Roman" w:cs="Times New Roman"/>
                <w:color w:val="000000"/>
                <w:lang w:bidi="ta-IN"/>
              </w:rPr>
              <w:t>S.No</w:t>
            </w:r>
            <w:proofErr w:type="spellEnd"/>
            <w:proofErr w:type="gramEnd"/>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roofErr w:type="spellStart"/>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roofErr w:type="spellEnd"/>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roofErr w:type="spellEnd"/>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202563">
              <w:rPr>
                <w:rFonts w:ascii="Times New Roman" w:eastAsia="Times New Roman" w:hAnsi="Times New Roman" w:cs="Times New Roman"/>
                <w:color w:val="000000"/>
                <w:sz w:val="28"/>
                <w:szCs w:val="28"/>
                <w:vertAlign w:val="subscript"/>
                <w:lang w:bidi="ta-IN"/>
              </w:rPr>
              <w:t>a</w:t>
            </w:r>
            <w:proofErr w:type="spellEnd"/>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roofErr w:type="spellStart"/>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roofErr w:type="spellEnd"/>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roofErr w:type="spellEnd"/>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5D5DB5">
              <w:rPr>
                <w:rFonts w:ascii="Times New Roman" w:eastAsia="Times New Roman" w:hAnsi="Times New Roman" w:cs="Times New Roman"/>
                <w:color w:val="000000"/>
                <w:sz w:val="32"/>
                <w:szCs w:val="32"/>
                <w:vertAlign w:val="subscript"/>
                <w:lang w:bidi="ta-IN"/>
              </w:rPr>
              <w:t>a</w:t>
            </w:r>
            <w:proofErr w:type="spellEnd"/>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proofErr w:type="spellStart"/>
            <w:r>
              <w:rPr>
                <w:rFonts w:ascii="Times New Roman" w:eastAsia="Times New Roman" w:hAnsi="Times New Roman" w:cs="Times New Roman"/>
                <w:color w:val="000000"/>
                <w:lang w:bidi="ta-IN"/>
              </w:rPr>
              <w:t>mM</w:t>
            </w:r>
            <w:proofErr w:type="spellEnd"/>
            <w:r>
              <w:rPr>
                <w:rFonts w:ascii="Times New Roman" w:eastAsia="Times New Roman" w:hAnsi="Times New Roman" w:cs="Times New Roman"/>
                <w:color w:val="000000"/>
                <w:lang w:bidi="ta-IN"/>
              </w:rPr>
              <w:t>)</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C2434F">
        <w:rPr>
          <w:rFonts w:ascii="Times New Roman" w:hAnsi="Times New Roman"/>
          <w:bCs/>
          <w:noProof/>
          <w:sz w:val="24"/>
          <w:szCs w:val="24"/>
        </w:rPr>
        <w:t>n</w:t>
      </w:r>
      <w:r w:rsidR="002414CD" w:rsidRPr="00C2434F">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proofErr w:type="spellStart"/>
      <w:r>
        <w:rPr>
          <w:rFonts w:ascii="Times New Roman" w:hAnsi="Times New Roman"/>
          <w:bCs/>
          <w:sz w:val="24"/>
          <w:szCs w:val="24"/>
        </w:rPr>
        <w:t>n</w:t>
      </w:r>
      <w:r w:rsidRPr="00732A00">
        <w:rPr>
          <w:rFonts w:ascii="Times New Roman" w:hAnsi="Times New Roman"/>
          <w:bCs/>
          <w:sz w:val="24"/>
          <w:szCs w:val="24"/>
          <w:vertAlign w:val="subscript"/>
        </w:rPr>
        <w:t>a</w:t>
      </w:r>
      <w:proofErr w:type="spellEnd"/>
      <w:r>
        <w:rPr>
          <w:rFonts w:ascii="Times New Roman" w:hAnsi="Times New Roman"/>
          <w:bCs/>
          <w:sz w:val="24"/>
          <w:szCs w:val="24"/>
          <w:vertAlign w:val="subscript"/>
        </w:rPr>
        <w:t xml:space="preserve"> </w:t>
      </w:r>
      <w:r>
        <w:rPr>
          <w:rFonts w:ascii="Times New Roman" w:hAnsi="Times New Roman"/>
          <w:bCs/>
          <w:sz w:val="24"/>
          <w:szCs w:val="24"/>
        </w:rPr>
        <w:t>is calculated from equation (3) as 0.466</w:t>
      </w:r>
      <w:r w:rsidR="00C13483">
        <w:rPr>
          <w:rFonts w:ascii="Times New Roman" w:hAnsi="Times New Roman"/>
          <w:bCs/>
          <w:sz w:val="24"/>
          <w:szCs w:val="24"/>
        </w:rPr>
        <w:t xml:space="preserve"> V, </w:t>
      </w:r>
      <w:r w:rsidR="00C13483" w:rsidRPr="00C2434F">
        <w:rPr>
          <w:rFonts w:ascii="Times New Roman" w:hAnsi="Times New Roman"/>
          <w:bCs/>
          <w:noProof/>
          <w:sz w:val="24"/>
          <w:szCs w:val="24"/>
        </w:rPr>
        <w:t>i</w:t>
      </w:r>
      <w:r w:rsidR="00C13483" w:rsidRPr="00C2434F">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w:t>
      </w:r>
      <w:proofErr w:type="spellStart"/>
      <w:r w:rsidR="00C13483">
        <w:rPr>
          <w:rFonts w:ascii="Times New Roman" w:hAnsi="Times New Roman"/>
          <w:bCs/>
          <w:sz w:val="24"/>
          <w:szCs w:val="24"/>
        </w:rPr>
        <w:t>mM</w:t>
      </w:r>
      <w:proofErr w:type="spellEnd"/>
      <w:r w:rsidR="00C13483">
        <w:rPr>
          <w:rFonts w:ascii="Times New Roman" w:hAnsi="Times New Roman"/>
          <w:bCs/>
          <w:sz w:val="24"/>
          <w:szCs w:val="24"/>
        </w:rPr>
        <w:t xml:space="preserve">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 xml:space="preserve">for the first stage of reduction using equation (4)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proofErr w:type="spellStart"/>
      <w:r>
        <w:rPr>
          <w:rFonts w:ascii="Times New Roman" w:hAnsi="Times New Roman"/>
          <w:bCs/>
          <w:sz w:val="24"/>
          <w:szCs w:val="24"/>
        </w:rPr>
        <w:t>n</w:t>
      </w:r>
      <w:r w:rsidRPr="00732A00">
        <w:rPr>
          <w:rFonts w:ascii="Times New Roman" w:hAnsi="Times New Roman"/>
          <w:bCs/>
          <w:sz w:val="24"/>
          <w:szCs w:val="24"/>
          <w:vertAlign w:val="subscript"/>
        </w:rPr>
        <w:t>a</w:t>
      </w:r>
      <w:proofErr w:type="spellEnd"/>
      <w:r>
        <w:rPr>
          <w:rFonts w:ascii="Times New Roman" w:hAnsi="Times New Roman"/>
          <w:bCs/>
          <w:sz w:val="24"/>
          <w:szCs w:val="24"/>
          <w:vertAlign w:val="subscript"/>
        </w:rPr>
        <w:t xml:space="preserve"> </w:t>
      </w:r>
      <w:r>
        <w:rPr>
          <w:rFonts w:ascii="Times New Roman" w:hAnsi="Times New Roman"/>
          <w:bCs/>
          <w:sz w:val="24"/>
          <w:szCs w:val="24"/>
        </w:rPr>
        <w:t xml:space="preserve">is calculated from equation (3) as 0.253 V, </w:t>
      </w:r>
      <w:r w:rsidRPr="00C2434F">
        <w:rPr>
          <w:rFonts w:ascii="Times New Roman" w:hAnsi="Times New Roman"/>
          <w:bCs/>
          <w:noProof/>
          <w:sz w:val="24"/>
          <w:szCs w:val="24"/>
        </w:rPr>
        <w:t>i</w:t>
      </w:r>
      <w:r w:rsidRPr="00C2434F">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w:t>
      </w:r>
      <w:proofErr w:type="spellStart"/>
      <w:r w:rsidR="00CE51A8">
        <w:rPr>
          <w:rFonts w:ascii="Times New Roman" w:hAnsi="Times New Roman"/>
          <w:bCs/>
          <w:sz w:val="24"/>
          <w:szCs w:val="24"/>
        </w:rPr>
        <w:t>mM</w:t>
      </w:r>
      <w:proofErr w:type="spellEnd"/>
      <w:r w:rsidR="00CE51A8">
        <w:rPr>
          <w:rFonts w:ascii="Times New Roman" w:hAnsi="Times New Roman"/>
          <w:bCs/>
          <w:sz w:val="24"/>
          <w:szCs w:val="24"/>
        </w:rPr>
        <w:t xml:space="preserve"> for which the number electrons transferred ‘n’ for the second stage of reduction using equation (4)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2434F">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and 4’-substituted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C2434F">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C2434F">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C2434F">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56150D" w:rsidRPr="00F91F17">
        <w:rPr>
          <w:rFonts w:ascii="Times New Roman" w:eastAsia="Times New Roman" w:hAnsi="Times New Roman" w:cs="Times New Roman"/>
          <w:color w:val="000000"/>
          <w:sz w:val="24"/>
          <w:szCs w:val="24"/>
          <w:highlight w:val="yellow"/>
          <w:vertAlign w:val="superscript"/>
          <w:lang w:bidi="ta-IN"/>
        </w:rPr>
        <w:t>231</w:t>
      </w:r>
      <w:r w:rsidR="0056150D">
        <w:rPr>
          <w:rFonts w:ascii="Times New Roman" w:eastAsia="Times New Roman" w:hAnsi="Times New Roman" w:cs="Times New Roman"/>
          <w:color w:val="000000"/>
          <w:sz w:val="24"/>
          <w:szCs w:val="24"/>
          <w:lang w:bidi="ta-IN"/>
        </w:rPr>
        <w:t xml:space="preserve"> and 4-(</w:t>
      </w:r>
      <w:proofErr w:type="spellStart"/>
      <w:r w:rsidR="0056150D" w:rsidRPr="00C2434F">
        <w:rPr>
          <w:rFonts w:ascii="Times New Roman" w:eastAsia="Times New Roman" w:hAnsi="Times New Roman" w:cs="Times New Roman"/>
          <w:noProof/>
          <w:color w:val="000000"/>
          <w:sz w:val="24"/>
          <w:szCs w:val="24"/>
          <w:lang w:bidi="ta-IN"/>
        </w:rPr>
        <w:t>chlorostyryl</w:t>
      </w:r>
      <w:proofErr w:type="spellEnd"/>
      <w:r w:rsidR="0056150D">
        <w:rPr>
          <w:rFonts w:ascii="Times New Roman" w:eastAsia="Times New Roman" w:hAnsi="Times New Roman" w:cs="Times New Roman"/>
          <w:color w:val="000000"/>
          <w:sz w:val="24"/>
          <w:szCs w:val="24"/>
          <w:lang w:bidi="ta-IN"/>
        </w:rPr>
        <w:t>) pyridine</w:t>
      </w:r>
      <w:r w:rsidR="0056150D" w:rsidRPr="00F91F17">
        <w:rPr>
          <w:rFonts w:ascii="Times New Roman" w:eastAsia="Times New Roman" w:hAnsi="Times New Roman" w:cs="Times New Roman"/>
          <w:color w:val="000000"/>
          <w:sz w:val="24"/>
          <w:szCs w:val="24"/>
          <w:highlight w:val="yellow"/>
          <w:vertAlign w:val="superscript"/>
          <w:lang w:bidi="ta-IN"/>
        </w:rPr>
        <w:t>235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4E4902" w:rsidRPr="00075F7C">
        <w:rPr>
          <w:rFonts w:ascii="Times New Roman" w:eastAsia="Times New Roman" w:hAnsi="Times New Roman" w:cs="Times New Roman"/>
          <w:color w:val="000000"/>
          <w:sz w:val="24"/>
          <w:szCs w:val="24"/>
          <w:lang w:bidi="ta-IN"/>
        </w:rPr>
        <w:t>(E)-1-(Furan</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2434F">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2434F">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23" o:title=""/>
          </v:shape>
          <o:OLEObject Type="Embed" ProgID="ChemDraw.Document.6.0" ShapeID="_x0000_i1025" DrawAspect="Content" ObjectID="_1572114044" r:id="rId24"/>
        </w:object>
      </w:r>
    </w:p>
    <w:p w:rsidR="000822F4" w:rsidRPr="00F208F8" w:rsidRDefault="000822F4" w:rsidP="000822F4"/>
    <w:p w:rsidR="000822F4" w:rsidRDefault="000822F4" w:rsidP="000822F4"/>
    <w:p w:rsidR="000822F4" w:rsidRPr="00F208F8" w:rsidRDefault="000822F4" w:rsidP="000822F4">
      <w:pPr>
        <w:tabs>
          <w:tab w:val="left" w:pos="3345"/>
        </w:tabs>
        <w:rPr>
          <w:rFonts w:ascii="Times New Roman" w:hAnsi="Times New Roman" w:cs="Times New Roman"/>
          <w:sz w:val="28"/>
          <w:szCs w:val="28"/>
        </w:rPr>
      </w:pPr>
      <w:r>
        <w:tab/>
      </w:r>
      <w:r w:rsidRPr="00F208F8">
        <w:rPr>
          <w:rFonts w:ascii="Times New Roman" w:hAnsi="Times New Roman" w:cs="Times New Roman"/>
          <w:sz w:val="28"/>
          <w:szCs w:val="28"/>
        </w:rPr>
        <w:t>Scheme</w:t>
      </w:r>
      <w:r w:rsidR="0019726D">
        <w:rPr>
          <w:rFonts w:ascii="Times New Roman" w:hAnsi="Times New Roman" w:cs="Times New Roman"/>
          <w:sz w:val="28"/>
          <w:szCs w:val="28"/>
        </w:rPr>
        <w:t xml:space="preserve"> </w:t>
      </w:r>
      <w:r w:rsidR="00957122">
        <w:rPr>
          <w:rFonts w:ascii="Times New Roman" w:hAnsi="Times New Roman" w:cs="Times New Roman"/>
          <w:sz w:val="28"/>
          <w:szCs w:val="28"/>
        </w:rPr>
        <w:t>(5.</w:t>
      </w:r>
      <w:r w:rsidR="0019726D">
        <w:rPr>
          <w:rFonts w:ascii="Times New Roman" w:hAnsi="Times New Roman" w:cs="Times New Roman"/>
          <w:sz w:val="28"/>
          <w:szCs w:val="28"/>
        </w:rPr>
        <w:t>1</w:t>
      </w:r>
      <w:r w:rsidR="00957122">
        <w:rPr>
          <w:rFonts w:ascii="Times New Roman" w:hAnsi="Times New Roman" w:cs="Times New Roman"/>
          <w:sz w:val="28"/>
          <w:szCs w:val="28"/>
        </w:rPr>
        <w:t>)</w:t>
      </w:r>
      <w:r w:rsidR="0019726D">
        <w:rPr>
          <w:rFonts w:ascii="Times New Roman" w:hAnsi="Times New Roman" w:cs="Times New Roman"/>
          <w:sz w:val="28"/>
          <w:szCs w:val="28"/>
        </w:rPr>
        <w:t>.</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11 and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C2176C">
        <w:rPr>
          <w:rFonts w:ascii="Times New Roman" w:eastAsia="Times New Roman" w:hAnsi="Times New Roman" w:cs="Times New Roman"/>
          <w:color w:val="000000"/>
          <w:lang w:bidi="ta-IN"/>
        </w:rPr>
        <w:t>α</w:t>
      </w:r>
      <w:proofErr w:type="spellStart"/>
      <w:r w:rsidR="007C07E5" w:rsidRPr="00C2176C">
        <w:rPr>
          <w:rFonts w:ascii="Times New Roman" w:eastAsia="Times New Roman" w:hAnsi="Times New Roman" w:cs="Times New Roman"/>
          <w:color w:val="000000"/>
          <w:lang w:bidi="ta-IN"/>
        </w:rPr>
        <w:t>n</w:t>
      </w:r>
      <w:r w:rsidR="007C07E5" w:rsidRPr="00202563">
        <w:rPr>
          <w:rFonts w:ascii="Times New Roman" w:eastAsia="Times New Roman" w:hAnsi="Times New Roman" w:cs="Times New Roman"/>
          <w:color w:val="000000"/>
          <w:sz w:val="28"/>
          <w:szCs w:val="28"/>
          <w:vertAlign w:val="subscript"/>
          <w:lang w:bidi="ta-IN"/>
        </w:rPr>
        <w:t>a</w:t>
      </w:r>
      <w:proofErr w:type="spellEnd"/>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of 4</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r w:rsidR="004179FA" w:rsidRPr="00075F7C">
        <w:rPr>
          <w:rFonts w:ascii="Times New Roman" w:eastAsia="Times New Roman" w:hAnsi="Times New Roman" w:cs="Times New Roman"/>
          <w:color w:val="000000"/>
          <w:sz w:val="24"/>
          <w:szCs w:val="24"/>
          <w:lang w:bidi="ta-IN"/>
        </w:rPr>
        <w:t>(E)-1-(Furan</w:t>
      </w:r>
      <w:r w:rsidR="004179FA">
        <w:rPr>
          <w:rFonts w:ascii="Times New Roman" w:eastAsia="Times New Roman" w:hAnsi="Times New Roman" w:cs="Times New Roman"/>
          <w:color w:val="000000"/>
          <w:sz w:val="24"/>
          <w:szCs w:val="24"/>
          <w:lang w:bidi="ta-IN"/>
        </w:rPr>
        <w:t>-2-</w:t>
      </w:r>
      <w:r w:rsidR="004179FA" w:rsidRPr="00C2434F">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C2434F">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C2434F">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The cyclic voltammograms on glassy carbon working electrode for the substituted (</w:t>
      </w:r>
      <w:r w:rsidR="004B1D72" w:rsidRPr="00075F7C">
        <w:rPr>
          <w:rFonts w:ascii="Times New Roman" w:eastAsia="Times New Roman" w:hAnsi="Times New Roman" w:cs="Times New Roman"/>
          <w:color w:val="000000"/>
          <w:sz w:val="24"/>
          <w:szCs w:val="24"/>
          <w:lang w:bidi="ta-IN"/>
        </w:rPr>
        <w:t>E)-1-(Furan</w:t>
      </w:r>
      <w:r w:rsidR="004B1D72">
        <w:rPr>
          <w:rFonts w:ascii="Times New Roman" w:eastAsia="Times New Roman" w:hAnsi="Times New Roman" w:cs="Times New Roman"/>
          <w:color w:val="000000"/>
          <w:sz w:val="24"/>
          <w:szCs w:val="24"/>
          <w:lang w:bidi="ta-IN"/>
        </w:rPr>
        <w:t>-2-</w:t>
      </w:r>
      <w:r w:rsidR="004B1D72" w:rsidRPr="00C2434F">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C2434F">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C2434F">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C2176C">
        <w:rPr>
          <w:rFonts w:ascii="Times New Roman" w:eastAsia="Times New Roman" w:hAnsi="Times New Roman" w:cs="Times New Roman"/>
          <w:color w:val="000000"/>
          <w:lang w:bidi="ta-IN"/>
        </w:rPr>
        <w:t>α</w:t>
      </w:r>
      <w:proofErr w:type="spellStart"/>
      <w:r w:rsidR="00720FBC" w:rsidRPr="00C2176C">
        <w:rPr>
          <w:rFonts w:ascii="Times New Roman" w:eastAsia="Times New Roman" w:hAnsi="Times New Roman" w:cs="Times New Roman"/>
          <w:color w:val="000000"/>
          <w:lang w:bidi="ta-IN"/>
        </w:rPr>
        <w:t>n</w:t>
      </w:r>
      <w:r w:rsidR="00720FBC" w:rsidRPr="00202563">
        <w:rPr>
          <w:rFonts w:ascii="Times New Roman" w:eastAsia="Times New Roman" w:hAnsi="Times New Roman" w:cs="Times New Roman"/>
          <w:color w:val="000000"/>
          <w:sz w:val="28"/>
          <w:szCs w:val="28"/>
          <w:vertAlign w:val="subscript"/>
          <w:lang w:bidi="ta-IN"/>
        </w:rPr>
        <w:t>a</w:t>
      </w:r>
      <w:proofErr w:type="spellEnd"/>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720FBC" w:rsidRPr="00F91F17">
        <w:rPr>
          <w:rFonts w:ascii="Times New Roman" w:eastAsia="Times New Roman" w:hAnsi="Times New Roman" w:cs="Times New Roman"/>
          <w:color w:val="000000"/>
          <w:sz w:val="24"/>
          <w:szCs w:val="24"/>
          <w:highlight w:val="yellow"/>
          <w:vertAlign w:val="superscript"/>
          <w:lang w:bidi="ta-IN"/>
        </w:rPr>
        <w:t>103</w:t>
      </w:r>
      <w:proofErr w:type="gramStart"/>
      <w:r w:rsidR="00720FBC" w:rsidRPr="00F91F17">
        <w:rPr>
          <w:rFonts w:ascii="Times New Roman" w:eastAsia="Times New Roman" w:hAnsi="Times New Roman" w:cs="Times New Roman"/>
          <w:color w:val="000000"/>
          <w:sz w:val="24"/>
          <w:szCs w:val="24"/>
          <w:highlight w:val="yellow"/>
          <w:vertAlign w:val="superscript"/>
          <w:lang w:bidi="ta-IN"/>
        </w:rPr>
        <w:t>DrKR</w:t>
      </w:r>
      <w:r w:rsidR="00720FBC">
        <w:rPr>
          <w:rFonts w:ascii="Times New Roman" w:eastAsia="Times New Roman" w:hAnsi="Times New Roman" w:cs="Times New Roman"/>
          <w:color w:val="000000"/>
          <w:sz w:val="24"/>
          <w:szCs w:val="24"/>
          <w:lang w:bidi="ta-IN"/>
        </w:rPr>
        <w:t xml:space="preserve">  For</w:t>
      </w:r>
      <w:proofErr w:type="gramEnd"/>
      <w:r w:rsidR="00720FBC">
        <w:rPr>
          <w:rFonts w:ascii="Times New Roman" w:eastAsia="Times New Roman" w:hAnsi="Times New Roman" w:cs="Times New Roman"/>
          <w:color w:val="000000"/>
          <w:sz w:val="24"/>
          <w:szCs w:val="24"/>
          <w:lang w:bidi="ta-IN"/>
        </w:rPr>
        <w:t xml:space="preserve"> this purpose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C2434F">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C2434F">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C2434F">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7E1DD3">
        <w:rPr>
          <w:rFonts w:ascii="Times New Roman" w:eastAsia="Times New Roman" w:hAnsi="Times New Roman" w:cs="Times New Roman"/>
          <w:color w:val="000000"/>
          <w:sz w:val="24"/>
          <w:szCs w:val="24"/>
          <w:lang w:bidi="ta-IN"/>
        </w:rPr>
        <w:t>5.</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 xml:space="preserve">esults are given by equations (5 - </w:t>
      </w:r>
      <w:r w:rsidR="00AE090E">
        <w:rPr>
          <w:rFonts w:ascii="Times New Roman" w:eastAsia="Times New Roman" w:hAnsi="Times New Roman" w:cs="Times New Roman"/>
          <w:color w:val="000000"/>
          <w:sz w:val="24"/>
          <w:szCs w:val="24"/>
          <w:lang w:bidi="ta-IN"/>
        </w:rPr>
        <w:t>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A20B8C" w:rsidRDefault="00A20B8C" w:rsidP="00CE51A8">
      <w:pPr>
        <w:spacing w:line="480" w:lineRule="auto"/>
        <w:jc w:val="both"/>
        <w:rPr>
          <w:rFonts w:ascii="Times New Roman" w:eastAsia="Times New Roman" w:hAnsi="Times New Roman" w:cs="Times New Roman"/>
          <w:color w:val="000000"/>
          <w:sz w:val="24"/>
          <w:szCs w:val="24"/>
          <w:lang w:bidi="ta-IN"/>
        </w:rPr>
      </w:pP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proofErr w:type="spellStart"/>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proofErr w:type="spellStart"/>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proofErr w:type="spellStart"/>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proofErr w:type="spellStart"/>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proofErr w:type="spellStart"/>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1"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w:t>
      </w:r>
      <w:proofErr w:type="gramStart"/>
      <w:r w:rsidR="00BD1C2F"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1"/>
      <w:r w:rsidR="00CC1200">
        <w:rPr>
          <w:rFonts w:ascii="Times New Roman" w:eastAsia="Times New Roman" w:hAnsi="Times New Roman" w:cs="Times New Roman"/>
          <w:color w:val="000000"/>
          <w:sz w:val="24"/>
          <w:szCs w:val="24"/>
          <w:lang w:bidi="ta-IN"/>
        </w:rPr>
        <w:t>=</w:t>
      </w:r>
      <w:proofErr w:type="gramEnd"/>
      <w:r w:rsidR="00CC1200">
        <w:rPr>
          <w:rFonts w:ascii="Times New Roman" w:eastAsia="Times New Roman" w:hAnsi="Times New Roman" w:cs="Times New Roman"/>
          <w:color w:val="000000"/>
          <w:sz w:val="24"/>
          <w:szCs w:val="24"/>
          <w:lang w:bidi="ta-IN"/>
        </w:rPr>
        <w:t xml:space="preserve"> 0.385</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proofErr w:type="gramStart"/>
      <w:r>
        <w:rPr>
          <w:rFonts w:ascii="Times New Roman" w:eastAsia="Times New Roman" w:hAnsi="Times New Roman" w:cs="Times New Roman"/>
          <w:color w:val="000000"/>
          <w:sz w:val="24"/>
          <w:szCs w:val="24"/>
          <w:lang w:bidi="ta-IN"/>
        </w:rPr>
        <w:t>;  ψ</w:t>
      </w:r>
      <w:proofErr w:type="gramEnd"/>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w:t>
      </w:r>
      <w:proofErr w:type="gramEnd"/>
      <w:r w:rsidR="002E3B65">
        <w:rPr>
          <w:rFonts w:ascii="Times New Roman" w:eastAsia="Times New Roman" w:hAnsi="Times New Roman" w:cs="Times New Roman"/>
          <w:color w:val="000000"/>
          <w:sz w:val="24"/>
          <w:szCs w:val="24"/>
          <w:lang w:bidi="ta-IN"/>
        </w:rPr>
        <w:t xml:space="preserve"> 0.377 </w:t>
      </w:r>
      <w:proofErr w:type="spellStart"/>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proofErr w:type="spellEnd"/>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w:t>
      </w:r>
      <w:proofErr w:type="gramEnd"/>
      <w:r w:rsidR="00C80AC0">
        <w:rPr>
          <w:rFonts w:ascii="Times New Roman" w:eastAsia="Times New Roman" w:hAnsi="Times New Roman" w:cs="Times New Roman"/>
          <w:color w:val="000000"/>
          <w:sz w:val="24"/>
          <w:szCs w:val="24"/>
          <w:lang w:bidi="ta-IN"/>
        </w:rPr>
        <w:t xml:space="preserve"> 0.371 </w:t>
      </w:r>
      <w:proofErr w:type="spellStart"/>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proofErr w:type="spellEnd"/>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w:t>
      </w:r>
      <w:proofErr w:type="gramEnd"/>
      <w:r w:rsidR="001212C2">
        <w:rPr>
          <w:rFonts w:ascii="Times New Roman" w:eastAsia="Times New Roman" w:hAnsi="Times New Roman" w:cs="Times New Roman"/>
          <w:color w:val="000000"/>
          <w:sz w:val="24"/>
          <w:szCs w:val="24"/>
          <w:lang w:bidi="ta-IN"/>
        </w:rPr>
        <w:t xml:space="preserve"> 0.362 </w:t>
      </w:r>
      <w:proofErr w:type="spellStart"/>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proofErr w:type="spellEnd"/>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w:t>
      </w:r>
      <w:proofErr w:type="gramEnd"/>
      <w:r w:rsidR="001212C2">
        <w:rPr>
          <w:rFonts w:ascii="Times New Roman" w:eastAsia="Times New Roman" w:hAnsi="Times New Roman" w:cs="Times New Roman"/>
          <w:color w:val="000000"/>
          <w:sz w:val="24"/>
          <w:szCs w:val="24"/>
          <w:lang w:bidi="ta-IN"/>
        </w:rPr>
        <w:t xml:space="preserve"> 0.339 </w:t>
      </w:r>
      <w:proofErr w:type="spellStart"/>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proofErr w:type="spellEnd"/>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2" w:name="_Hlk495256317"/>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2"/>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w:t>
      </w:r>
      <w:proofErr w:type="gramEnd"/>
      <w:r w:rsidR="00FD27A4">
        <w:rPr>
          <w:rFonts w:ascii="Times New Roman" w:eastAsia="Times New Roman" w:hAnsi="Times New Roman" w:cs="Times New Roman"/>
          <w:color w:val="000000"/>
          <w:sz w:val="24"/>
          <w:szCs w:val="24"/>
          <w:lang w:bidi="ta-IN"/>
        </w:rPr>
        <w:t xml:space="preserve"> 0.298</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proofErr w:type="gramStart"/>
      <w:r>
        <w:rPr>
          <w:rFonts w:ascii="Times New Roman" w:eastAsia="Times New Roman" w:hAnsi="Times New Roman" w:cs="Times New Roman"/>
          <w:color w:val="000000"/>
          <w:sz w:val="24"/>
          <w:szCs w:val="24"/>
          <w:lang w:bidi="ta-IN"/>
        </w:rPr>
        <w:t>;  ψ</w:t>
      </w:r>
      <w:proofErr w:type="gramEnd"/>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0.285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0.285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0.288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0.286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spellStart"/>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spellStart"/>
      <w:proofErr w:type="gramStart"/>
      <w:r>
        <w:rPr>
          <w:rFonts w:ascii="Times New Roman" w:eastAsia="Times New Roman" w:hAnsi="Times New Roman" w:cs="Times New Roman"/>
          <w:color w:val="000000"/>
          <w:sz w:val="24"/>
          <w:szCs w:val="24"/>
          <w:lang w:bidi="ta-IN"/>
        </w:rPr>
        <w:t>mM</w:t>
      </w:r>
      <w:proofErr w:type="spellEnd"/>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7433" cy="3311018"/>
                    </a:xfrm>
                    <a:prstGeom prst="rect">
                      <a:avLst/>
                    </a:prstGeom>
                  </pic:spPr>
                </pic:pic>
              </a:graphicData>
            </a:graphic>
          </wp:inline>
        </w:drawing>
      </w:r>
    </w:p>
    <w:p w:rsidR="00023BC4" w:rsidRDefault="007E1DD3"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023BC4">
        <w:rPr>
          <w:rFonts w:ascii="Times New Roman" w:hAnsi="Times New Roman" w:cs="Times New Roman"/>
          <w:sz w:val="24"/>
          <w:szCs w:val="24"/>
        </w:rPr>
        <w:t>Fig.</w:t>
      </w:r>
      <w:r>
        <w:rPr>
          <w:rFonts w:ascii="Times New Roman" w:hAnsi="Times New Roman" w:cs="Times New Roman"/>
          <w:sz w:val="24"/>
          <w:szCs w:val="24"/>
        </w:rPr>
        <w:t>5.</w:t>
      </w:r>
      <w:r w:rsidR="00023BC4">
        <w:rPr>
          <w:rFonts w:ascii="Times New Roman" w:hAnsi="Times New Roman" w:cs="Times New Roman"/>
          <w:sz w:val="24"/>
          <w:szCs w:val="24"/>
        </w:rPr>
        <w:t>10. Cyclic voltammograms for (a) (</w:t>
      </w:r>
      <w:r w:rsidR="00023BC4">
        <w:rPr>
          <w:rFonts w:ascii="Times New Roman" w:hAnsi="Times New Roman" w:cs="Times New Roman"/>
        </w:rPr>
        <w:t>E)-1-(furan-2-yl)-3-(4’-</w:t>
      </w:r>
      <w:r w:rsidR="00C36999">
        <w:rPr>
          <w:rFonts w:ascii="Times New Roman" w:hAnsi="Times New Roman" w:cs="Times New Roman"/>
        </w:rPr>
        <w:t>N, N</w:t>
      </w:r>
      <w:r w:rsidR="00023BC4">
        <w:rPr>
          <w:rFonts w:ascii="Times New Roman" w:hAnsi="Times New Roman" w:cs="Times New Roman"/>
        </w:rPr>
        <w:t>-</w:t>
      </w:r>
      <w:proofErr w:type="spellStart"/>
      <w:r w:rsidR="00023BC4">
        <w:rPr>
          <w:rFonts w:ascii="Times New Roman" w:hAnsi="Times New Roman" w:cs="Times New Roman"/>
        </w:rPr>
        <w:t>dimethylaminophenyl</w:t>
      </w:r>
      <w:proofErr w:type="spellEnd"/>
      <w:r w:rsidR="00023BC4">
        <w:rPr>
          <w:rFonts w:ascii="Times New Roman" w:hAnsi="Times New Roman" w:cs="Times New Roman"/>
        </w:rPr>
        <w:t>)-</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prop-2-ene-1-ones</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EB0644" w:rsidRDefault="00EB064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EB0644" w:rsidRDefault="00EB0644">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EB0644" w:rsidRDefault="00EB064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EB0644" w:rsidRDefault="00EB0644">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EB0644" w:rsidRDefault="00EB064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EB0644" w:rsidRDefault="00EB0644">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6156" cy="3575867"/>
                    </a:xfrm>
                    <a:prstGeom prst="rect">
                      <a:avLst/>
                    </a:prstGeom>
                  </pic:spPr>
                </pic:pic>
              </a:graphicData>
            </a:graphic>
          </wp:inline>
        </w:drawing>
      </w:r>
    </w:p>
    <w:p w:rsidR="00C373ED" w:rsidRDefault="007E1DD3"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Fig.</w:t>
      </w:r>
      <w:r>
        <w:rPr>
          <w:rFonts w:ascii="Times New Roman" w:hAnsi="Times New Roman" w:cs="Times New Roman"/>
          <w:sz w:val="24"/>
          <w:szCs w:val="24"/>
        </w:rPr>
        <w:t>5.</w:t>
      </w:r>
      <w:r w:rsidR="00C373ED">
        <w:rPr>
          <w:rFonts w:ascii="Times New Roman" w:hAnsi="Times New Roman" w:cs="Times New Roman"/>
          <w:sz w:val="24"/>
          <w:szCs w:val="24"/>
        </w:rPr>
        <w:t>11.  Cyclic voltammograms for (a) (</w:t>
      </w:r>
      <w:r w:rsidR="00C373ED">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EB0644" w:rsidRDefault="00EB06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EB0644" w:rsidRDefault="00EB0644"/>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EB0644" w:rsidRDefault="00EB0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EB0644" w:rsidRDefault="00EB0644"/>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Fig. </w:t>
      </w:r>
      <w:r w:rsidR="007E1DD3">
        <w:rPr>
          <w:rFonts w:ascii="Times New Roman" w:hAnsi="Times New Roman" w:cs="Times New Roman"/>
          <w:sz w:val="24"/>
          <w:szCs w:val="24"/>
        </w:rPr>
        <w:t>5.</w:t>
      </w:r>
      <w:r w:rsidR="00E07731">
        <w:rPr>
          <w:rFonts w:ascii="Times New Roman" w:hAnsi="Times New Roman" w:cs="Times New Roman"/>
          <w:sz w:val="24"/>
          <w:szCs w:val="24"/>
        </w:rPr>
        <w:t>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BC1D4D" w:rsidRPr="00075F7C">
              <w:rPr>
                <w:rFonts w:ascii="Times New Roman" w:eastAsia="Times New Roman" w:hAnsi="Times New Roman" w:cs="Times New Roman"/>
                <w:color w:val="000000"/>
                <w:sz w:val="24"/>
                <w:szCs w:val="24"/>
                <w:lang w:bidi="ta-IN"/>
              </w:rPr>
              <w:t xml:space="preserve">):  Cyclic </w:t>
            </w:r>
            <w:proofErr w:type="spellStart"/>
            <w:r w:rsidR="00BC1D4D" w:rsidRPr="00075F7C">
              <w:rPr>
                <w:rFonts w:ascii="Times New Roman" w:eastAsia="Times New Roman" w:hAnsi="Times New Roman" w:cs="Times New Roman"/>
                <w:color w:val="000000"/>
                <w:sz w:val="24"/>
                <w:szCs w:val="24"/>
                <w:lang w:bidi="ta-IN"/>
              </w:rPr>
              <w:t>voltammetric</w:t>
            </w:r>
            <w:proofErr w:type="spellEnd"/>
            <w:r w:rsidR="00BC1D4D" w:rsidRPr="00075F7C">
              <w:rPr>
                <w:rFonts w:ascii="Times New Roman" w:eastAsia="Times New Roman" w:hAnsi="Times New Roman" w:cs="Times New Roman"/>
                <w:color w:val="000000"/>
                <w:sz w:val="24"/>
                <w:szCs w:val="24"/>
                <w:lang w:bidi="ta-IN"/>
              </w:rPr>
              <w:t xml:space="preserve"> data of </w:t>
            </w:r>
            <w:r w:rsidR="00BC1D4D" w:rsidRPr="00075F7C">
              <w:rPr>
                <w:rFonts w:ascii="Times New Roman" w:eastAsia="Times New Roman" w:hAnsi="Times New Roman" w:cs="Times New Roman"/>
                <w:i/>
                <w:iCs/>
                <w:color w:val="000000"/>
                <w:sz w:val="24"/>
                <w:szCs w:val="24"/>
                <w:lang w:bidi="ta-IN"/>
              </w:rPr>
              <w:t>para</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w:t>
            </w:r>
            <w:proofErr w:type="gramStart"/>
            <w:r w:rsidR="00BC1D4D" w:rsidRPr="00075F7C">
              <w:rPr>
                <w:rFonts w:ascii="Times New Roman" w:eastAsia="Times New Roman" w:hAnsi="Times New Roman" w:cs="Times New Roman"/>
                <w:color w:val="000000"/>
                <w:sz w:val="24"/>
                <w:szCs w:val="24"/>
                <w:lang w:bidi="ta-IN"/>
              </w:rPr>
              <w:t>ones</w:t>
            </w:r>
            <w:proofErr w:type="gramEnd"/>
            <w:r w:rsidR="00BC1D4D" w:rsidRPr="00075F7C">
              <w:rPr>
                <w:rFonts w:ascii="Times New Roman" w:eastAsia="Times New Roman" w:hAnsi="Times New Roman" w:cs="Times New Roman"/>
                <w:color w:val="000000"/>
                <w:sz w:val="24"/>
                <w:szCs w:val="24"/>
                <w:lang w:bidi="ta-IN"/>
              </w:rPr>
              <w:t xml:space="preserve">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[substrate] = 10 </w:t>
            </w:r>
            <w:proofErr w:type="spellStart"/>
            <w:r w:rsidRPr="00075F7C">
              <w:rPr>
                <w:rFonts w:ascii="Times New Roman" w:eastAsia="Times New Roman" w:hAnsi="Times New Roman" w:cs="Times New Roman"/>
                <w:color w:val="000000"/>
                <w:sz w:val="24"/>
                <w:szCs w:val="24"/>
                <w:lang w:bidi="ta-IN"/>
              </w:rPr>
              <w:t>mM</w:t>
            </w:r>
            <w:proofErr w:type="spellEnd"/>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lang w:bidi="ta-IN"/>
              </w:rPr>
              <w:t>S.No</w:t>
            </w:r>
            <w:proofErr w:type="spellEnd"/>
            <w:r w:rsidRPr="00C2176C">
              <w:rPr>
                <w:rFonts w:ascii="Times New Roman" w:eastAsia="Times New Roman" w:hAnsi="Times New Roman" w:cs="Times New Roman"/>
                <w:color w:val="000000"/>
                <w:lang w:bidi="ta-IN"/>
              </w:rPr>
              <w:t>.</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proofErr w:type="spellStart"/>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roofErr w:type="spellEnd"/>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roofErr w:type="spellEnd"/>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202563">
              <w:rPr>
                <w:rFonts w:ascii="Times New Roman" w:eastAsia="Times New Roman" w:hAnsi="Times New Roman" w:cs="Times New Roman"/>
                <w:color w:val="000000"/>
                <w:sz w:val="28"/>
                <w:szCs w:val="28"/>
                <w:vertAlign w:val="subscript"/>
                <w:lang w:bidi="ta-IN"/>
              </w:rPr>
              <w:t>a</w:t>
            </w:r>
            <w:proofErr w:type="spellEnd"/>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proofErr w:type="spellStart"/>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roofErr w:type="spellEnd"/>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roofErr w:type="spellEnd"/>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5D5DB5">
              <w:rPr>
                <w:rFonts w:ascii="Times New Roman" w:eastAsia="Times New Roman" w:hAnsi="Times New Roman" w:cs="Times New Roman"/>
                <w:color w:val="000000"/>
                <w:sz w:val="32"/>
                <w:szCs w:val="32"/>
                <w:vertAlign w:val="subscript"/>
                <w:lang w:bidi="ta-IN"/>
              </w:rPr>
              <w:t>a</w:t>
            </w:r>
            <w:proofErr w:type="spellEnd"/>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sidR="00B358D2">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w:t>
            </w:r>
            <w:proofErr w:type="spellStart"/>
            <w:r w:rsidRPr="00256687">
              <w:rPr>
                <w:rFonts w:ascii="Times New Roman" w:eastAsia="Times New Roman" w:hAnsi="Times New Roman" w:cs="Times New Roman"/>
                <w:color w:val="000000"/>
                <w:lang w:bidi="ta-IN"/>
              </w:rPr>
              <w:t>voltammetric</w:t>
            </w:r>
            <w:proofErr w:type="spellEnd"/>
            <w:r w:rsidRPr="00256687">
              <w:rPr>
                <w:rFonts w:ascii="Times New Roman" w:eastAsia="Times New Roman" w:hAnsi="Times New Roman" w:cs="Times New Roman"/>
                <w:color w:val="000000"/>
                <w:lang w:bidi="ta-IN"/>
              </w:rPr>
              <w:t xml:space="preserve"> reduction of </w:t>
            </w:r>
            <w:r w:rsidRPr="00256687">
              <w:rPr>
                <w:rFonts w:ascii="Times New Roman" w:eastAsia="Times New Roman" w:hAnsi="Times New Roman" w:cs="Times New Roman"/>
                <w:i/>
                <w:iCs/>
                <w:color w:val="000000"/>
                <w:lang w:bidi="ta-IN"/>
              </w:rPr>
              <w:t>para</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358D2">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003802E7" w:rsidRPr="00C2434F">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w:t>
            </w:r>
            <w:proofErr w:type="spellStart"/>
            <w:r w:rsidRPr="00256687">
              <w:rPr>
                <w:rFonts w:ascii="Times New Roman" w:eastAsia="Times New Roman" w:hAnsi="Times New Roman" w:cs="Times New Roman"/>
                <w:color w:val="000000"/>
                <w:lang w:bidi="ta-IN"/>
              </w:rPr>
              <w:t>mM</w:t>
            </w:r>
            <w:proofErr w:type="spellEnd"/>
            <w:r w:rsidRPr="00256687">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bscript"/>
                <w:lang w:bidi="ta-IN"/>
              </w:rPr>
              <w:t xml:space="preserve"> /</w:t>
            </w:r>
            <w:r w:rsidRPr="00256687">
              <w:rPr>
                <w:rFonts w:ascii="Times New Roman" w:eastAsia="Times New Roman" w:hAnsi="Times New Roman" w:cs="Times New Roman"/>
                <w:color w:val="000000"/>
                <w:sz w:val="24"/>
                <w:szCs w:val="24"/>
                <w:lang w:bidi="ta-IN"/>
              </w:rPr>
              <w:t xml:space="preserve"> </w:t>
            </w: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w:t>
            </w: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proofErr w:type="spellStart"/>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proofErr w:type="spellEnd"/>
            <w:r w:rsidRPr="00256687">
              <w:rPr>
                <w:rFonts w:ascii="Calibri" w:eastAsia="Times New Roman" w:hAnsi="Calibri" w:cs="Calibri"/>
                <w:color w:val="000000"/>
                <w:lang w:bidi="ta-IN"/>
              </w:rPr>
              <w:t>+/</w:t>
            </w:r>
            <w:proofErr w:type="spellStart"/>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proofErr w:type="spellEnd"/>
            <w:r w:rsidRPr="00256687">
              <w:rPr>
                <w:rFonts w:ascii="Calibri" w:eastAsia="Times New Roman" w:hAnsi="Calibri" w:cs="Calibri"/>
                <w:color w:val="000000"/>
                <w:lang w:bidi="ta-IN"/>
              </w:rPr>
              <w:t xml:space="preserve">/ </w:t>
            </w:r>
            <w:proofErr w:type="spellStart"/>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proofErr w:type="spellEnd"/>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w:t>
            </w:r>
            <w:proofErr w:type="gramEnd"/>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bscript"/>
                <w:lang w:bidi="ta-IN"/>
              </w:rPr>
              <w:t xml:space="preserve"> /</w:t>
            </w:r>
            <w:r w:rsidRPr="00256687">
              <w:rPr>
                <w:rFonts w:ascii="Times New Roman" w:eastAsia="Times New Roman" w:hAnsi="Times New Roman" w:cs="Times New Roman"/>
                <w:color w:val="000000"/>
                <w:sz w:val="24"/>
                <w:szCs w:val="24"/>
                <w:lang w:bidi="ta-IN"/>
              </w:rPr>
              <w:t xml:space="preserve"> </w:t>
            </w: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w:t>
            </w:r>
            <w:proofErr w:type="spellStart"/>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roofErr w:type="spellEnd"/>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proofErr w:type="spellStart"/>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proofErr w:type="spellEnd"/>
            <w:r w:rsidRPr="00256687">
              <w:rPr>
                <w:rFonts w:ascii="Calibri" w:eastAsia="Times New Roman" w:hAnsi="Calibri" w:cs="Calibri"/>
                <w:color w:val="000000"/>
                <w:lang w:bidi="ta-IN"/>
              </w:rPr>
              <w:t>+/</w:t>
            </w:r>
            <w:proofErr w:type="spellStart"/>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proofErr w:type="spellEnd"/>
            <w:r w:rsidRPr="00256687">
              <w:rPr>
                <w:rFonts w:ascii="Calibri" w:eastAsia="Times New Roman" w:hAnsi="Calibri" w:cs="Calibri"/>
                <w:color w:val="000000"/>
                <w:lang w:bidi="ta-IN"/>
              </w:rPr>
              <w:t xml:space="preserve">/ </w:t>
            </w:r>
            <w:proofErr w:type="spellStart"/>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proofErr w:type="spellEnd"/>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EB0A81" w:rsidRDefault="00EB0A81"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vs </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vs </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lang w:bidi="ta-IN"/>
        </w:rPr>
        <w:t>/</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sidRPr="00AE090E">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320 mV s</w:t>
      </w:r>
      <w:r w:rsidRPr="00AE090E">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second peak are illustrated in Figs.</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13,</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14,</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 xml:space="preserve">15 and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  The Hammett correlation of E</w:t>
      </w:r>
      <w:r w:rsidRPr="00B7624A">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vs </w:t>
      </w:r>
      <w:proofErr w:type="spellStart"/>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proofErr w:type="spellEnd"/>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shows an excellent correlation </w:t>
      </w:r>
      <w:proofErr w:type="gramStart"/>
      <w:r>
        <w:rPr>
          <w:rFonts w:ascii="Times New Roman" w:eastAsia="Times New Roman" w:hAnsi="Times New Roman" w:cs="Times New Roman"/>
          <w:color w:val="000000"/>
          <w:sz w:val="24"/>
          <w:szCs w:val="24"/>
          <w:lang w:bidi="ta-IN"/>
        </w:rPr>
        <w:t>( r</w:t>
      </w:r>
      <w:proofErr w:type="gramEnd"/>
      <w:r>
        <w:rPr>
          <w:rFonts w:ascii="Times New Roman" w:eastAsia="Times New Roman" w:hAnsi="Times New Roman" w:cs="Times New Roman"/>
          <w:color w:val="000000"/>
          <w:sz w:val="24"/>
          <w:szCs w:val="24"/>
          <w:lang w:bidi="ta-IN"/>
        </w:rPr>
        <w:t>=0.993 ). The Hammett correlation for the second peak is poor.  This result is in agreement with the results for 4-(4-</w:t>
      </w:r>
      <w:r w:rsidRPr="00C2434F">
        <w:rPr>
          <w:rFonts w:ascii="Times New Roman" w:eastAsia="Times New Roman" w:hAnsi="Times New Roman" w:cs="Times New Roman"/>
          <w:noProof/>
          <w:color w:val="000000"/>
          <w:sz w:val="24"/>
          <w:szCs w:val="24"/>
          <w:lang w:bidi="ta-IN"/>
        </w:rPr>
        <w:t>halostyryl</w:t>
      </w:r>
      <w:r>
        <w:rPr>
          <w:rFonts w:ascii="Times New Roman" w:eastAsia="Times New Roman" w:hAnsi="Times New Roman" w:cs="Times New Roman"/>
          <w:color w:val="000000"/>
          <w:sz w:val="24"/>
          <w:szCs w:val="24"/>
          <w:lang w:bidi="ta-IN"/>
        </w:rPr>
        <w:t>) pyridines</w:t>
      </w:r>
      <w:r w:rsidRPr="008B2721">
        <w:rPr>
          <w:rFonts w:ascii="Times New Roman" w:eastAsia="Times New Roman" w:hAnsi="Times New Roman" w:cs="Times New Roman"/>
          <w:color w:val="000000"/>
          <w:sz w:val="24"/>
          <w:szCs w:val="24"/>
          <w:highlight w:val="yellow"/>
          <w:vertAlign w:val="superscript"/>
          <w:lang w:bidi="ta-IN"/>
        </w:rPr>
        <w:t>235DrKR</w:t>
      </w:r>
      <w:r>
        <w:rPr>
          <w:rFonts w:ascii="Times New Roman" w:eastAsia="Times New Roman" w:hAnsi="Times New Roman" w:cs="Times New Roman"/>
          <w:color w:val="000000"/>
          <w:sz w:val="24"/>
          <w:szCs w:val="24"/>
          <w:lang w:bidi="ta-IN"/>
        </w:rPr>
        <w:t xml:space="preserve">.  This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addition of the first electron to the halogen substituted compounds (a), produces a radical anion (b) which in some cases may initiate a series of reaction to produce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2434F">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ρ (Table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3) observed for the second peak also supports this mechanism.</w:t>
      </w:r>
      <w:r w:rsidRPr="008B2721">
        <w:rPr>
          <w:rFonts w:ascii="Times New Roman" w:eastAsia="Times New Roman" w:hAnsi="Times New Roman" w:cs="Times New Roman"/>
          <w:color w:val="000000"/>
          <w:sz w:val="24"/>
          <w:szCs w:val="24"/>
          <w:highlight w:val="yellow"/>
          <w:vertAlign w:val="superscript"/>
          <w:lang w:bidi="ta-IN"/>
        </w:rPr>
        <w:t>235Drkr</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65096E">
        <w:rPr>
          <w:rFonts w:ascii="Times New Roman" w:eastAsia="Times New Roman" w:hAnsi="Times New Roman" w:cs="Times New Roman"/>
          <w:color w:val="000000"/>
          <w:sz w:val="24"/>
          <w:szCs w:val="24"/>
          <w:highlight w:val="yellow"/>
          <w:lang w:bidi="ta-IN"/>
        </w:rPr>
        <w:t>The positive value of the reaction constant (ρ) is in accordance with the mechanism involving an update of an electron by the substrate.</w:t>
      </w:r>
      <w:r w:rsidRPr="0065096E">
        <w:rPr>
          <w:rFonts w:ascii="Times New Roman" w:eastAsia="Times New Roman" w:hAnsi="Times New Roman" w:cs="Times New Roman"/>
          <w:color w:val="000000"/>
          <w:sz w:val="24"/>
          <w:szCs w:val="24"/>
          <w:highlight w:val="yellow"/>
          <w:vertAlign w:val="superscript"/>
          <w:lang w:bidi="ta-IN"/>
        </w:rPr>
        <w:t>238drkr</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1F1605" w:rsidP="00720FE3">
      <w:pPr>
        <w:spacing w:line="480" w:lineRule="auto"/>
        <w:rPr>
          <w:rFonts w:ascii="Times New Roman" w:hAnsi="Times New Roman"/>
          <w:bCs/>
          <w:sz w:val="24"/>
          <w:szCs w:val="24"/>
        </w:rPr>
      </w:pPr>
      <w:r>
        <w:object w:dxaOrig="10987" w:dyaOrig="6473">
          <v:shape id="_x0000_i1026" type="#_x0000_t75" style="width:467.25pt;height:275.25pt" o:ole="">
            <v:imagedata r:id="rId30" o:title=""/>
          </v:shape>
          <o:OLEObject Type="Embed" ProgID="ChemDraw.Document.6.0" ShapeID="_x0000_i1026" DrawAspect="Content" ObjectID="_1572114045" r:id="rId31"/>
        </w:object>
      </w:r>
    </w:p>
    <w:p w:rsidR="00720FE3" w:rsidRDefault="00720FE3" w:rsidP="00720FE3">
      <w:pPr>
        <w:spacing w:line="480" w:lineRule="auto"/>
        <w:rPr>
          <w:rFonts w:ascii="Times New Roman" w:hAnsi="Times New Roman"/>
          <w:bCs/>
          <w:sz w:val="24"/>
          <w:szCs w:val="24"/>
        </w:rPr>
      </w:pPr>
    </w:p>
    <w:p w:rsidR="00720FE3" w:rsidRDefault="00720FE3" w:rsidP="00720FE3">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8B2721">
        <w:rPr>
          <w:rFonts w:ascii="Times New Roman" w:hAnsi="Times New Roman"/>
          <w:bCs/>
          <w:sz w:val="24"/>
          <w:szCs w:val="24"/>
        </w:rPr>
        <w:t xml:space="preserve">         </w:t>
      </w:r>
      <w:r>
        <w:rPr>
          <w:rFonts w:ascii="Times New Roman" w:hAnsi="Times New Roman"/>
          <w:bCs/>
          <w:sz w:val="24"/>
          <w:szCs w:val="24"/>
        </w:rPr>
        <w:t xml:space="preserve">Scheme </w:t>
      </w:r>
      <w:r w:rsidR="00A53CE2">
        <w:rPr>
          <w:rFonts w:ascii="Times New Roman" w:hAnsi="Times New Roman"/>
          <w:bCs/>
          <w:sz w:val="24"/>
          <w:szCs w:val="24"/>
        </w:rPr>
        <w:t>(5.</w:t>
      </w:r>
      <w:r>
        <w:rPr>
          <w:rFonts w:ascii="Times New Roman" w:hAnsi="Times New Roman"/>
          <w:bCs/>
          <w:sz w:val="24"/>
          <w:szCs w:val="24"/>
        </w:rPr>
        <w:t>2</w:t>
      </w:r>
      <w:r w:rsidR="00A53CE2">
        <w:rPr>
          <w:rFonts w:ascii="Times New Roman" w:hAnsi="Times New Roman"/>
          <w:bCs/>
          <w:sz w:val="24"/>
          <w:szCs w:val="24"/>
        </w:rPr>
        <w:t>)</w:t>
      </w:r>
      <w:r>
        <w:rPr>
          <w:rFonts w:ascii="Times New Roman" w:hAnsi="Times New Roman"/>
          <w:bCs/>
          <w:sz w:val="24"/>
          <w:szCs w:val="24"/>
        </w:rPr>
        <w:t>.</w:t>
      </w:r>
    </w:p>
    <w:p w:rsidR="00DF77F1" w:rsidRDefault="00EB0A81" w:rsidP="00DF77F1">
      <w:pPr>
        <w:spacing w:line="480" w:lineRule="auto"/>
        <w:jc w:val="center"/>
        <w:rPr>
          <w:rFonts w:ascii="Times New Roman" w:hAnsi="Times New Roman"/>
          <w:bCs/>
          <w:sz w:val="24"/>
          <w:szCs w:val="24"/>
        </w:rPr>
      </w:pPr>
      <w:r>
        <w:rPr>
          <w:noProof/>
        </w:rPr>
        <w:drawing>
          <wp:inline distT="0" distB="0" distL="0" distR="0" wp14:anchorId="6F7F912D" wp14:editId="0BF169AE">
            <wp:extent cx="5162550"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4133850"/>
                    </a:xfrm>
                    <a:prstGeom prst="rect">
                      <a:avLst/>
                    </a:prstGeom>
                  </pic:spPr>
                </pic:pic>
              </a:graphicData>
            </a:graphic>
          </wp:inline>
        </w:drawing>
      </w:r>
      <w:bookmarkStart w:id="3" w:name="_GoBack"/>
      <w:bookmarkEnd w:id="3"/>
    </w:p>
    <w:p w:rsidR="00EB0A81" w:rsidRDefault="003953B5" w:rsidP="003953B5">
      <w:pPr>
        <w:spacing w:after="0"/>
        <w:jc w:val="both"/>
        <w:rPr>
          <w:rFonts w:ascii="Times New Roman" w:hAnsi="Times New Roman"/>
          <w:bCs/>
          <w:sz w:val="24"/>
          <w:szCs w:val="24"/>
        </w:rPr>
      </w:pPr>
      <w:r>
        <w:rPr>
          <w:rFonts w:ascii="Times New Roman" w:hAnsi="Times New Roman"/>
          <w:bCs/>
          <w:sz w:val="24"/>
          <w:szCs w:val="24"/>
        </w:rPr>
        <w:tab/>
        <w:t xml:space="preserve">           </w:t>
      </w:r>
      <w:r w:rsidR="00EB0A81">
        <w:rPr>
          <w:rFonts w:ascii="Times New Roman" w:hAnsi="Times New Roman"/>
          <w:bCs/>
          <w:sz w:val="24"/>
          <w:szCs w:val="24"/>
        </w:rPr>
        <w:tab/>
      </w:r>
    </w:p>
    <w:p w:rsidR="00EB0A81" w:rsidRDefault="00EB0A81" w:rsidP="003953B5">
      <w:pPr>
        <w:spacing w:after="0"/>
        <w:jc w:val="both"/>
        <w:rPr>
          <w:rFonts w:ascii="Times New Roman" w:hAnsi="Times New Roman"/>
          <w:bCs/>
          <w:sz w:val="24"/>
          <w:szCs w:val="24"/>
        </w:rPr>
      </w:pPr>
    </w:p>
    <w:p w:rsidR="00EB0A81" w:rsidRDefault="00EB0A81" w:rsidP="003953B5">
      <w:pPr>
        <w:spacing w:after="0"/>
        <w:jc w:val="both"/>
        <w:rPr>
          <w:rFonts w:ascii="Times New Roman" w:hAnsi="Times New Roman"/>
          <w:bCs/>
          <w:sz w:val="24"/>
          <w:szCs w:val="24"/>
        </w:rPr>
      </w:pPr>
    </w:p>
    <w:p w:rsidR="003953B5" w:rsidRDefault="003953B5" w:rsidP="003953B5">
      <w:pPr>
        <w:spacing w:after="0"/>
        <w:jc w:val="both"/>
        <w:rPr>
          <w:rFonts w:ascii="Times New Roman" w:hAnsi="Times New Roman" w:cs="Times New Roman"/>
        </w:rPr>
      </w:pPr>
      <w:r>
        <w:rPr>
          <w:rFonts w:ascii="Times New Roman" w:hAnsi="Times New Roman"/>
          <w:bCs/>
          <w:sz w:val="24"/>
          <w:szCs w:val="24"/>
        </w:rPr>
        <w:t xml:space="preserve"> </w:t>
      </w:r>
      <w:r w:rsidR="00A53CE2">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w:t>
      </w:r>
      <w:r w:rsidR="00A53CE2">
        <w:rPr>
          <w:rFonts w:ascii="Times New Roman" w:hAnsi="Times New Roman" w:cs="Times New Roman"/>
          <w:sz w:val="24"/>
          <w:szCs w:val="24"/>
        </w:rPr>
        <w:t>5.</w:t>
      </w:r>
      <w:r>
        <w:rPr>
          <w:rFonts w:ascii="Times New Roman" w:hAnsi="Times New Roman" w:cs="Times New Roman"/>
          <w:sz w:val="24"/>
          <w:szCs w:val="24"/>
        </w:rPr>
        <w:t>13. Hammett plot for the electrolytic reduction of substituted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EB0A81">
        <w:rPr>
          <w:rFonts w:ascii="Times New Roman" w:hAnsi="Times New Roman" w:cs="Times New Roman"/>
        </w:rPr>
        <w:t xml:space="preserve">  </w:t>
      </w:r>
      <w:r>
        <w:rPr>
          <w:rFonts w:ascii="Times New Roman" w:hAnsi="Times New Roman" w:cs="Times New Roman"/>
        </w:rPr>
        <w:t xml:space="preserve">         </w:t>
      </w:r>
      <w:r w:rsidR="00F4735C">
        <w:rPr>
          <w:rFonts w:ascii="Times New Roman" w:hAnsi="Times New Roman" w:cs="Times New Roman"/>
        </w:rPr>
        <w:t xml:space="preserve">             </w:t>
      </w:r>
      <w:r w:rsidR="00EB0A81">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2.).  Sweep rate = 40 mV/s.</w:t>
      </w:r>
    </w:p>
    <w:p w:rsidR="003953B5" w:rsidRDefault="003953B5" w:rsidP="003953B5">
      <w:pPr>
        <w:spacing w:line="480" w:lineRule="auto"/>
        <w:rPr>
          <w:rFonts w:ascii="Times New Roman" w:hAnsi="Times New Roman"/>
          <w:bCs/>
          <w:sz w:val="24"/>
          <w:szCs w:val="24"/>
        </w:rPr>
      </w:pPr>
    </w:p>
    <w:p w:rsidR="00983C95" w:rsidRDefault="006D3297" w:rsidP="003953B5">
      <w:pPr>
        <w:spacing w:line="480" w:lineRule="auto"/>
        <w:rPr>
          <w:rFonts w:ascii="Times New Roman" w:hAnsi="Times New Roman"/>
          <w:bCs/>
          <w:sz w:val="24"/>
          <w:szCs w:val="24"/>
        </w:rPr>
      </w:pPr>
      <w:r>
        <w:rPr>
          <w:noProof/>
        </w:rPr>
        <w:drawing>
          <wp:inline distT="0" distB="0" distL="0" distR="0" wp14:anchorId="76D508B2" wp14:editId="65BB837B">
            <wp:extent cx="54673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7350" cy="4200525"/>
                    </a:xfrm>
                    <a:prstGeom prst="rect">
                      <a:avLst/>
                    </a:prstGeom>
                  </pic:spPr>
                </pic:pic>
              </a:graphicData>
            </a:graphic>
          </wp:inline>
        </w:drawing>
      </w:r>
    </w:p>
    <w:p w:rsidR="00AF2AD8" w:rsidRDefault="00AF2AD8" w:rsidP="00AF2AD8">
      <w:pPr>
        <w:spacing w:after="0"/>
        <w:jc w:val="both"/>
        <w:rPr>
          <w:rFonts w:ascii="Times New Roman" w:hAnsi="Times New Roman" w:cs="Times New Roman"/>
        </w:rPr>
      </w:pPr>
      <w:r>
        <w:rPr>
          <w:rFonts w:ascii="Times New Roman" w:hAnsi="Times New Roman"/>
          <w:bCs/>
          <w:sz w:val="24"/>
          <w:szCs w:val="24"/>
        </w:rPr>
        <w:tab/>
      </w:r>
      <w:r w:rsidRPr="006132E4">
        <w:rPr>
          <w:rFonts w:ascii="Times New Roman" w:hAnsi="Times New Roman" w:cs="Times New Roman"/>
          <w:sz w:val="24"/>
          <w:szCs w:val="24"/>
        </w:rPr>
        <w:t>Fig.</w:t>
      </w:r>
      <w:r w:rsidR="00A53CE2">
        <w:rPr>
          <w:rFonts w:ascii="Times New Roman" w:hAnsi="Times New Roman" w:cs="Times New Roman"/>
          <w:sz w:val="24"/>
          <w:szCs w:val="24"/>
        </w:rPr>
        <w:t>5.</w:t>
      </w:r>
      <w:r>
        <w:rPr>
          <w:rFonts w:ascii="Times New Roman" w:hAnsi="Times New Roman" w:cs="Times New Roman"/>
          <w:sz w:val="24"/>
          <w:szCs w:val="24"/>
        </w:rPr>
        <w:t>14.  Hammett plot for the electrolytic reduction of substituted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w:t>
      </w:r>
    </w:p>
    <w:p w:rsidR="00AF2AD8" w:rsidRDefault="00AF2AD8" w:rsidP="00AF2AD8">
      <w:pPr>
        <w:spacing w:after="0"/>
        <w:jc w:val="both"/>
        <w:rPr>
          <w:rFonts w:ascii="Times New Roman" w:hAnsi="Times New Roman" w:cs="Times New Roman"/>
        </w:rPr>
      </w:pP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 3-(4’-phenyl)-prop-2-ene-1-ones.</w:t>
      </w:r>
    </w:p>
    <w:p w:rsidR="00AF2AD8" w:rsidRPr="00B2242C" w:rsidRDefault="00AF2AD8" w:rsidP="00AF2AD8">
      <w:pPr>
        <w:spacing w:after="0"/>
        <w:jc w:val="both"/>
        <w:rPr>
          <w:rFonts w:ascii="Times New Roman" w:hAnsi="Times New Roman" w:cs="Times New Roman"/>
          <w:sz w:val="24"/>
          <w:szCs w:val="24"/>
        </w:rPr>
      </w:pP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(first peak; numbering as in </w:t>
      </w:r>
      <w:r w:rsidRPr="00AF2AD8">
        <w:rPr>
          <w:rFonts w:ascii="Times New Roman" w:hAnsi="Times New Roman" w:cs="Times New Roman"/>
        </w:rPr>
        <w:t>Table</w:t>
      </w:r>
      <w:r>
        <w:rPr>
          <w:rFonts w:ascii="Times New Roman" w:hAnsi="Times New Roman" w:cs="Times New Roman"/>
        </w:rPr>
        <w:t xml:space="preserve"> 2.).  Sweep rate = 40 mV/s.</w:t>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9497" cy="4694577"/>
                    </a:xfrm>
                    <a:prstGeom prst="rect">
                      <a:avLst/>
                    </a:prstGeom>
                  </pic:spPr>
                </pic:pic>
              </a:graphicData>
            </a:graphic>
          </wp:inline>
        </w:drawing>
      </w:r>
    </w:p>
    <w:p w:rsidR="00983C95" w:rsidRDefault="00A53CE2" w:rsidP="00983C95">
      <w:pPr>
        <w:spacing w:after="0"/>
        <w:jc w:val="both"/>
        <w:rPr>
          <w:rFonts w:ascii="Times New Roman" w:hAnsi="Times New Roman" w:cs="Times New Roman"/>
        </w:rPr>
      </w:pPr>
      <w:r>
        <w:rPr>
          <w:rFonts w:ascii="Times New Roman" w:hAnsi="Times New Roman"/>
          <w:bCs/>
          <w:sz w:val="24"/>
          <w:szCs w:val="24"/>
        </w:rPr>
        <w:tab/>
        <w:t xml:space="preserve">        </w:t>
      </w:r>
      <w:r w:rsidR="00983C95">
        <w:rPr>
          <w:rFonts w:ascii="Times New Roman" w:hAnsi="Times New Roman"/>
          <w:bCs/>
          <w:sz w:val="24"/>
          <w:szCs w:val="24"/>
        </w:rPr>
        <w:t xml:space="preserve"> </w:t>
      </w:r>
      <w:r w:rsidR="00983C95" w:rsidRPr="00983C95">
        <w:rPr>
          <w:rFonts w:ascii="Times New Roman" w:hAnsi="Times New Roman" w:cs="Times New Roman"/>
          <w:sz w:val="24"/>
          <w:szCs w:val="24"/>
        </w:rPr>
        <w:t>Fig.</w:t>
      </w:r>
      <w:r w:rsidR="00AF2AD8">
        <w:rPr>
          <w:rFonts w:ascii="Times New Roman" w:hAnsi="Times New Roman" w:cs="Times New Roman"/>
          <w:sz w:val="24"/>
          <w:szCs w:val="24"/>
        </w:rPr>
        <w:t xml:space="preserv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Hammett plot for the electrolytic reduction of substituted (</w:t>
      </w:r>
      <w:r w:rsidR="00983C95">
        <w:rPr>
          <w:rFonts w:ascii="Times New Roman" w:hAnsi="Times New Roman" w:cs="Times New Roman"/>
        </w:rPr>
        <w:t>E)-1-(furan-2-</w:t>
      </w:r>
      <w:r w:rsidR="00983C95" w:rsidRPr="00C2434F">
        <w:rPr>
          <w:rFonts w:ascii="Times New Roman" w:hAnsi="Times New Roman" w:cs="Times New Roman"/>
          <w:noProof/>
        </w:rPr>
        <w:t>yl</w:t>
      </w:r>
      <w:r w:rsidR="00983C95">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(second peak; numbering as in </w:t>
      </w:r>
      <w:r w:rsidRPr="00983C95">
        <w:rPr>
          <w:rFonts w:ascii="Times New Roman" w:hAnsi="Times New Roman" w:cs="Times New Roman"/>
        </w:rPr>
        <w:t>Table</w:t>
      </w:r>
      <w:r>
        <w:rPr>
          <w:rFonts w:ascii="Times New Roman" w:hAnsi="Times New Roman" w:cs="Times New Roman"/>
        </w:rPr>
        <w:t xml:space="preserve"> 2).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70640" cy="4657057"/>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4"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w:t>
      </w:r>
      <w:r w:rsidR="00ED0551">
        <w:rPr>
          <w:rFonts w:ascii="Times New Roman" w:hAnsi="Times New Roman" w:cs="Times New Roman"/>
          <w:sz w:val="24"/>
          <w:szCs w:val="24"/>
        </w:rPr>
        <w:t>5.</w:t>
      </w:r>
      <w:r w:rsidR="00AF2AD8">
        <w:rPr>
          <w:rFonts w:ascii="Times New Roman" w:hAnsi="Times New Roman" w:cs="Times New Roman"/>
          <w:sz w:val="24"/>
          <w:szCs w:val="24"/>
        </w:rPr>
        <w:t>16</w:t>
      </w:r>
      <w:r>
        <w:rPr>
          <w:rFonts w:ascii="Times New Roman" w:hAnsi="Times New Roman" w:cs="Times New Roman"/>
          <w:sz w:val="24"/>
          <w:szCs w:val="24"/>
        </w:rPr>
        <w:t>.  Hammett plot for the electrolytic reduction of 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 xml:space="preserve">(second peak; numbering as in </w:t>
      </w:r>
      <w:r w:rsidRPr="00B0603E">
        <w:rPr>
          <w:rFonts w:ascii="Times New Roman" w:hAnsi="Times New Roman" w:cs="Times New Roman"/>
        </w:rPr>
        <w:t>Table</w:t>
      </w:r>
      <w:r>
        <w:rPr>
          <w:rFonts w:ascii="Times New Roman" w:hAnsi="Times New Roman" w:cs="Times New Roman"/>
        </w:rPr>
        <w:t xml:space="preserve"> </w:t>
      </w:r>
      <w:proofErr w:type="gramStart"/>
      <w:r>
        <w:rPr>
          <w:rFonts w:ascii="Times New Roman" w:hAnsi="Times New Roman" w:cs="Times New Roman"/>
        </w:rPr>
        <w:t>2 )</w:t>
      </w:r>
      <w:proofErr w:type="gramEnd"/>
      <w:r>
        <w:rPr>
          <w:rFonts w:ascii="Times New Roman" w:hAnsi="Times New Roman" w:cs="Times New Roman"/>
        </w:rPr>
        <w:t>.  Sweep rate = 320 mV/s.</w:t>
      </w:r>
    </w:p>
    <w:bookmarkEnd w:id="4"/>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Pr="00CE51A8" w:rsidRDefault="00F76178" w:rsidP="00F76178">
      <w:pPr>
        <w:spacing w:line="480" w:lineRule="auto"/>
        <w:rPr>
          <w:rFonts w:ascii="Times New Roman" w:hAnsi="Times New Roman"/>
          <w:bCs/>
          <w:sz w:val="24"/>
          <w:szCs w:val="24"/>
        </w:rPr>
      </w:pPr>
    </w:p>
    <w:sectPr w:rsidR="00F76178" w:rsidRPr="00CE51A8" w:rsidSect="00803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CF3" w:rsidRDefault="00136CF3" w:rsidP="009A44D4">
      <w:pPr>
        <w:spacing w:after="0" w:line="240" w:lineRule="auto"/>
      </w:pPr>
      <w:r>
        <w:separator/>
      </w:r>
    </w:p>
  </w:endnote>
  <w:endnote w:type="continuationSeparator" w:id="0">
    <w:p w:rsidR="00136CF3" w:rsidRDefault="00136CF3"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44" w:rsidRDefault="00EB0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44" w:rsidRDefault="00EB0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44" w:rsidRDefault="00EB0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CF3" w:rsidRDefault="00136CF3" w:rsidP="009A44D4">
      <w:pPr>
        <w:spacing w:after="0" w:line="240" w:lineRule="auto"/>
      </w:pPr>
      <w:r>
        <w:separator/>
      </w:r>
    </w:p>
  </w:footnote>
  <w:footnote w:type="continuationSeparator" w:id="0">
    <w:p w:rsidR="00136CF3" w:rsidRDefault="00136CF3" w:rsidP="009A4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44" w:rsidRDefault="00EB0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44" w:rsidRDefault="00EB0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44" w:rsidRDefault="00EB0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tKwFAIHaEugtAAAA"/>
  </w:docVars>
  <w:rsids>
    <w:rsidRoot w:val="00E41A77"/>
    <w:rsid w:val="00006EE9"/>
    <w:rsid w:val="00014517"/>
    <w:rsid w:val="00023BC4"/>
    <w:rsid w:val="00034219"/>
    <w:rsid w:val="0003601A"/>
    <w:rsid w:val="00041A2C"/>
    <w:rsid w:val="0004478B"/>
    <w:rsid w:val="00054D36"/>
    <w:rsid w:val="00056D08"/>
    <w:rsid w:val="000626D5"/>
    <w:rsid w:val="00062AAF"/>
    <w:rsid w:val="00067E5B"/>
    <w:rsid w:val="000822F4"/>
    <w:rsid w:val="000917F8"/>
    <w:rsid w:val="000B61B4"/>
    <w:rsid w:val="000C1D5E"/>
    <w:rsid w:val="000C36AA"/>
    <w:rsid w:val="000D1F86"/>
    <w:rsid w:val="000E4083"/>
    <w:rsid w:val="000F6018"/>
    <w:rsid w:val="001212C2"/>
    <w:rsid w:val="001253DF"/>
    <w:rsid w:val="00131461"/>
    <w:rsid w:val="00136CF3"/>
    <w:rsid w:val="00136FEA"/>
    <w:rsid w:val="001477C5"/>
    <w:rsid w:val="0015099F"/>
    <w:rsid w:val="00150F9B"/>
    <w:rsid w:val="001646D3"/>
    <w:rsid w:val="00176198"/>
    <w:rsid w:val="0018560E"/>
    <w:rsid w:val="0019726D"/>
    <w:rsid w:val="001A5C29"/>
    <w:rsid w:val="001B7C57"/>
    <w:rsid w:val="001E04E7"/>
    <w:rsid w:val="001E5EB5"/>
    <w:rsid w:val="001F1605"/>
    <w:rsid w:val="001F604F"/>
    <w:rsid w:val="001F7128"/>
    <w:rsid w:val="00214844"/>
    <w:rsid w:val="00216008"/>
    <w:rsid w:val="0022016C"/>
    <w:rsid w:val="0023131B"/>
    <w:rsid w:val="002363D5"/>
    <w:rsid w:val="002414CD"/>
    <w:rsid w:val="0024297C"/>
    <w:rsid w:val="00250F40"/>
    <w:rsid w:val="00262133"/>
    <w:rsid w:val="002A18CC"/>
    <w:rsid w:val="002A1FBA"/>
    <w:rsid w:val="002A5F56"/>
    <w:rsid w:val="002B2BA4"/>
    <w:rsid w:val="002E3B65"/>
    <w:rsid w:val="0030509E"/>
    <w:rsid w:val="0030573B"/>
    <w:rsid w:val="00306246"/>
    <w:rsid w:val="00311389"/>
    <w:rsid w:val="00316C0A"/>
    <w:rsid w:val="00317B01"/>
    <w:rsid w:val="00320B7D"/>
    <w:rsid w:val="00321ACA"/>
    <w:rsid w:val="00322979"/>
    <w:rsid w:val="003231BF"/>
    <w:rsid w:val="003302B3"/>
    <w:rsid w:val="00341DCB"/>
    <w:rsid w:val="0034691E"/>
    <w:rsid w:val="003802E7"/>
    <w:rsid w:val="00387F98"/>
    <w:rsid w:val="00390A5F"/>
    <w:rsid w:val="003953B5"/>
    <w:rsid w:val="003E7509"/>
    <w:rsid w:val="003F27EE"/>
    <w:rsid w:val="003F3CCB"/>
    <w:rsid w:val="00401AF1"/>
    <w:rsid w:val="004179FA"/>
    <w:rsid w:val="0042379D"/>
    <w:rsid w:val="00424A83"/>
    <w:rsid w:val="00426A60"/>
    <w:rsid w:val="00427694"/>
    <w:rsid w:val="004370E8"/>
    <w:rsid w:val="00455065"/>
    <w:rsid w:val="00475CAB"/>
    <w:rsid w:val="004816C4"/>
    <w:rsid w:val="00494EDE"/>
    <w:rsid w:val="004A4ABD"/>
    <w:rsid w:val="004B1D72"/>
    <w:rsid w:val="004C274B"/>
    <w:rsid w:val="004E4902"/>
    <w:rsid w:val="00513A49"/>
    <w:rsid w:val="005229E3"/>
    <w:rsid w:val="005367A3"/>
    <w:rsid w:val="00543416"/>
    <w:rsid w:val="00544A69"/>
    <w:rsid w:val="00545CD9"/>
    <w:rsid w:val="0056150D"/>
    <w:rsid w:val="0057467E"/>
    <w:rsid w:val="005748C8"/>
    <w:rsid w:val="005A0031"/>
    <w:rsid w:val="005A1816"/>
    <w:rsid w:val="005A7701"/>
    <w:rsid w:val="005B45E2"/>
    <w:rsid w:val="005C616C"/>
    <w:rsid w:val="005C6416"/>
    <w:rsid w:val="005C7430"/>
    <w:rsid w:val="005D0EAD"/>
    <w:rsid w:val="005E069E"/>
    <w:rsid w:val="005E2322"/>
    <w:rsid w:val="005E737F"/>
    <w:rsid w:val="005F287F"/>
    <w:rsid w:val="00607CB1"/>
    <w:rsid w:val="0061032A"/>
    <w:rsid w:val="00612991"/>
    <w:rsid w:val="00614AE3"/>
    <w:rsid w:val="00620D57"/>
    <w:rsid w:val="00625B58"/>
    <w:rsid w:val="00650192"/>
    <w:rsid w:val="0065096E"/>
    <w:rsid w:val="00665CF1"/>
    <w:rsid w:val="0066608B"/>
    <w:rsid w:val="00667497"/>
    <w:rsid w:val="006834E5"/>
    <w:rsid w:val="00683BAF"/>
    <w:rsid w:val="00685A7E"/>
    <w:rsid w:val="00696215"/>
    <w:rsid w:val="006B1C5F"/>
    <w:rsid w:val="006B611F"/>
    <w:rsid w:val="006C4311"/>
    <w:rsid w:val="006D3297"/>
    <w:rsid w:val="00702C1E"/>
    <w:rsid w:val="00720FBC"/>
    <w:rsid w:val="00720FE3"/>
    <w:rsid w:val="00722EBA"/>
    <w:rsid w:val="00726FDE"/>
    <w:rsid w:val="007272E9"/>
    <w:rsid w:val="00732A00"/>
    <w:rsid w:val="007345CB"/>
    <w:rsid w:val="00737A67"/>
    <w:rsid w:val="00742314"/>
    <w:rsid w:val="00754B0C"/>
    <w:rsid w:val="00794C11"/>
    <w:rsid w:val="00794E6E"/>
    <w:rsid w:val="007A32F9"/>
    <w:rsid w:val="007A70AF"/>
    <w:rsid w:val="007C07E5"/>
    <w:rsid w:val="007C1C99"/>
    <w:rsid w:val="007E0681"/>
    <w:rsid w:val="007E0F7C"/>
    <w:rsid w:val="007E1DD3"/>
    <w:rsid w:val="00803F19"/>
    <w:rsid w:val="00815A7D"/>
    <w:rsid w:val="008163CB"/>
    <w:rsid w:val="00821B6C"/>
    <w:rsid w:val="008365C4"/>
    <w:rsid w:val="00840059"/>
    <w:rsid w:val="00846E7A"/>
    <w:rsid w:val="0085170C"/>
    <w:rsid w:val="008715D6"/>
    <w:rsid w:val="008716A9"/>
    <w:rsid w:val="00872775"/>
    <w:rsid w:val="00882588"/>
    <w:rsid w:val="008A0B46"/>
    <w:rsid w:val="008A3BEA"/>
    <w:rsid w:val="008B2721"/>
    <w:rsid w:val="008D2C00"/>
    <w:rsid w:val="008E0986"/>
    <w:rsid w:val="008E4E0B"/>
    <w:rsid w:val="008F5EEB"/>
    <w:rsid w:val="008F77A3"/>
    <w:rsid w:val="009141BA"/>
    <w:rsid w:val="00920F29"/>
    <w:rsid w:val="009313C4"/>
    <w:rsid w:val="0093295C"/>
    <w:rsid w:val="00934F29"/>
    <w:rsid w:val="00936272"/>
    <w:rsid w:val="0095284A"/>
    <w:rsid w:val="00957122"/>
    <w:rsid w:val="009600F0"/>
    <w:rsid w:val="00961FE3"/>
    <w:rsid w:val="00963E87"/>
    <w:rsid w:val="00971B20"/>
    <w:rsid w:val="00983C95"/>
    <w:rsid w:val="009A44D4"/>
    <w:rsid w:val="009A5507"/>
    <w:rsid w:val="009B2662"/>
    <w:rsid w:val="009B324B"/>
    <w:rsid w:val="009B7E52"/>
    <w:rsid w:val="009D1BBD"/>
    <w:rsid w:val="009D607F"/>
    <w:rsid w:val="009E462A"/>
    <w:rsid w:val="009E799F"/>
    <w:rsid w:val="009F0FEC"/>
    <w:rsid w:val="009F3959"/>
    <w:rsid w:val="009F6618"/>
    <w:rsid w:val="00A10295"/>
    <w:rsid w:val="00A12783"/>
    <w:rsid w:val="00A138E0"/>
    <w:rsid w:val="00A20B8C"/>
    <w:rsid w:val="00A23ECE"/>
    <w:rsid w:val="00A272EB"/>
    <w:rsid w:val="00A504C7"/>
    <w:rsid w:val="00A53CE2"/>
    <w:rsid w:val="00A55184"/>
    <w:rsid w:val="00A6072C"/>
    <w:rsid w:val="00A61DFC"/>
    <w:rsid w:val="00A735B7"/>
    <w:rsid w:val="00A73758"/>
    <w:rsid w:val="00A75028"/>
    <w:rsid w:val="00A827A8"/>
    <w:rsid w:val="00A87B93"/>
    <w:rsid w:val="00A90277"/>
    <w:rsid w:val="00AB45BC"/>
    <w:rsid w:val="00AB68D4"/>
    <w:rsid w:val="00AC1719"/>
    <w:rsid w:val="00AC69AC"/>
    <w:rsid w:val="00AC7670"/>
    <w:rsid w:val="00AD1052"/>
    <w:rsid w:val="00AE090E"/>
    <w:rsid w:val="00AE45F4"/>
    <w:rsid w:val="00AF0BE7"/>
    <w:rsid w:val="00AF2AD8"/>
    <w:rsid w:val="00B0067D"/>
    <w:rsid w:val="00B1410B"/>
    <w:rsid w:val="00B23DCF"/>
    <w:rsid w:val="00B244BB"/>
    <w:rsid w:val="00B2668D"/>
    <w:rsid w:val="00B358D2"/>
    <w:rsid w:val="00B42D21"/>
    <w:rsid w:val="00B6623C"/>
    <w:rsid w:val="00B72B7A"/>
    <w:rsid w:val="00B75AC0"/>
    <w:rsid w:val="00B7624A"/>
    <w:rsid w:val="00B82FFB"/>
    <w:rsid w:val="00B84B04"/>
    <w:rsid w:val="00B87E0C"/>
    <w:rsid w:val="00B92F6E"/>
    <w:rsid w:val="00BA4435"/>
    <w:rsid w:val="00BB72CE"/>
    <w:rsid w:val="00BC1D4D"/>
    <w:rsid w:val="00BC1D9C"/>
    <w:rsid w:val="00BC241A"/>
    <w:rsid w:val="00BD1C2F"/>
    <w:rsid w:val="00BD68C2"/>
    <w:rsid w:val="00BE2514"/>
    <w:rsid w:val="00BE2A34"/>
    <w:rsid w:val="00BE46F2"/>
    <w:rsid w:val="00BF37F6"/>
    <w:rsid w:val="00C042BE"/>
    <w:rsid w:val="00C05B63"/>
    <w:rsid w:val="00C07C89"/>
    <w:rsid w:val="00C13421"/>
    <w:rsid w:val="00C13483"/>
    <w:rsid w:val="00C1798D"/>
    <w:rsid w:val="00C205D4"/>
    <w:rsid w:val="00C23F4E"/>
    <w:rsid w:val="00C2434F"/>
    <w:rsid w:val="00C36999"/>
    <w:rsid w:val="00C373ED"/>
    <w:rsid w:val="00C556AF"/>
    <w:rsid w:val="00C661ED"/>
    <w:rsid w:val="00C741E2"/>
    <w:rsid w:val="00C80AC0"/>
    <w:rsid w:val="00C9721B"/>
    <w:rsid w:val="00CC1200"/>
    <w:rsid w:val="00CC236E"/>
    <w:rsid w:val="00CE2FC6"/>
    <w:rsid w:val="00CE3DA6"/>
    <w:rsid w:val="00CE51A8"/>
    <w:rsid w:val="00CF0A38"/>
    <w:rsid w:val="00CF1610"/>
    <w:rsid w:val="00CF6780"/>
    <w:rsid w:val="00D1256F"/>
    <w:rsid w:val="00D20692"/>
    <w:rsid w:val="00D22B64"/>
    <w:rsid w:val="00D4101B"/>
    <w:rsid w:val="00D42D52"/>
    <w:rsid w:val="00D43880"/>
    <w:rsid w:val="00D96B1E"/>
    <w:rsid w:val="00DA1CF1"/>
    <w:rsid w:val="00DA4B37"/>
    <w:rsid w:val="00DB3692"/>
    <w:rsid w:val="00DB6942"/>
    <w:rsid w:val="00DD0C13"/>
    <w:rsid w:val="00DE2AD5"/>
    <w:rsid w:val="00DF0171"/>
    <w:rsid w:val="00DF1B58"/>
    <w:rsid w:val="00DF254B"/>
    <w:rsid w:val="00DF77F1"/>
    <w:rsid w:val="00E07731"/>
    <w:rsid w:val="00E24755"/>
    <w:rsid w:val="00E26B28"/>
    <w:rsid w:val="00E41A77"/>
    <w:rsid w:val="00E46CDE"/>
    <w:rsid w:val="00EA4281"/>
    <w:rsid w:val="00EB0644"/>
    <w:rsid w:val="00EB08C1"/>
    <w:rsid w:val="00EB0A81"/>
    <w:rsid w:val="00EB0B8B"/>
    <w:rsid w:val="00EB3221"/>
    <w:rsid w:val="00EC4DD1"/>
    <w:rsid w:val="00EC7072"/>
    <w:rsid w:val="00ED0551"/>
    <w:rsid w:val="00ED2B45"/>
    <w:rsid w:val="00ED638C"/>
    <w:rsid w:val="00ED75A3"/>
    <w:rsid w:val="00EE263B"/>
    <w:rsid w:val="00EE3AAD"/>
    <w:rsid w:val="00F1467A"/>
    <w:rsid w:val="00F22510"/>
    <w:rsid w:val="00F239F0"/>
    <w:rsid w:val="00F33154"/>
    <w:rsid w:val="00F40D48"/>
    <w:rsid w:val="00F46AB6"/>
    <w:rsid w:val="00F4735C"/>
    <w:rsid w:val="00F6178F"/>
    <w:rsid w:val="00F76178"/>
    <w:rsid w:val="00F82941"/>
    <w:rsid w:val="00F91F17"/>
    <w:rsid w:val="00FA7B3B"/>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CE9E"/>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1894E-76AC-4678-8FDA-4CE5F452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35</Pages>
  <Words>4368</Words>
  <Characters>24899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3</cp:revision>
  <cp:lastPrinted>2017-10-03T12:56:00Z</cp:lastPrinted>
  <dcterms:created xsi:type="dcterms:W3CDTF">2017-11-13T15:32:00Z</dcterms:created>
  <dcterms:modified xsi:type="dcterms:W3CDTF">2017-11-13T16:04:00Z</dcterms:modified>
</cp:coreProperties>
</file>