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0C6D0D" w:rsidP="0091093E">
      <w:pPr>
        <w:jc w:val="center"/>
      </w:pPr>
      <w:r>
        <w:rPr>
          <w:noProof/>
        </w:rPr>
        <w:drawing>
          <wp:inline distT="0" distB="0" distL="0" distR="0" wp14:anchorId="015F98D8" wp14:editId="35419D04">
            <wp:extent cx="5943600" cy="4688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9A" w:rsidRDefault="0091093E" w:rsidP="003B61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 w:rsidRPr="0091093E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D7EC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  Plot of first peak current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91093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) versus square root of sweep rates for the electrolytic</w:t>
      </w:r>
    </w:p>
    <w:p w:rsidR="003B619A" w:rsidRDefault="003B619A" w:rsidP="003B61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093E">
        <w:rPr>
          <w:rFonts w:ascii="Times New Roman" w:hAnsi="Times New Roman" w:cs="Times New Roman"/>
          <w:sz w:val="24"/>
          <w:szCs w:val="24"/>
        </w:rPr>
        <w:t xml:space="preserve">reduction of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</w:rPr>
        <w:t>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mM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</w:rPr>
        <w:t xml:space="preserve"> in tetra butyl ammonium </w:t>
      </w:r>
    </w:p>
    <w:p w:rsidR="003B619A" w:rsidRDefault="003B619A" w:rsidP="003B61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tetra fluoroborate.</w:t>
      </w:r>
    </w:p>
    <w:p w:rsidR="00CE3D47" w:rsidRDefault="00CE3D47" w:rsidP="003B619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</w:t>
      </w:r>
      <w:bookmarkStart w:id="0" w:name="_GoBack"/>
      <w:bookmarkEnd w:id="0"/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</w:p>
    <w:p w:rsidR="000C6D0D" w:rsidRDefault="000C6D0D" w:rsidP="003B619A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298C0D" wp14:editId="51396A4C">
            <wp:extent cx="5943600" cy="468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0D" w:rsidRDefault="0091093E" w:rsidP="000C6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D0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C6D0D" w:rsidRPr="0091093E">
        <w:rPr>
          <w:rFonts w:ascii="Times New Roman" w:hAnsi="Times New Roman" w:cs="Times New Roman"/>
          <w:sz w:val="24"/>
          <w:szCs w:val="24"/>
        </w:rPr>
        <w:t>Fig</w:t>
      </w:r>
      <w:r w:rsidR="000C6D0D">
        <w:rPr>
          <w:rFonts w:ascii="Times New Roman" w:hAnsi="Times New Roman" w:cs="Times New Roman"/>
          <w:sz w:val="24"/>
          <w:szCs w:val="24"/>
        </w:rPr>
        <w:t>.   Plot of first peak current (</w:t>
      </w:r>
      <w:proofErr w:type="spellStart"/>
      <w:r w:rsidR="000C6D0D">
        <w:rPr>
          <w:rFonts w:ascii="Times New Roman" w:hAnsi="Times New Roman" w:cs="Times New Roman"/>
          <w:sz w:val="24"/>
          <w:szCs w:val="24"/>
        </w:rPr>
        <w:t>i</w:t>
      </w:r>
      <w:r w:rsidR="000C6D0D" w:rsidRPr="0091093E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0C6D0D">
        <w:rPr>
          <w:rFonts w:ascii="Times New Roman" w:hAnsi="Times New Roman" w:cs="Times New Roman"/>
          <w:sz w:val="24"/>
          <w:szCs w:val="24"/>
        </w:rPr>
        <w:t>) versus square root of sweep rates for the electrolytic</w:t>
      </w:r>
    </w:p>
    <w:p w:rsidR="000C6D0D" w:rsidRDefault="000C6D0D" w:rsidP="000C6D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reduction of (</w:t>
      </w:r>
      <w:r>
        <w:rPr>
          <w:rFonts w:ascii="Times New Roman" w:hAnsi="Times New Roman" w:cs="Times New Roman"/>
        </w:rPr>
        <w:t>E)-1-(furan-2-yl)-3-phenylprop-2-ene-1-ones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(10 </w:t>
      </w:r>
      <w:proofErr w:type="spellStart"/>
      <w:r>
        <w:rPr>
          <w:rFonts w:ascii="Times New Roman" w:hAnsi="Times New Roman" w:cs="Times New Roman"/>
          <w:sz w:val="24"/>
          <w:szCs w:val="24"/>
        </w:rPr>
        <w:t>mM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</w:rPr>
        <w:t xml:space="preserve"> in tetra butyl ammonium </w:t>
      </w:r>
    </w:p>
    <w:p w:rsidR="000C6D0D" w:rsidRDefault="000C6D0D" w:rsidP="000C6D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tetra fluoroborate.</w:t>
      </w:r>
    </w:p>
    <w:p w:rsidR="000C6D0D" w:rsidRDefault="000C6D0D" w:rsidP="000C6D0D">
      <w:pPr>
        <w:spacing w:after="0"/>
        <w:rPr>
          <w:rFonts w:ascii="Times New Roman" w:hAnsi="Times New Roman" w:cs="Times New Roman"/>
        </w:rPr>
      </w:pPr>
    </w:p>
    <w:p w:rsidR="0091093E" w:rsidRPr="0091093E" w:rsidRDefault="0091093E" w:rsidP="0091093E">
      <w:pPr>
        <w:rPr>
          <w:rFonts w:ascii="Times New Roman" w:hAnsi="Times New Roman" w:cs="Times New Roman"/>
          <w:sz w:val="24"/>
          <w:szCs w:val="24"/>
        </w:rPr>
      </w:pPr>
    </w:p>
    <w:sectPr w:rsidR="0091093E" w:rsidRPr="0091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NzIzMLKwNDGwMDBS0lEKTi0uzszPAykwrAUAS3t4HywAAAA="/>
  </w:docVars>
  <w:rsids>
    <w:rsidRoot w:val="0091093E"/>
    <w:rsid w:val="000C6D0D"/>
    <w:rsid w:val="003B619A"/>
    <w:rsid w:val="0091093E"/>
    <w:rsid w:val="009A5507"/>
    <w:rsid w:val="009B7E52"/>
    <w:rsid w:val="00CE3D47"/>
    <w:rsid w:val="00DD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422B"/>
  <w15:chartTrackingRefBased/>
  <w15:docId w15:val="{3F5ABF0B-0970-4C19-84EF-330C5A12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4</cp:revision>
  <dcterms:created xsi:type="dcterms:W3CDTF">2017-08-22T05:00:00Z</dcterms:created>
  <dcterms:modified xsi:type="dcterms:W3CDTF">2017-08-23T14:53:00Z</dcterms:modified>
</cp:coreProperties>
</file>