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02E" w:rsidRDefault="00A0602E" w:rsidP="004B6DF2"/>
    <w:p w:rsidR="00A0602E" w:rsidRDefault="00A0602E" w:rsidP="004B6DF2">
      <w:hyperlink r:id="rId5" w:history="1">
        <w:r w:rsidRPr="00BE57A9">
          <w:rPr>
            <w:rStyle w:val="Hyperlink"/>
          </w:rPr>
          <w:t>https://www.linkedin.com/in/vgadde/</w:t>
        </w:r>
      </w:hyperlink>
      <w:r>
        <w:t xml:space="preserve"> _ Linkedin</w:t>
      </w:r>
      <w:bookmarkStart w:id="0" w:name="_GoBack"/>
      <w:bookmarkEnd w:id="0"/>
    </w:p>
    <w:p w:rsidR="004B6DF2" w:rsidRDefault="004B6DF2" w:rsidP="004B6DF2">
      <w:r>
        <w:t>Profile</w:t>
      </w:r>
    </w:p>
    <w:p w:rsidR="004B6DF2" w:rsidRDefault="004B6DF2" w:rsidP="004B6DF2">
      <w:pPr>
        <w:rPr>
          <w:rFonts w:ascii="Arial" w:hAnsi="Arial" w:cs="Arial"/>
          <w:color w:val="000000"/>
          <w:shd w:val="clear" w:color="auto" w:fill="FFFFFF"/>
        </w:rPr>
      </w:pPr>
      <w:r>
        <w:rPr>
          <w:rFonts w:ascii="Arial" w:hAnsi="Arial" w:cs="Arial"/>
          <w:color w:val="000000"/>
          <w:shd w:val="clear" w:color="auto" w:fill="FFFFFF"/>
        </w:rPr>
        <w:t xml:space="preserve">I am a </w:t>
      </w:r>
      <w:r>
        <w:rPr>
          <w:rFonts w:ascii="Arial" w:hAnsi="Arial" w:cs="Arial"/>
          <w:color w:val="000000"/>
          <w:shd w:val="clear" w:color="auto" w:fill="FFFFFF"/>
        </w:rPr>
        <w:t>Business A</w:t>
      </w:r>
      <w:r>
        <w:rPr>
          <w:rFonts w:ascii="Arial" w:hAnsi="Arial" w:cs="Arial"/>
          <w:color w:val="000000"/>
          <w:shd w:val="clear" w:color="auto" w:fill="FFFFFF"/>
        </w:rPr>
        <w:t>nalyst with extensive experience of successful project delivery for major UK financial services companies, including enterprise migrations involving several million customers.</w:t>
      </w:r>
      <w:r>
        <w:rPr>
          <w:rFonts w:ascii="Arial" w:hAnsi="Arial" w:cs="Arial"/>
          <w:color w:val="000000"/>
        </w:rPr>
        <w:br/>
      </w:r>
      <w:r>
        <w:rPr>
          <w:rFonts w:ascii="Arial" w:hAnsi="Arial" w:cs="Arial"/>
          <w:color w:val="000000"/>
          <w:shd w:val="clear" w:color="auto" w:fill="FFFFFF"/>
        </w:rPr>
        <w:t>I am adaptable, and comfortable working in dynamic and complex project environments. I have a good understanding of commercial and business issues, excellent communication skills, and a strong technical background. These skills allow me to fulfil a variety of different roles within project teams, and to provide an effective interface between business and technical functions.</w:t>
      </w:r>
    </w:p>
    <w:p w:rsidR="004B6DF2" w:rsidRDefault="004B6DF2" w:rsidP="004B6DF2">
      <w:pPr>
        <w:rPr>
          <w:rFonts w:ascii="Arial" w:hAnsi="Arial" w:cs="Arial"/>
          <w:color w:val="000000"/>
          <w:shd w:val="clear" w:color="auto" w:fill="FFFFFF"/>
        </w:rPr>
      </w:pP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Business Analyst with over 5 years of experience, primarily in Retail Banking, &amp; Pharmaceutical industries.</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6 years of experience in Software testing on Client-Server, Web and Desktop applications.</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Highly motivated and disciplined professional with experience of working on wide range of projects.</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A customer oriented, multitask professional with excellent analytical and logical skills possesses rich experience of 2+ experience as Business Analyst.</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 xml:space="preserve">A dynamic and multitalented personal having 6 </w:t>
      </w:r>
      <w:r w:rsidRPr="00DD2C85">
        <w:rPr>
          <w:rFonts w:cs="Arial"/>
          <w:bCs/>
          <w:lang w:val="en-AU"/>
        </w:rPr>
        <w:t>years of experience</w:t>
      </w:r>
      <w:r w:rsidRPr="00DD2C85">
        <w:rPr>
          <w:rFonts w:cs="Arial"/>
          <w:bCs/>
          <w:lang w:val="en-AU"/>
        </w:rPr>
        <w:t xml:space="preserve"> in assessing the business opportunities in various </w:t>
      </w:r>
    </w:p>
    <w:p w:rsidR="004B6DF2" w:rsidRPr="00DD2C85" w:rsidRDefault="004B6DF2" w:rsidP="00DD2C85">
      <w:pPr>
        <w:numPr>
          <w:ilvl w:val="0"/>
          <w:numId w:val="2"/>
        </w:numPr>
        <w:spacing w:after="0" w:line="276" w:lineRule="auto"/>
        <w:ind w:left="357"/>
        <w:rPr>
          <w:rFonts w:cs="Arial"/>
          <w:bCs/>
          <w:lang w:val="en-AU"/>
        </w:rPr>
      </w:pPr>
      <w:r w:rsidRPr="00DD2C85">
        <w:rPr>
          <w:rFonts w:cs="Arial"/>
          <w:bCs/>
          <w:lang w:val="en-AU"/>
        </w:rPr>
        <w:t>organizations.</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Experience in co-coordinating with business and IT across all phases of software development life cycle.</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Proficient in working on Agile Methodology.</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In-depth knowledge of Software Development Life Cycle (SDLC) methodologies like Waterfall &amp; Rational Unified Process (RUP), Agile.</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 xml:space="preserve">Expertise in gathering, </w:t>
      </w:r>
      <w:r w:rsidRPr="00DD2C85">
        <w:rPr>
          <w:rFonts w:cs="Arial"/>
          <w:bCs/>
          <w:lang w:val="en-AU"/>
        </w:rPr>
        <w:t>analysing</w:t>
      </w:r>
      <w:r w:rsidRPr="00DD2C85">
        <w:rPr>
          <w:rFonts w:cs="Arial"/>
          <w:bCs/>
          <w:lang w:val="en-AU"/>
        </w:rPr>
        <w:t xml:space="preserve"> and documenting business requirements and developing Business Requirement Documents and Functional Requirement Specifications</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Expertise in writing and implementing Test scenarios, Test cases, System testing, Regression testing and maintaining Traceability Matrices for baseline documents.</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Expertise in prepare Integration Test Plan which was used by functional team as well as development team.</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Experience of collaborating with developers and subject matter experts to build the technical vision and analyse trade-offs.</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Expert in guiding the Development and QA members to yield the best solution.</w:t>
      </w:r>
    </w:p>
    <w:p w:rsidR="004B6DF2" w:rsidRPr="00DD2C85" w:rsidRDefault="004B6DF2" w:rsidP="00DD2C85">
      <w:pPr>
        <w:numPr>
          <w:ilvl w:val="0"/>
          <w:numId w:val="2"/>
        </w:numPr>
        <w:spacing w:after="0" w:line="276" w:lineRule="auto"/>
        <w:ind w:left="357"/>
        <w:rPr>
          <w:rFonts w:cs="Arial"/>
          <w:bCs/>
          <w:lang w:val="en-AU"/>
        </w:rPr>
      </w:pPr>
      <w:r w:rsidRPr="00DD2C85">
        <w:rPr>
          <w:rFonts w:cs="Arial"/>
          <w:bCs/>
          <w:lang w:val="en-AU"/>
        </w:rPr>
        <w:t>Expert in developing an impact assessment model which identifies impact of a business requirement on various</w:t>
      </w:r>
      <w:r w:rsidR="00DD2C85">
        <w:rPr>
          <w:rFonts w:cs="Arial"/>
          <w:bCs/>
          <w:lang w:val="en-AU"/>
        </w:rPr>
        <w:t xml:space="preserve"> </w:t>
      </w:r>
      <w:r w:rsidR="00DD2C85" w:rsidRPr="00DD2C85">
        <w:rPr>
          <w:rFonts w:cs="Arial"/>
          <w:bCs/>
          <w:lang w:val="en-AU"/>
        </w:rPr>
        <w:t>f</w:t>
      </w:r>
      <w:r w:rsidRPr="00DD2C85">
        <w:rPr>
          <w:rFonts w:cs="Arial"/>
          <w:bCs/>
          <w:lang w:val="en-AU"/>
        </w:rPr>
        <w:t>unctional areas of the application that helped in pre-planning &amp; work allocation of resources effectively.</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 xml:space="preserve"> Expert in data </w:t>
      </w:r>
      <w:r w:rsidRPr="00DD2C85">
        <w:rPr>
          <w:rFonts w:cs="Arial"/>
          <w:bCs/>
          <w:lang w:val="en-AU"/>
        </w:rPr>
        <w:t>modelling</w:t>
      </w:r>
      <w:r w:rsidRPr="00DD2C85">
        <w:rPr>
          <w:rFonts w:cs="Arial"/>
          <w:bCs/>
          <w:lang w:val="en-AU"/>
        </w:rPr>
        <w:t xml:space="preserve"> (UML, Use Cases, Activity diagrams). </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 xml:space="preserve">Strong knowledge of STLC and SDLC with experience in writing &amp; executing test cases and test scenarios. </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lastRenderedPageBreak/>
        <w:t xml:space="preserve">Experience with various types of testing levels such as Verification, Functional, Integration, System, Regression and Acceptance testing. </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Expertise in Manual Testing ((Test Case Design, Test execution, and Collecting Test Data) and Automation Testing (QTP).</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Preparing detailed test plans, acceptance criteria and test scenarios for each project.</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Hands on experience in Test Management Tool such as Quality Centre, JIRA and Bugzilla</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Hands on experience in V model, Iteration and Agile model methodology.</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Analysing, writing reports and communicating results to software development project team.</w:t>
      </w:r>
    </w:p>
    <w:p w:rsidR="004B6DF2" w:rsidRPr="00DD2C85" w:rsidRDefault="004B6DF2" w:rsidP="004B6DF2">
      <w:pPr>
        <w:numPr>
          <w:ilvl w:val="0"/>
          <w:numId w:val="2"/>
        </w:numPr>
        <w:spacing w:after="0" w:line="276" w:lineRule="auto"/>
        <w:ind w:left="357"/>
        <w:rPr>
          <w:rFonts w:cs="Arial"/>
          <w:bCs/>
          <w:lang w:val="en-AU"/>
        </w:rPr>
      </w:pPr>
      <w:r w:rsidRPr="00DD2C85">
        <w:rPr>
          <w:rFonts w:cs="Arial"/>
          <w:bCs/>
          <w:lang w:val="en-AU"/>
        </w:rPr>
        <w:t>Excellent communication, interpersonal skills. Quick learner, Team player, versatile, adaptable and process -oriented with high customer orientation.</w:t>
      </w:r>
    </w:p>
    <w:p w:rsidR="004B6DF2" w:rsidRDefault="004B6DF2" w:rsidP="004B6DF2"/>
    <w:p w:rsidR="00DD2C85" w:rsidRDefault="00DD2C85" w:rsidP="004B6DF2">
      <w:r>
        <w:t>Responsibilities</w:t>
      </w:r>
    </w:p>
    <w:p w:rsidR="005376F3" w:rsidRPr="005376F3" w:rsidRDefault="005376F3" w:rsidP="004B6DF2">
      <w:pPr>
        <w:rPr>
          <w:b/>
          <w:u w:val="single"/>
        </w:rPr>
      </w:pPr>
      <w:r w:rsidRPr="005376F3">
        <w:rPr>
          <w:b/>
          <w:u w:val="single"/>
        </w:rPr>
        <w:t>MasterCard</w:t>
      </w:r>
    </w:p>
    <w:p w:rsidR="00814720" w:rsidRDefault="00DD2C85" w:rsidP="004B6DF2">
      <w:pPr>
        <w:rPr>
          <w:rFonts w:ascii="Segoe UI" w:hAnsi="Segoe UI" w:cs="Segoe UI"/>
          <w:sz w:val="21"/>
          <w:szCs w:val="21"/>
          <w:shd w:val="clear" w:color="auto" w:fill="FFFFFF"/>
        </w:rPr>
      </w:pPr>
      <w:r>
        <w:rPr>
          <w:rFonts w:ascii="Segoe UI" w:hAnsi="Segoe UI" w:cs="Segoe UI"/>
          <w:sz w:val="21"/>
          <w:szCs w:val="21"/>
          <w:shd w:val="clear" w:color="auto" w:fill="FFFFFF"/>
        </w:rPr>
        <w:t xml:space="preserve">• Requirements gathering via stakeholder interviews, workshops and Business Intelligence reports. </w:t>
      </w:r>
    </w:p>
    <w:p w:rsidR="00814720" w:rsidRDefault="00814720" w:rsidP="004B6DF2">
      <w:pPr>
        <w:rPr>
          <w:rFonts w:ascii="Segoe UI" w:hAnsi="Segoe UI" w:cs="Segoe UI"/>
          <w:sz w:val="21"/>
          <w:szCs w:val="21"/>
          <w:shd w:val="clear" w:color="auto" w:fill="FFFFFF"/>
        </w:rPr>
      </w:pPr>
      <w:r>
        <w:rPr>
          <w:rFonts w:ascii="Segoe UI" w:hAnsi="Segoe UI" w:cs="Segoe UI"/>
          <w:sz w:val="21"/>
          <w:szCs w:val="21"/>
          <w:shd w:val="clear" w:color="auto" w:fill="FFFFFF"/>
        </w:rPr>
        <w:t xml:space="preserve">Prepare a draft document </w:t>
      </w:r>
    </w:p>
    <w:p w:rsidR="00814720" w:rsidRDefault="00DD2C85" w:rsidP="004B6DF2">
      <w:pPr>
        <w:rPr>
          <w:rFonts w:ascii="Segoe UI" w:hAnsi="Segoe UI" w:cs="Segoe UI"/>
          <w:sz w:val="21"/>
          <w:szCs w:val="21"/>
          <w:shd w:val="clear" w:color="auto" w:fill="FFFFFF"/>
        </w:rPr>
      </w:pPr>
      <w:r>
        <w:rPr>
          <w:rFonts w:ascii="Segoe UI" w:hAnsi="Segoe UI" w:cs="Segoe UI"/>
          <w:sz w:val="21"/>
          <w:szCs w:val="21"/>
          <w:shd w:val="clear" w:color="auto" w:fill="FFFFFF"/>
        </w:rPr>
        <w:t xml:space="preserve">• Organise workshops with stakeholders </w:t>
      </w:r>
      <w:r w:rsidR="00814720">
        <w:rPr>
          <w:rFonts w:ascii="Segoe UI" w:hAnsi="Segoe UI" w:cs="Segoe UI"/>
          <w:sz w:val="21"/>
          <w:szCs w:val="21"/>
          <w:shd w:val="clear" w:color="auto" w:fill="FFFFFF"/>
        </w:rPr>
        <w:t>for process</w:t>
      </w:r>
      <w:r>
        <w:rPr>
          <w:rFonts w:ascii="Segoe UI" w:hAnsi="Segoe UI" w:cs="Segoe UI"/>
          <w:sz w:val="21"/>
          <w:szCs w:val="21"/>
          <w:shd w:val="clear" w:color="auto" w:fill="FFFFFF"/>
        </w:rPr>
        <w:t xml:space="preserve"> analysis, GAP analysis, root cause analysis for each of the change requests raised by client</w:t>
      </w:r>
      <w:r>
        <w:rPr>
          <w:rFonts w:ascii="Segoe UI" w:hAnsi="Segoe UI" w:cs="Segoe UI"/>
          <w:sz w:val="21"/>
          <w:szCs w:val="21"/>
        </w:rPr>
        <w:br/>
      </w:r>
      <w:r>
        <w:rPr>
          <w:rFonts w:ascii="Segoe UI" w:hAnsi="Segoe UI" w:cs="Segoe UI"/>
          <w:sz w:val="21"/>
          <w:szCs w:val="21"/>
          <w:shd w:val="clear" w:color="auto" w:fill="FFFFFF"/>
        </w:rPr>
        <w:t xml:space="preserve">• Produce Functional specification document using UML (Data </w:t>
      </w:r>
      <w:r w:rsidR="00814720">
        <w:rPr>
          <w:rFonts w:ascii="Segoe UI" w:hAnsi="Segoe UI" w:cs="Segoe UI"/>
          <w:sz w:val="21"/>
          <w:szCs w:val="21"/>
          <w:shd w:val="clear" w:color="auto" w:fill="FFFFFF"/>
        </w:rPr>
        <w:t>Modelling, Microsoft</w:t>
      </w:r>
      <w:r>
        <w:rPr>
          <w:rFonts w:ascii="Segoe UI" w:hAnsi="Segoe UI" w:cs="Segoe UI"/>
          <w:sz w:val="21"/>
          <w:szCs w:val="21"/>
          <w:shd w:val="clear" w:color="auto" w:fill="FFFFFF"/>
        </w:rPr>
        <w:t xml:space="preserve"> Visio) and publish to the client for approval</w:t>
      </w:r>
      <w:r w:rsidR="00814720">
        <w:rPr>
          <w:rFonts w:ascii="Segoe UI" w:hAnsi="Segoe UI" w:cs="Segoe UI"/>
          <w:sz w:val="21"/>
          <w:szCs w:val="21"/>
          <w:shd w:val="clear" w:color="auto" w:fill="FFFFFF"/>
        </w:rPr>
        <w:t>.</w:t>
      </w:r>
    </w:p>
    <w:p w:rsidR="00814720" w:rsidRPr="00814720" w:rsidRDefault="00814720" w:rsidP="00814720">
      <w:pPr>
        <w:rPr>
          <w:rFonts w:ascii="Segoe UI" w:hAnsi="Segoe UI" w:cs="Segoe UI"/>
          <w:sz w:val="21"/>
          <w:szCs w:val="21"/>
          <w:shd w:val="clear" w:color="auto" w:fill="FFFFFF"/>
        </w:rPr>
      </w:pPr>
      <w:r w:rsidRPr="00814720">
        <w:rPr>
          <w:rFonts w:ascii="Segoe UI" w:hAnsi="Segoe UI" w:cs="Segoe UI"/>
          <w:sz w:val="21"/>
          <w:szCs w:val="21"/>
          <w:shd w:val="clear" w:color="auto" w:fill="FFFFFF"/>
        </w:rPr>
        <w:t>Work parallelly with onsite Development, Quality Analyst and UAT testers alongside.</w:t>
      </w:r>
    </w:p>
    <w:p w:rsidR="00C85EE6" w:rsidRDefault="00814720" w:rsidP="004B6DF2">
      <w:pPr>
        <w:rPr>
          <w:rFonts w:ascii="Segoe UI" w:hAnsi="Segoe UI" w:cs="Segoe UI"/>
          <w:sz w:val="21"/>
          <w:szCs w:val="21"/>
          <w:shd w:val="clear" w:color="auto" w:fill="FFFFFF"/>
        </w:rPr>
      </w:pPr>
      <w:r>
        <w:rPr>
          <w:rFonts w:ascii="Segoe UI" w:hAnsi="Segoe UI" w:cs="Segoe UI"/>
          <w:sz w:val="21"/>
          <w:szCs w:val="21"/>
          <w:shd w:val="clear" w:color="auto" w:fill="FFFFFF"/>
        </w:rPr>
        <w:t>Testing the core functionality to ensure the fulfilment of business requirements.</w:t>
      </w:r>
      <w:r w:rsidR="00DD2C85">
        <w:rPr>
          <w:rFonts w:ascii="Segoe UI" w:hAnsi="Segoe UI" w:cs="Segoe UI"/>
          <w:sz w:val="21"/>
          <w:szCs w:val="21"/>
        </w:rPr>
        <w:br/>
      </w:r>
      <w:r w:rsidR="00DD2C85">
        <w:rPr>
          <w:rFonts w:ascii="Segoe UI" w:hAnsi="Segoe UI" w:cs="Segoe UI"/>
          <w:sz w:val="21"/>
          <w:szCs w:val="21"/>
          <w:shd w:val="clear" w:color="auto" w:fill="FFFFFF"/>
        </w:rPr>
        <w:t>• Work with offshore development and testing teams, discussing change requests, defects and release schedules</w:t>
      </w:r>
      <w:r w:rsidR="00DD2C85">
        <w:rPr>
          <w:rFonts w:ascii="Segoe UI" w:hAnsi="Segoe UI" w:cs="Segoe UI"/>
          <w:sz w:val="21"/>
          <w:szCs w:val="21"/>
        </w:rPr>
        <w:br/>
      </w:r>
      <w:r w:rsidR="00DD2C85">
        <w:rPr>
          <w:rFonts w:ascii="Segoe UI" w:hAnsi="Segoe UI" w:cs="Segoe UI"/>
          <w:sz w:val="21"/>
          <w:szCs w:val="21"/>
          <w:shd w:val="clear" w:color="auto" w:fill="FFFFFF"/>
        </w:rPr>
        <w:t>• Review project documents and release pack making sure the release covers all change requests which are in-scope for that release</w:t>
      </w:r>
      <w:r w:rsidR="00DD2C85">
        <w:rPr>
          <w:rFonts w:ascii="Segoe UI" w:hAnsi="Segoe UI" w:cs="Segoe UI"/>
          <w:sz w:val="21"/>
          <w:szCs w:val="21"/>
        </w:rPr>
        <w:br/>
      </w:r>
      <w:r w:rsidR="00DD2C85">
        <w:rPr>
          <w:rFonts w:ascii="Segoe UI" w:hAnsi="Segoe UI" w:cs="Segoe UI"/>
          <w:sz w:val="21"/>
          <w:szCs w:val="21"/>
          <w:shd w:val="clear" w:color="auto" w:fill="FFFFFF"/>
        </w:rPr>
        <w:t>• Report defects according to business criticality in JIRA and manage the progress as part of daily defect tracking meetings</w:t>
      </w:r>
      <w:r w:rsidR="00DD2C85">
        <w:rPr>
          <w:rFonts w:ascii="Segoe UI" w:hAnsi="Segoe UI" w:cs="Segoe UI"/>
          <w:sz w:val="21"/>
          <w:szCs w:val="21"/>
        </w:rPr>
        <w:br/>
      </w:r>
      <w:r w:rsidR="00DD2C85">
        <w:rPr>
          <w:rFonts w:ascii="Segoe UI" w:hAnsi="Segoe UI" w:cs="Segoe UI"/>
          <w:sz w:val="21"/>
          <w:szCs w:val="21"/>
          <w:shd w:val="clear" w:color="auto" w:fill="FFFFFF"/>
        </w:rPr>
        <w:t>• Hand over with the stakeholders by walking them through the release notes of the change requests</w:t>
      </w:r>
    </w:p>
    <w:p w:rsidR="00DD2C85" w:rsidRDefault="00C85EE6" w:rsidP="00C85EE6">
      <w:pPr>
        <w:pStyle w:val="ListParagraph"/>
        <w:numPr>
          <w:ilvl w:val="0"/>
          <w:numId w:val="5"/>
        </w:numPr>
        <w:rPr>
          <w:rFonts w:ascii="Segoe UI" w:hAnsi="Segoe UI" w:cs="Segoe UI"/>
          <w:sz w:val="21"/>
          <w:szCs w:val="21"/>
          <w:shd w:val="clear" w:color="auto" w:fill="FFFFFF"/>
        </w:rPr>
      </w:pPr>
      <w:r w:rsidRPr="00C85EE6">
        <w:rPr>
          <w:rFonts w:ascii="Arial" w:hAnsi="Arial" w:cs="Arial"/>
          <w:bCs/>
          <w:color w:val="404040"/>
          <w:sz w:val="21"/>
          <w:szCs w:val="21"/>
          <w:shd w:val="clear" w:color="auto" w:fill="FFFFFF"/>
        </w:rPr>
        <w:t>Validating and Verifying Requirements</w:t>
      </w:r>
      <w:r w:rsidR="00DD2C85" w:rsidRPr="00C85EE6">
        <w:rPr>
          <w:rFonts w:ascii="Segoe UI" w:hAnsi="Segoe UI" w:cs="Segoe UI"/>
          <w:sz w:val="21"/>
          <w:szCs w:val="21"/>
        </w:rPr>
        <w:br/>
      </w:r>
      <w:r w:rsidR="00DD2C85" w:rsidRPr="00C85EE6">
        <w:rPr>
          <w:rFonts w:ascii="Segoe UI" w:hAnsi="Segoe UI" w:cs="Segoe UI"/>
          <w:sz w:val="21"/>
          <w:szCs w:val="21"/>
          <w:shd w:val="clear" w:color="auto" w:fill="FFFFFF"/>
        </w:rPr>
        <w:t>• Complete risk assessments, document all requirements and present the details to senior management and business owners</w:t>
      </w:r>
    </w:p>
    <w:p w:rsidR="00E47C82" w:rsidRPr="00C85EE6" w:rsidRDefault="00E47C82" w:rsidP="00C85EE6">
      <w:pPr>
        <w:pStyle w:val="ListParagraph"/>
        <w:numPr>
          <w:ilvl w:val="0"/>
          <w:numId w:val="5"/>
        </w:numPr>
        <w:rPr>
          <w:rFonts w:ascii="Segoe UI" w:hAnsi="Segoe UI" w:cs="Segoe UI"/>
          <w:sz w:val="21"/>
          <w:szCs w:val="21"/>
          <w:shd w:val="clear" w:color="auto" w:fill="FFFFFF"/>
        </w:rPr>
      </w:pPr>
      <w:r>
        <w:rPr>
          <w:rFonts w:ascii="Segoe UI" w:hAnsi="Segoe UI" w:cs="Segoe UI"/>
          <w:sz w:val="21"/>
          <w:szCs w:val="21"/>
          <w:shd w:val="clear" w:color="auto" w:fill="FFFFFF"/>
        </w:rPr>
        <w:t>• Engage with business and prioritise all work requests / stories.</w:t>
      </w:r>
      <w:r>
        <w:rPr>
          <w:rFonts w:ascii="Segoe UI" w:hAnsi="Segoe UI" w:cs="Segoe UI"/>
          <w:sz w:val="21"/>
          <w:szCs w:val="21"/>
        </w:rPr>
        <w:br/>
      </w:r>
      <w:r>
        <w:rPr>
          <w:rFonts w:ascii="Segoe UI" w:hAnsi="Segoe UI" w:cs="Segoe UI"/>
          <w:sz w:val="21"/>
          <w:szCs w:val="21"/>
          <w:shd w:val="clear" w:color="auto" w:fill="FFFFFF"/>
        </w:rPr>
        <w:t>• Liaise with technical and business teams to ensure delivery of functional product.</w:t>
      </w:r>
      <w:r>
        <w:rPr>
          <w:rFonts w:ascii="Segoe UI" w:hAnsi="Segoe UI" w:cs="Segoe UI"/>
          <w:sz w:val="21"/>
          <w:szCs w:val="21"/>
        </w:rPr>
        <w:br/>
      </w:r>
      <w:r>
        <w:rPr>
          <w:rFonts w:ascii="Segoe UI" w:hAnsi="Segoe UI" w:cs="Segoe UI"/>
          <w:sz w:val="21"/>
          <w:szCs w:val="21"/>
          <w:shd w:val="clear" w:color="auto" w:fill="FFFFFF"/>
        </w:rPr>
        <w:t>• Complete systems and gap analysis and drive changes to the business via enhancement of the current systems and introduction of new system. Liaise with developers on site, offsite and 3rd party.</w:t>
      </w:r>
      <w:r>
        <w:rPr>
          <w:rFonts w:ascii="Segoe UI" w:hAnsi="Segoe UI" w:cs="Segoe UI"/>
          <w:sz w:val="21"/>
          <w:szCs w:val="21"/>
        </w:rPr>
        <w:br/>
      </w:r>
      <w:r>
        <w:rPr>
          <w:rFonts w:ascii="Segoe UI" w:hAnsi="Segoe UI" w:cs="Segoe UI"/>
          <w:sz w:val="21"/>
          <w:szCs w:val="21"/>
          <w:shd w:val="clear" w:color="auto" w:fill="FFFFFF"/>
        </w:rPr>
        <w:t>• Liaise with Quality Analyst to ensure appropriate test strategy and execute UAT testing.</w:t>
      </w:r>
    </w:p>
    <w:p w:rsidR="005376F3" w:rsidRPr="00E47C82" w:rsidRDefault="005376F3" w:rsidP="00E47C82">
      <w:pPr>
        <w:pStyle w:val="ListParagraph"/>
        <w:numPr>
          <w:ilvl w:val="0"/>
          <w:numId w:val="5"/>
        </w:numPr>
        <w:rPr>
          <w:rFonts w:ascii="Segoe UI" w:hAnsi="Segoe UI" w:cs="Segoe UI"/>
          <w:sz w:val="21"/>
          <w:szCs w:val="21"/>
          <w:shd w:val="clear" w:color="auto" w:fill="FFFFFF"/>
        </w:rPr>
      </w:pPr>
      <w:r w:rsidRPr="00E47C82">
        <w:rPr>
          <w:rFonts w:ascii="Segoe UI" w:hAnsi="Segoe UI" w:cs="Segoe UI"/>
          <w:sz w:val="21"/>
          <w:szCs w:val="21"/>
          <w:shd w:val="clear" w:color="auto" w:fill="FFFFFF"/>
        </w:rPr>
        <w:t>Attending defect call meeting on a weekly basis with offshore teams in MasterCard from Mumbai, US and Australia discussing the outstanding defects.</w:t>
      </w:r>
    </w:p>
    <w:p w:rsidR="006B4740" w:rsidRPr="006B4740" w:rsidRDefault="006B4740" w:rsidP="004B6DF2">
      <w:pPr>
        <w:rPr>
          <w:rFonts w:ascii="Segoe UI" w:hAnsi="Segoe UI" w:cs="Segoe UI"/>
          <w:b/>
          <w:sz w:val="21"/>
          <w:szCs w:val="21"/>
          <w:u w:val="single"/>
          <w:shd w:val="clear" w:color="auto" w:fill="FFFFFF"/>
        </w:rPr>
      </w:pPr>
      <w:r w:rsidRPr="006B4740">
        <w:rPr>
          <w:rFonts w:ascii="Segoe UI" w:hAnsi="Segoe UI" w:cs="Segoe UI"/>
          <w:b/>
          <w:sz w:val="21"/>
          <w:szCs w:val="21"/>
          <w:u w:val="single"/>
          <w:shd w:val="clear" w:color="auto" w:fill="FFFFFF"/>
        </w:rPr>
        <w:lastRenderedPageBreak/>
        <w:t>FIS Migration</w:t>
      </w:r>
    </w:p>
    <w:p w:rsidR="006B4740" w:rsidRPr="006B4740" w:rsidRDefault="006B4740" w:rsidP="006B4740">
      <w:pPr>
        <w:numPr>
          <w:ilvl w:val="0"/>
          <w:numId w:val="4"/>
        </w:numPr>
        <w:spacing w:after="0" w:line="240" w:lineRule="auto"/>
        <w:ind w:left="240" w:right="240"/>
        <w:rPr>
          <w:rFonts w:ascii="Arial" w:eastAsia="Times New Roman" w:hAnsi="Arial" w:cs="Arial"/>
          <w:color w:val="000000"/>
          <w:lang w:eastAsia="en-GB"/>
        </w:rPr>
      </w:pPr>
      <w:r w:rsidRPr="006B4740">
        <w:rPr>
          <w:rFonts w:ascii="Arial" w:eastAsia="Times New Roman" w:hAnsi="Arial" w:cs="Arial"/>
          <w:color w:val="000000"/>
          <w:lang w:eastAsia="en-GB"/>
        </w:rPr>
        <w:t>Devising and documenting the approach for operational reconciliation</w:t>
      </w:r>
    </w:p>
    <w:p w:rsidR="006B4740" w:rsidRPr="006B4740" w:rsidRDefault="006B4740" w:rsidP="006B4740">
      <w:pPr>
        <w:numPr>
          <w:ilvl w:val="0"/>
          <w:numId w:val="4"/>
        </w:numPr>
        <w:spacing w:after="0" w:line="240" w:lineRule="auto"/>
        <w:ind w:left="240" w:right="240"/>
        <w:rPr>
          <w:rFonts w:ascii="Arial" w:eastAsia="Times New Roman" w:hAnsi="Arial" w:cs="Arial"/>
          <w:color w:val="000000"/>
          <w:lang w:eastAsia="en-GB"/>
        </w:rPr>
      </w:pPr>
      <w:r w:rsidRPr="006B4740">
        <w:rPr>
          <w:rFonts w:ascii="Arial" w:eastAsia="Times New Roman" w:hAnsi="Arial" w:cs="Arial"/>
          <w:color w:val="000000"/>
          <w:lang w:eastAsia="en-GB"/>
        </w:rPr>
        <w:t>Providing analysis support to migration testing and leading resolution of defects</w:t>
      </w:r>
    </w:p>
    <w:p w:rsidR="006B4740" w:rsidRPr="006B4740" w:rsidRDefault="006B4740" w:rsidP="006B4740">
      <w:pPr>
        <w:numPr>
          <w:ilvl w:val="0"/>
          <w:numId w:val="4"/>
        </w:numPr>
        <w:spacing w:after="0" w:line="240" w:lineRule="auto"/>
        <w:ind w:left="240" w:right="240"/>
        <w:rPr>
          <w:rFonts w:ascii="Arial" w:eastAsia="Times New Roman" w:hAnsi="Arial" w:cs="Arial"/>
          <w:color w:val="000000"/>
          <w:lang w:eastAsia="en-GB"/>
        </w:rPr>
      </w:pPr>
      <w:r w:rsidRPr="006B4740">
        <w:rPr>
          <w:rFonts w:ascii="Arial" w:eastAsia="Times New Roman" w:hAnsi="Arial" w:cs="Arial"/>
          <w:color w:val="000000"/>
          <w:lang w:eastAsia="en-GB"/>
        </w:rPr>
        <w:t>Analysing data migration exceptions to identify root causes and manual cleansing requirements, ensuring all data is migrated successfully</w:t>
      </w:r>
    </w:p>
    <w:p w:rsidR="006B4740" w:rsidRPr="006B4740" w:rsidRDefault="006B4740" w:rsidP="006B4740">
      <w:pPr>
        <w:numPr>
          <w:ilvl w:val="0"/>
          <w:numId w:val="4"/>
        </w:numPr>
        <w:spacing w:after="0" w:line="240" w:lineRule="auto"/>
        <w:ind w:left="240" w:right="240"/>
        <w:rPr>
          <w:rFonts w:ascii="Arial" w:eastAsia="Times New Roman" w:hAnsi="Arial" w:cs="Arial"/>
          <w:color w:val="000000"/>
          <w:lang w:eastAsia="en-GB"/>
        </w:rPr>
      </w:pPr>
      <w:r w:rsidRPr="006B4740">
        <w:rPr>
          <w:rFonts w:ascii="Arial" w:eastAsia="Times New Roman" w:hAnsi="Arial" w:cs="Arial"/>
          <w:color w:val="000000"/>
          <w:lang w:eastAsia="en-GB"/>
        </w:rPr>
        <w:t>Leading operational reconciliation for production events, troubleshooting incidents and accounting for all migrated customers and policies</w:t>
      </w:r>
    </w:p>
    <w:p w:rsidR="006B4740" w:rsidRPr="001B7740" w:rsidRDefault="001B7740" w:rsidP="001B7740">
      <w:pPr>
        <w:pStyle w:val="ListParagraph"/>
        <w:numPr>
          <w:ilvl w:val="0"/>
          <w:numId w:val="4"/>
        </w:numPr>
        <w:rPr>
          <w:rFonts w:ascii="Segoe UI" w:hAnsi="Segoe UI" w:cs="Segoe UI"/>
          <w:sz w:val="21"/>
          <w:szCs w:val="21"/>
          <w:shd w:val="clear" w:color="auto" w:fill="FFFFFF"/>
        </w:rPr>
      </w:pPr>
      <w:r w:rsidRPr="001B7740">
        <w:rPr>
          <w:rFonts w:ascii="Arial" w:hAnsi="Arial" w:cs="Arial"/>
          <w:color w:val="000000"/>
          <w:shd w:val="clear" w:color="auto" w:fill="FFFFFF"/>
        </w:rPr>
        <w:t>Responsible for analysing migration business requirements and devising appropriate solutions, including commercial requirements, customer experience issues, legal, regulatory and compliance requirements and operational exception processes.</w:t>
      </w:r>
    </w:p>
    <w:p w:rsidR="001B7740" w:rsidRPr="001B7740" w:rsidRDefault="001B7740" w:rsidP="001B7740">
      <w:pPr>
        <w:pStyle w:val="ListParagraph"/>
        <w:numPr>
          <w:ilvl w:val="0"/>
          <w:numId w:val="4"/>
        </w:numPr>
        <w:rPr>
          <w:rFonts w:ascii="Segoe UI" w:hAnsi="Segoe UI" w:cs="Segoe UI"/>
          <w:sz w:val="21"/>
          <w:szCs w:val="21"/>
          <w:shd w:val="clear" w:color="auto" w:fill="FFFFFF"/>
        </w:rPr>
      </w:pPr>
    </w:p>
    <w:p w:rsidR="005376F3" w:rsidRPr="005376F3" w:rsidRDefault="005376F3" w:rsidP="004B6DF2">
      <w:pPr>
        <w:rPr>
          <w:rFonts w:ascii="Segoe UI" w:hAnsi="Segoe UI" w:cs="Segoe UI"/>
          <w:sz w:val="21"/>
          <w:szCs w:val="21"/>
          <w:shd w:val="clear" w:color="auto" w:fill="FFFFFF"/>
        </w:rPr>
      </w:pPr>
    </w:p>
    <w:sectPr w:rsidR="005376F3" w:rsidRPr="00537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0824"/>
    <w:multiLevelType w:val="multilevel"/>
    <w:tmpl w:val="F07E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F04C9"/>
    <w:multiLevelType w:val="hybridMultilevel"/>
    <w:tmpl w:val="629A2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2B165F"/>
    <w:multiLevelType w:val="hybridMultilevel"/>
    <w:tmpl w:val="89E0C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825DF9"/>
    <w:multiLevelType w:val="multilevel"/>
    <w:tmpl w:val="652EF8FA"/>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58DD5D70"/>
    <w:multiLevelType w:val="multilevel"/>
    <w:tmpl w:val="F07E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F2"/>
    <w:rsid w:val="001B7740"/>
    <w:rsid w:val="00202C81"/>
    <w:rsid w:val="004B6DF2"/>
    <w:rsid w:val="005376F3"/>
    <w:rsid w:val="005D3927"/>
    <w:rsid w:val="006B4740"/>
    <w:rsid w:val="007D4CA1"/>
    <w:rsid w:val="00814720"/>
    <w:rsid w:val="00A0602E"/>
    <w:rsid w:val="00C254A6"/>
    <w:rsid w:val="00C85EE6"/>
    <w:rsid w:val="00DD2C85"/>
    <w:rsid w:val="00E47C82"/>
    <w:rsid w:val="00ED7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618F"/>
  <w15:chartTrackingRefBased/>
  <w15:docId w15:val="{C6EA3ECB-F270-4AE7-83E0-5A52326E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DF2"/>
    <w:pPr>
      <w:ind w:left="720"/>
      <w:contextualSpacing/>
    </w:pPr>
  </w:style>
  <w:style w:type="character" w:styleId="Hyperlink">
    <w:name w:val="Hyperlink"/>
    <w:basedOn w:val="DefaultParagraphFont"/>
    <w:uiPriority w:val="99"/>
    <w:unhideWhenUsed/>
    <w:rsid w:val="00A0602E"/>
    <w:rPr>
      <w:color w:val="0563C1" w:themeColor="hyperlink"/>
      <w:u w:val="single"/>
    </w:rPr>
  </w:style>
  <w:style w:type="character" w:styleId="UnresolvedMention">
    <w:name w:val="Unresolved Mention"/>
    <w:basedOn w:val="DefaultParagraphFont"/>
    <w:uiPriority w:val="99"/>
    <w:semiHidden/>
    <w:unhideWhenUsed/>
    <w:rsid w:val="00A060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0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vgad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Besta</dc:creator>
  <cp:keywords/>
  <dc:description/>
  <cp:lastModifiedBy>Murali Mohan Besta</cp:lastModifiedBy>
  <cp:revision>10</cp:revision>
  <dcterms:created xsi:type="dcterms:W3CDTF">2018-03-13T09:51:00Z</dcterms:created>
  <dcterms:modified xsi:type="dcterms:W3CDTF">2018-03-13T10:49:00Z</dcterms:modified>
</cp:coreProperties>
</file>