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000" w:firstRow="0" w:lastRow="0" w:firstColumn="0" w:lastColumn="0" w:noHBand="0" w:noVBand="0"/>
      </w:tblPr>
      <w:tblGrid>
        <w:gridCol w:w="6204"/>
        <w:gridCol w:w="3685"/>
      </w:tblGrid>
      <w:tr w:rsidR="00FD777A" w:rsidRPr="005109D6" w:rsidTr="003C423F">
        <w:trPr>
          <w:trHeight w:val="416"/>
        </w:trPr>
        <w:tc>
          <w:tcPr>
            <w:tcW w:w="6204" w:type="dxa"/>
          </w:tcPr>
          <w:p w:rsidR="00FD777A" w:rsidRPr="004E2F36" w:rsidRDefault="00FD777A" w:rsidP="005109D6">
            <w:pPr>
              <w:spacing w:line="276" w:lineRule="auto"/>
              <w:rPr>
                <w:rFonts w:asciiTheme="minorHAnsi" w:hAnsiTheme="minorHAnsi"/>
                <w:b/>
                <w:sz w:val="32"/>
                <w:szCs w:val="32"/>
                <w:lang w:eastAsia="ar-SA"/>
              </w:rPr>
            </w:pPr>
            <w:r w:rsidRPr="004E2F36">
              <w:rPr>
                <w:rFonts w:asciiTheme="minorHAnsi" w:hAnsiTheme="minorHAnsi"/>
                <w:b/>
                <w:sz w:val="32"/>
                <w:szCs w:val="32"/>
                <w:lang w:eastAsia="ar-SA"/>
              </w:rPr>
              <w:t>SWETHA RAVINDRA</w:t>
            </w:r>
          </w:p>
        </w:tc>
        <w:tc>
          <w:tcPr>
            <w:tcW w:w="3685" w:type="dxa"/>
            <w:vMerge w:val="restart"/>
          </w:tcPr>
          <w:p w:rsidR="00FD777A" w:rsidRPr="005109D6" w:rsidRDefault="00FD777A" w:rsidP="005109D6">
            <w:pPr>
              <w:spacing w:line="276" w:lineRule="auto"/>
              <w:jc w:val="right"/>
              <w:rPr>
                <w:rFonts w:asciiTheme="minorHAnsi" w:hAnsiTheme="minorHAnsi"/>
                <w:sz w:val="20"/>
                <w:szCs w:val="20"/>
                <w:lang w:eastAsia="ar-SA"/>
              </w:rPr>
            </w:pPr>
            <w:r w:rsidRPr="005109D6">
              <w:rPr>
                <w:rFonts w:asciiTheme="minorHAnsi" w:hAnsiTheme="minorHAnsi" w:cs="Calibri"/>
                <w:b/>
                <w:bCs/>
                <w:noProof/>
                <w:sz w:val="20"/>
                <w:szCs w:val="20"/>
                <w:lang w:val="en-GB" w:eastAsia="en-GB"/>
              </w:rPr>
              <w:drawing>
                <wp:inline distT="0" distB="0" distL="0" distR="0">
                  <wp:extent cx="1647825" cy="304800"/>
                  <wp:effectExtent l="0" t="0" r="9525" b="0"/>
                  <wp:docPr id="2" name="Picture 2" descr="C:\Users\Murali\Desktop\bloomber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rali\Desktop\bloomberg-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7825" cy="304800"/>
                          </a:xfrm>
                          <a:prstGeom prst="rect">
                            <a:avLst/>
                          </a:prstGeom>
                          <a:noFill/>
                          <a:ln>
                            <a:noFill/>
                          </a:ln>
                        </pic:spPr>
                      </pic:pic>
                    </a:graphicData>
                  </a:graphic>
                </wp:inline>
              </w:drawing>
            </w:r>
          </w:p>
        </w:tc>
      </w:tr>
      <w:tr w:rsidR="00FD777A" w:rsidRPr="005109D6" w:rsidTr="003C423F">
        <w:trPr>
          <w:trHeight w:val="225"/>
        </w:trPr>
        <w:tc>
          <w:tcPr>
            <w:tcW w:w="6204" w:type="dxa"/>
          </w:tcPr>
          <w:p w:rsidR="00FD777A" w:rsidRPr="005109D6" w:rsidRDefault="00FD777A" w:rsidP="005109D6">
            <w:pPr>
              <w:spacing w:line="276" w:lineRule="auto"/>
              <w:jc w:val="both"/>
              <w:rPr>
                <w:rFonts w:asciiTheme="minorHAnsi" w:hAnsiTheme="minorHAnsi"/>
                <w:sz w:val="20"/>
                <w:szCs w:val="20"/>
                <w:lang w:eastAsia="ar-SA"/>
              </w:rPr>
            </w:pPr>
            <w:r w:rsidRPr="005109D6">
              <w:rPr>
                <w:rFonts w:asciiTheme="minorHAnsi" w:hAnsiTheme="minorHAnsi"/>
                <w:sz w:val="20"/>
                <w:szCs w:val="20"/>
                <w:lang w:eastAsia="ar-SA"/>
              </w:rPr>
              <w:t xml:space="preserve">Address: </w:t>
            </w:r>
            <w:r w:rsidR="00E24294" w:rsidRPr="005109D6">
              <w:rPr>
                <w:rFonts w:asciiTheme="minorHAnsi" w:hAnsiTheme="minorHAnsi"/>
                <w:sz w:val="20"/>
                <w:szCs w:val="20"/>
                <w:lang w:eastAsia="ar-SA"/>
              </w:rPr>
              <w:t xml:space="preserve">Hampton </w:t>
            </w:r>
            <w:r w:rsidR="00A473B4" w:rsidRPr="005109D6">
              <w:rPr>
                <w:rFonts w:asciiTheme="minorHAnsi" w:hAnsiTheme="minorHAnsi"/>
                <w:sz w:val="20"/>
                <w:szCs w:val="20"/>
                <w:lang w:eastAsia="ar-SA"/>
              </w:rPr>
              <w:t>Vale, Peterborough</w:t>
            </w:r>
            <w:r w:rsidR="00E24294" w:rsidRPr="005109D6">
              <w:rPr>
                <w:rFonts w:asciiTheme="minorHAnsi" w:hAnsiTheme="minorHAnsi"/>
                <w:sz w:val="20"/>
                <w:szCs w:val="20"/>
                <w:lang w:eastAsia="ar-SA"/>
              </w:rPr>
              <w:t xml:space="preserve"> PE7 8HT</w:t>
            </w:r>
          </w:p>
        </w:tc>
        <w:tc>
          <w:tcPr>
            <w:tcW w:w="3685" w:type="dxa"/>
            <w:vMerge/>
          </w:tcPr>
          <w:p w:rsidR="00FD777A" w:rsidRPr="005109D6" w:rsidRDefault="00FD777A" w:rsidP="005109D6">
            <w:pPr>
              <w:spacing w:line="276" w:lineRule="auto"/>
              <w:jc w:val="both"/>
              <w:rPr>
                <w:rFonts w:asciiTheme="minorHAnsi" w:hAnsiTheme="minorHAnsi"/>
                <w:noProof/>
                <w:sz w:val="20"/>
                <w:szCs w:val="20"/>
                <w:lang w:val="en-GB" w:eastAsia="en-GB"/>
              </w:rPr>
            </w:pPr>
          </w:p>
        </w:tc>
      </w:tr>
      <w:tr w:rsidR="00FD777A" w:rsidRPr="005109D6" w:rsidTr="003C423F">
        <w:trPr>
          <w:trHeight w:val="807"/>
        </w:trPr>
        <w:tc>
          <w:tcPr>
            <w:tcW w:w="6204" w:type="dxa"/>
          </w:tcPr>
          <w:p w:rsidR="00FD777A" w:rsidRPr="005109D6" w:rsidRDefault="00FD777A" w:rsidP="005109D6">
            <w:pPr>
              <w:spacing w:line="276" w:lineRule="auto"/>
              <w:jc w:val="both"/>
              <w:rPr>
                <w:rFonts w:asciiTheme="minorHAnsi" w:hAnsiTheme="minorHAnsi"/>
                <w:sz w:val="20"/>
                <w:szCs w:val="20"/>
                <w:lang w:eastAsia="ar-SA"/>
              </w:rPr>
            </w:pPr>
            <w:r w:rsidRPr="005109D6">
              <w:rPr>
                <w:rFonts w:asciiTheme="minorHAnsi" w:hAnsiTheme="minorHAnsi"/>
                <w:sz w:val="20"/>
                <w:szCs w:val="20"/>
                <w:lang w:eastAsia="ar-SA"/>
              </w:rPr>
              <w:t xml:space="preserve">Email: </w:t>
            </w:r>
            <w:hyperlink r:id="rId6" w:history="1">
              <w:r w:rsidR="009C33BC" w:rsidRPr="00306234">
                <w:rPr>
                  <w:rStyle w:val="Hyperlink"/>
                  <w:rFonts w:asciiTheme="minorHAnsi" w:hAnsiTheme="minorHAnsi"/>
                  <w:sz w:val="20"/>
                  <w:szCs w:val="20"/>
                  <w:lang w:eastAsia="ar-SA"/>
                </w:rPr>
                <w:t>swethamohanb@gmail.com</w:t>
              </w:r>
            </w:hyperlink>
            <w:r w:rsidR="00422818" w:rsidRPr="005109D6">
              <w:rPr>
                <w:rStyle w:val="Hyperlink"/>
                <w:rFonts w:asciiTheme="minorHAnsi" w:hAnsiTheme="minorHAnsi"/>
                <w:b/>
                <w:sz w:val="20"/>
                <w:szCs w:val="20"/>
                <w:u w:val="none"/>
                <w:lang w:eastAsia="ar-SA"/>
              </w:rPr>
              <w:t xml:space="preserve">   </w:t>
            </w:r>
            <w:r w:rsidRPr="005109D6">
              <w:rPr>
                <w:rFonts w:asciiTheme="minorHAnsi" w:hAnsiTheme="minorHAnsi"/>
                <w:sz w:val="20"/>
                <w:szCs w:val="20"/>
                <w:lang w:eastAsia="ar-SA"/>
              </w:rPr>
              <w:t>Mobile:  +44 (0) 7</w:t>
            </w:r>
            <w:r w:rsidR="009C33BC">
              <w:rPr>
                <w:rFonts w:asciiTheme="minorHAnsi" w:hAnsiTheme="minorHAnsi"/>
                <w:sz w:val="20"/>
                <w:szCs w:val="20"/>
                <w:lang w:eastAsia="ar-SA"/>
              </w:rPr>
              <w:t>867262786</w:t>
            </w:r>
          </w:p>
          <w:p w:rsidR="001F2E01" w:rsidRDefault="00E34F5F" w:rsidP="005109D6">
            <w:pPr>
              <w:spacing w:line="276" w:lineRule="auto"/>
              <w:jc w:val="both"/>
              <w:rPr>
                <w:rFonts w:asciiTheme="minorHAnsi" w:hAnsiTheme="minorHAnsi"/>
                <w:sz w:val="20"/>
                <w:szCs w:val="20"/>
                <w:lang w:eastAsia="ar-SA"/>
              </w:rPr>
            </w:pPr>
            <w:r w:rsidRPr="005109D6">
              <w:rPr>
                <w:rFonts w:asciiTheme="minorHAnsi" w:hAnsiTheme="minorHAnsi"/>
                <w:sz w:val="20"/>
                <w:szCs w:val="20"/>
                <w:lang w:eastAsia="ar-SA"/>
              </w:rPr>
              <w:t>Visa:</w:t>
            </w:r>
            <w:r w:rsidR="00FD777A" w:rsidRPr="005109D6">
              <w:rPr>
                <w:rFonts w:asciiTheme="minorHAnsi" w:hAnsiTheme="minorHAnsi"/>
                <w:sz w:val="20"/>
                <w:szCs w:val="20"/>
                <w:lang w:eastAsia="ar-SA"/>
              </w:rPr>
              <w:t xml:space="preserve"> Tier 1 Dependent </w:t>
            </w:r>
            <w:r w:rsidR="00C72A04">
              <w:rPr>
                <w:rFonts w:asciiTheme="minorHAnsi" w:hAnsiTheme="minorHAnsi"/>
                <w:sz w:val="20"/>
                <w:szCs w:val="20"/>
                <w:lang w:eastAsia="ar-SA"/>
              </w:rPr>
              <w:t xml:space="preserve">Visa </w:t>
            </w:r>
            <w:r w:rsidR="00FD777A" w:rsidRPr="005109D6">
              <w:rPr>
                <w:rFonts w:asciiTheme="minorHAnsi" w:hAnsiTheme="minorHAnsi"/>
                <w:sz w:val="20"/>
                <w:szCs w:val="20"/>
                <w:lang w:eastAsia="ar-SA"/>
              </w:rPr>
              <w:t>(Valid until May’201</w:t>
            </w:r>
            <w:r w:rsidR="00271BAF">
              <w:rPr>
                <w:rFonts w:asciiTheme="minorHAnsi" w:hAnsiTheme="minorHAnsi"/>
                <w:sz w:val="20"/>
                <w:szCs w:val="20"/>
                <w:lang w:eastAsia="ar-SA"/>
              </w:rPr>
              <w:t>9</w:t>
            </w:r>
            <w:r w:rsidR="001F2E01">
              <w:rPr>
                <w:rFonts w:asciiTheme="minorHAnsi" w:hAnsiTheme="minorHAnsi"/>
                <w:sz w:val="20"/>
                <w:szCs w:val="20"/>
                <w:lang w:eastAsia="ar-SA"/>
              </w:rPr>
              <w:t xml:space="preserve"> and </w:t>
            </w:r>
          </w:p>
          <w:p w:rsidR="00FD777A" w:rsidRPr="005109D6" w:rsidRDefault="001F2E01" w:rsidP="005109D6">
            <w:pPr>
              <w:spacing w:line="276" w:lineRule="auto"/>
              <w:jc w:val="both"/>
              <w:rPr>
                <w:rFonts w:asciiTheme="minorHAnsi" w:hAnsiTheme="minorHAnsi"/>
                <w:sz w:val="20"/>
                <w:szCs w:val="20"/>
                <w:lang w:eastAsia="ar-SA"/>
              </w:rPr>
            </w:pPr>
            <w:r>
              <w:rPr>
                <w:rFonts w:asciiTheme="minorHAnsi" w:hAnsiTheme="minorHAnsi"/>
                <w:sz w:val="20"/>
                <w:szCs w:val="20"/>
                <w:lang w:eastAsia="ar-SA"/>
              </w:rPr>
              <w:t>Eligible for ILR in June’2018</w:t>
            </w:r>
            <w:r w:rsidR="00FD777A" w:rsidRPr="005109D6">
              <w:rPr>
                <w:rFonts w:asciiTheme="minorHAnsi" w:hAnsiTheme="minorHAnsi"/>
                <w:sz w:val="20"/>
                <w:szCs w:val="20"/>
                <w:lang w:eastAsia="ar-SA"/>
              </w:rPr>
              <w:t>)</w:t>
            </w:r>
          </w:p>
        </w:tc>
        <w:tc>
          <w:tcPr>
            <w:tcW w:w="3685" w:type="dxa"/>
            <w:vAlign w:val="bottom"/>
          </w:tcPr>
          <w:p w:rsidR="00FD777A" w:rsidRPr="005109D6" w:rsidRDefault="00FD777A" w:rsidP="005109D6">
            <w:pPr>
              <w:spacing w:line="276" w:lineRule="auto"/>
              <w:jc w:val="right"/>
              <w:rPr>
                <w:rFonts w:asciiTheme="minorHAnsi" w:hAnsiTheme="minorHAnsi"/>
                <w:noProof/>
                <w:sz w:val="20"/>
                <w:szCs w:val="20"/>
                <w:lang w:val="en-GB" w:eastAsia="en-GB"/>
              </w:rPr>
            </w:pPr>
            <w:r w:rsidRPr="005109D6">
              <w:rPr>
                <w:rFonts w:asciiTheme="minorHAnsi" w:hAnsiTheme="minorHAnsi"/>
                <w:noProof/>
                <w:sz w:val="20"/>
                <w:szCs w:val="20"/>
                <w:lang w:val="en-GB" w:eastAsia="en-GB"/>
              </w:rPr>
              <w:drawing>
                <wp:inline distT="0" distB="0" distL="0" distR="0">
                  <wp:extent cx="1612900" cy="53439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9145" cy="553034"/>
                          </a:xfrm>
                          <a:prstGeom prst="rect">
                            <a:avLst/>
                          </a:prstGeom>
                          <a:noFill/>
                          <a:ln>
                            <a:noFill/>
                          </a:ln>
                        </pic:spPr>
                      </pic:pic>
                    </a:graphicData>
                  </a:graphic>
                </wp:inline>
              </w:drawing>
            </w:r>
          </w:p>
        </w:tc>
      </w:tr>
    </w:tbl>
    <w:p w:rsidR="00FD777A" w:rsidRPr="005109D6" w:rsidRDefault="00FD777A" w:rsidP="005109D6">
      <w:pPr>
        <w:spacing w:line="276" w:lineRule="auto"/>
        <w:rPr>
          <w:rFonts w:asciiTheme="minorHAnsi" w:hAnsiTheme="minorHAnsi"/>
          <w:vanish/>
          <w:sz w:val="20"/>
          <w:szCs w:val="20"/>
        </w:rPr>
      </w:pPr>
    </w:p>
    <w:tbl>
      <w:tblPr>
        <w:tblpPr w:leftFromText="180" w:rightFromText="180" w:vertAnchor="text" w:horzAnchor="margin" w:tblpY="5"/>
        <w:tblW w:w="9914" w:type="dxa"/>
        <w:tblBorders>
          <w:bottom w:val="single" w:sz="4" w:space="0" w:color="auto"/>
        </w:tblBorders>
        <w:shd w:val="pct10" w:color="auto" w:fill="auto"/>
        <w:tblLook w:val="0000" w:firstRow="0" w:lastRow="0" w:firstColumn="0" w:lastColumn="0" w:noHBand="0" w:noVBand="0"/>
      </w:tblPr>
      <w:tblGrid>
        <w:gridCol w:w="9914"/>
      </w:tblGrid>
      <w:tr w:rsidR="00FD777A" w:rsidRPr="005109D6" w:rsidTr="00FE38A3">
        <w:trPr>
          <w:trHeight w:val="307"/>
        </w:trPr>
        <w:tc>
          <w:tcPr>
            <w:tcW w:w="9914" w:type="dxa"/>
            <w:shd w:val="pct10" w:color="auto" w:fill="auto"/>
          </w:tcPr>
          <w:p w:rsidR="00FD777A" w:rsidRPr="005109D6" w:rsidRDefault="00FD777A" w:rsidP="005109D6">
            <w:pPr>
              <w:pStyle w:val="Heading8"/>
              <w:spacing w:line="276" w:lineRule="auto"/>
              <w:rPr>
                <w:rFonts w:asciiTheme="minorHAnsi" w:hAnsiTheme="minorHAnsi" w:cs="Tahoma"/>
                <w:b/>
                <w:i/>
                <w:iCs/>
                <w:sz w:val="20"/>
                <w:szCs w:val="20"/>
              </w:rPr>
            </w:pPr>
            <w:r w:rsidRPr="005109D6">
              <w:rPr>
                <w:rFonts w:asciiTheme="minorHAnsi" w:hAnsiTheme="minorHAnsi"/>
                <w:noProof/>
                <w:sz w:val="20"/>
                <w:szCs w:val="20"/>
                <w:lang w:val="en-GB" w:eastAsia="en-GB"/>
              </w:rPr>
              <mc:AlternateContent>
                <mc:Choice Requires="wps">
                  <w:drawing>
                    <wp:anchor distT="0" distB="0" distL="114300" distR="114300" simplePos="0" relativeHeight="251659264" behindDoc="0" locked="0" layoutInCell="1" allowOverlap="1">
                      <wp:simplePos x="0" y="0"/>
                      <wp:positionH relativeFrom="column">
                        <wp:posOffset>-65405</wp:posOffset>
                      </wp:positionH>
                      <wp:positionV relativeFrom="paragraph">
                        <wp:posOffset>-3175</wp:posOffset>
                      </wp:positionV>
                      <wp:extent cx="6276975" cy="635"/>
                      <wp:effectExtent l="10795" t="5080" r="8255" b="1333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166A81C" id="_x0000_t32" coordsize="21600,21600" o:spt="32" o:oned="t" path="m,l21600,21600e" filled="f">
                      <v:path arrowok="t" fillok="f" o:connecttype="none"/>
                      <o:lock v:ext="edit" shapetype="t"/>
                    </v:shapetype>
                    <v:shape id="Straight Arrow Connector 3" o:spid="_x0000_s1026" type="#_x0000_t32" style="position:absolute;margin-left:-5.15pt;margin-top:-.25pt;width:494.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"/>
                  </w:pict>
                </mc:Fallback>
              </mc:AlternateContent>
            </w:r>
            <w:r w:rsidRPr="005109D6">
              <w:rPr>
                <w:rFonts w:asciiTheme="minorHAnsi" w:hAnsiTheme="minorHAnsi" w:cs="Tahoma"/>
                <w:bCs/>
                <w:sz w:val="20"/>
                <w:szCs w:val="20"/>
              </w:rPr>
              <w:t xml:space="preserve">  </w:t>
            </w:r>
            <w:r w:rsidRPr="005109D6">
              <w:rPr>
                <w:rFonts w:asciiTheme="minorHAnsi" w:hAnsiTheme="minorHAnsi" w:cs="Tahoma"/>
                <w:b/>
                <w:i/>
                <w:iCs/>
                <w:sz w:val="20"/>
                <w:szCs w:val="20"/>
              </w:rPr>
              <w:t>Summary</w:t>
            </w:r>
          </w:p>
        </w:tc>
      </w:tr>
    </w:tbl>
    <w:p w:rsidR="00322ED6" w:rsidRPr="00322ED6" w:rsidRDefault="00322ED6" w:rsidP="00322ED6">
      <w:pPr>
        <w:widowControl/>
        <w:autoSpaceDE/>
        <w:autoSpaceDN/>
        <w:adjustRightInd/>
        <w:spacing w:line="276" w:lineRule="auto"/>
        <w:ind w:left="357"/>
        <w:rPr>
          <w:rFonts w:asciiTheme="minorHAnsi" w:hAnsiTheme="minorHAnsi" w:cs="Arial"/>
          <w:sz w:val="20"/>
          <w:szCs w:val="20"/>
          <w:lang w:val="en-AU"/>
        </w:rPr>
      </w:pPr>
    </w:p>
    <w:p w:rsidR="008641B2" w:rsidRPr="008641B2" w:rsidRDefault="008641B2" w:rsidP="008641B2">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Business</w:t>
      </w:r>
      <w:r w:rsidR="00F567F5">
        <w:rPr>
          <w:rFonts w:asciiTheme="minorHAnsi" w:hAnsiTheme="minorHAnsi" w:cs="Times New Roman"/>
          <w:sz w:val="20"/>
          <w:szCs w:val="20"/>
        </w:rPr>
        <w:t>/Test</w:t>
      </w:r>
      <w:r w:rsidRPr="008641B2">
        <w:rPr>
          <w:rFonts w:asciiTheme="minorHAnsi" w:hAnsiTheme="minorHAnsi" w:cs="Times New Roman"/>
          <w:sz w:val="20"/>
          <w:szCs w:val="20"/>
        </w:rPr>
        <w:t xml:space="preserve"> Analyst with over 5 years of experience, primarily in </w:t>
      </w:r>
      <w:r w:rsidR="00F567F5">
        <w:rPr>
          <w:rFonts w:asciiTheme="minorHAnsi" w:hAnsiTheme="minorHAnsi" w:cs="Times New Roman"/>
          <w:sz w:val="20"/>
          <w:szCs w:val="20"/>
        </w:rPr>
        <w:t>Financial Services (Insurance and Card programs)</w:t>
      </w:r>
      <w:r w:rsidRPr="008641B2">
        <w:rPr>
          <w:rFonts w:asciiTheme="minorHAnsi" w:hAnsiTheme="minorHAnsi" w:cs="Times New Roman"/>
          <w:sz w:val="20"/>
          <w:szCs w:val="20"/>
        </w:rPr>
        <w:t>.</w:t>
      </w:r>
    </w:p>
    <w:p w:rsidR="008641B2" w:rsidRPr="008641B2" w:rsidRDefault="00F567F5" w:rsidP="008641B2">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3</w:t>
      </w:r>
      <w:r w:rsidR="008641B2" w:rsidRPr="008641B2">
        <w:rPr>
          <w:rFonts w:asciiTheme="minorHAnsi" w:hAnsiTheme="minorHAnsi" w:cs="Times New Roman"/>
          <w:sz w:val="20"/>
          <w:szCs w:val="20"/>
        </w:rPr>
        <w:t xml:space="preserve"> years of experience in Software testing on Client-Server, Web and Desktop applications.</w:t>
      </w:r>
    </w:p>
    <w:p w:rsidR="008641B2" w:rsidRPr="008641B2" w:rsidRDefault="008641B2" w:rsidP="008641B2">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Highly motivated and disciplined professional with experience of working on wide range of projects.</w:t>
      </w:r>
    </w:p>
    <w:p w:rsidR="008641B2" w:rsidRPr="008641B2" w:rsidRDefault="008641B2" w:rsidP="00F567F5">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A customer oriented, multitask professional with excellent analytical and logical skills possesses rich experience of 2+ experience as Business Analyst.</w:t>
      </w:r>
    </w:p>
    <w:p w:rsidR="008641B2" w:rsidRPr="008641B2" w:rsidRDefault="008641B2" w:rsidP="008641B2">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Experience in co-coordinating with business and IT across all phases of software development life cycle.</w:t>
      </w:r>
    </w:p>
    <w:p w:rsidR="008641B2" w:rsidRPr="008641B2" w:rsidRDefault="008641B2" w:rsidP="008641B2">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 xml:space="preserve">Proficient </w:t>
      </w:r>
      <w:r w:rsidR="00BF0399">
        <w:rPr>
          <w:rFonts w:asciiTheme="minorHAnsi" w:hAnsiTheme="minorHAnsi" w:cs="Times New Roman"/>
          <w:sz w:val="20"/>
          <w:szCs w:val="20"/>
        </w:rPr>
        <w:t>in working on Agile</w:t>
      </w:r>
      <w:r w:rsidR="001D08F8">
        <w:rPr>
          <w:rFonts w:asciiTheme="minorHAnsi" w:hAnsiTheme="minorHAnsi" w:cs="Times New Roman"/>
          <w:sz w:val="20"/>
          <w:szCs w:val="20"/>
        </w:rPr>
        <w:t xml:space="preserve"> and Waterfall </w:t>
      </w:r>
      <w:r w:rsidR="00BF0399">
        <w:rPr>
          <w:rFonts w:asciiTheme="minorHAnsi" w:hAnsiTheme="minorHAnsi" w:cs="Times New Roman"/>
          <w:sz w:val="20"/>
          <w:szCs w:val="20"/>
        </w:rPr>
        <w:t>Methodologies.</w:t>
      </w:r>
    </w:p>
    <w:p w:rsidR="008641B2" w:rsidRPr="008641B2" w:rsidRDefault="008641B2" w:rsidP="008641B2">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In-depth knowledge of Software Development Life Cycle (SDLC) methodologies like Waterfall &amp; Rational Unified Process (RUP), Agile.</w:t>
      </w:r>
    </w:p>
    <w:p w:rsidR="008641B2" w:rsidRPr="008641B2" w:rsidRDefault="008641B2" w:rsidP="008641B2">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Expertise in gathering, analysing and documenting business requirements and developing Business Requirement Documents and Functional Requirement Specifications</w:t>
      </w:r>
    </w:p>
    <w:p w:rsidR="008641B2" w:rsidRPr="008641B2" w:rsidRDefault="008641B2" w:rsidP="008641B2">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Expertise in writing and implementing Test scenarios, Test cases, System testing, Regression testing and maintaining Traceability Matrices for baseline documents.</w:t>
      </w:r>
    </w:p>
    <w:p w:rsidR="008641B2" w:rsidRPr="008641B2" w:rsidRDefault="008641B2" w:rsidP="008641B2">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Expertise in prepare Integration Test Plan which was used by functional team as well as development team.</w:t>
      </w:r>
    </w:p>
    <w:p w:rsidR="008641B2" w:rsidRPr="008641B2" w:rsidRDefault="008641B2" w:rsidP="008641B2">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Experience of collaborating with developers and subject matter experts to build the technical vision and analyse trade-offs.</w:t>
      </w:r>
    </w:p>
    <w:p w:rsidR="008641B2" w:rsidRPr="008641B2" w:rsidRDefault="008641B2" w:rsidP="008641B2">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Expert in guiding the Development and QA members to yield the best solution.</w:t>
      </w:r>
    </w:p>
    <w:p w:rsidR="008641B2" w:rsidRPr="008641B2" w:rsidRDefault="008641B2" w:rsidP="008641B2">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Expert in developing an impact assessment model which identifies impact of a business requirement on various functional areas of the application that helped in pre-planning &amp; work allocation of resources effectively.</w:t>
      </w:r>
    </w:p>
    <w:p w:rsidR="008641B2" w:rsidRPr="008641B2" w:rsidRDefault="008641B2" w:rsidP="008641B2">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 xml:space="preserve"> Expert in data modelling (UML, Use Cases, Activity diagrams). </w:t>
      </w:r>
    </w:p>
    <w:p w:rsidR="008641B2" w:rsidRPr="008641B2" w:rsidRDefault="008641B2" w:rsidP="008641B2">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 xml:space="preserve">Strong knowledge of STLC and SDLC with experience in writing &amp; executing test cases and test scenarios. </w:t>
      </w:r>
    </w:p>
    <w:p w:rsidR="008641B2" w:rsidRPr="008641B2" w:rsidRDefault="008641B2" w:rsidP="008641B2">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 xml:space="preserve">Experience with various types of testing levels such as Verification, Functional, Integration, System, Regression and Acceptance testing. </w:t>
      </w:r>
    </w:p>
    <w:p w:rsidR="008641B2" w:rsidRPr="008641B2" w:rsidRDefault="008641B2" w:rsidP="008641B2">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Expertise in Manual Testing ((Test Case Design, Test execution, and Collecting Test Data) and Automation Testing (QTP).</w:t>
      </w:r>
    </w:p>
    <w:p w:rsidR="008641B2" w:rsidRPr="008641B2" w:rsidRDefault="008641B2" w:rsidP="008641B2">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Preparing detailed test plans, acceptance criteria and test scenarios for each project.</w:t>
      </w:r>
    </w:p>
    <w:p w:rsidR="008641B2" w:rsidRPr="008641B2" w:rsidRDefault="008641B2" w:rsidP="008641B2">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Hands on experience in Test Management Tool such as Quality Centre, JIRA and Bugzilla</w:t>
      </w:r>
    </w:p>
    <w:p w:rsidR="008641B2" w:rsidRPr="008641B2" w:rsidRDefault="008641B2" w:rsidP="008641B2">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Hands on experience in V model, Iteration and Agile model methodology.</w:t>
      </w:r>
    </w:p>
    <w:p w:rsidR="008641B2" w:rsidRPr="008641B2" w:rsidRDefault="008641B2" w:rsidP="008641B2">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Analysing, writing reports and communicating results to software development project team.</w:t>
      </w:r>
    </w:p>
    <w:p w:rsidR="008641B2" w:rsidRPr="008641B2" w:rsidRDefault="008641B2" w:rsidP="008641B2">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Excellent communication, interpersonal skills. Quick learner, Team player, versatile, adaptable and process -oriented with high customer orientation.</w:t>
      </w:r>
    </w:p>
    <w:tbl>
      <w:tblPr>
        <w:tblpPr w:leftFromText="180" w:rightFromText="180" w:vertAnchor="text" w:horzAnchor="margin" w:tblpY="346"/>
        <w:tblW w:w="10019" w:type="dxa"/>
        <w:tblBorders>
          <w:bottom w:val="single" w:sz="4" w:space="0" w:color="auto"/>
        </w:tblBorders>
        <w:shd w:val="pct10" w:color="auto" w:fill="auto"/>
        <w:tblLook w:val="0000" w:firstRow="0" w:lastRow="0" w:firstColumn="0" w:lastColumn="0" w:noHBand="0" w:noVBand="0"/>
      </w:tblPr>
      <w:tblGrid>
        <w:gridCol w:w="10019"/>
      </w:tblGrid>
      <w:tr w:rsidR="008641B2" w:rsidRPr="005109D6" w:rsidTr="001408CD">
        <w:trPr>
          <w:trHeight w:val="323"/>
        </w:trPr>
        <w:tc>
          <w:tcPr>
            <w:tcW w:w="10019" w:type="dxa"/>
            <w:shd w:val="pct10" w:color="auto" w:fill="auto"/>
          </w:tcPr>
          <w:p w:rsidR="008641B2" w:rsidRPr="005109D6" w:rsidRDefault="008641B2" w:rsidP="001408CD">
            <w:pPr>
              <w:pStyle w:val="Heading8"/>
              <w:spacing w:line="276" w:lineRule="auto"/>
              <w:rPr>
                <w:rFonts w:asciiTheme="minorHAnsi" w:hAnsiTheme="minorHAnsi" w:cs="Tahoma"/>
                <w:b/>
                <w:i/>
                <w:iCs/>
                <w:sz w:val="20"/>
                <w:szCs w:val="20"/>
              </w:rPr>
            </w:pPr>
            <w:r w:rsidRPr="005109D6">
              <w:rPr>
                <w:rFonts w:asciiTheme="minorHAnsi" w:hAnsiTheme="minorHAnsi" w:cs="Tahoma"/>
                <w:bCs/>
                <w:sz w:val="20"/>
                <w:szCs w:val="20"/>
              </w:rPr>
              <w:t xml:space="preserve">  </w:t>
            </w:r>
            <w:r>
              <w:rPr>
                <w:rFonts w:asciiTheme="minorHAnsi" w:hAnsiTheme="minorHAnsi" w:cs="Tahoma"/>
                <w:b/>
                <w:i/>
                <w:iCs/>
                <w:sz w:val="20"/>
                <w:szCs w:val="20"/>
              </w:rPr>
              <w:t>Career History</w:t>
            </w:r>
          </w:p>
        </w:tc>
      </w:tr>
    </w:tbl>
    <w:p w:rsidR="008641B2" w:rsidRDefault="008641B2" w:rsidP="008641B2">
      <w:pPr>
        <w:widowControl/>
        <w:autoSpaceDE/>
        <w:autoSpaceDN/>
        <w:adjustRightInd/>
        <w:spacing w:line="276" w:lineRule="auto"/>
        <w:ind w:left="357"/>
        <w:rPr>
          <w:rFonts w:asciiTheme="minorHAnsi" w:hAnsiTheme="minorHAnsi" w:cs="Arial"/>
          <w:bCs/>
          <w:sz w:val="20"/>
          <w:szCs w:val="20"/>
          <w:lang w:val="en-AU"/>
        </w:rPr>
      </w:pPr>
    </w:p>
    <w:p w:rsidR="008641B2" w:rsidRPr="004E2F36" w:rsidRDefault="008641B2" w:rsidP="008955A5">
      <w:pPr>
        <w:widowControl/>
        <w:numPr>
          <w:ilvl w:val="0"/>
          <w:numId w:val="1"/>
        </w:numPr>
        <w:autoSpaceDE/>
        <w:autoSpaceDN/>
        <w:adjustRightInd/>
        <w:spacing w:line="276" w:lineRule="auto"/>
        <w:ind w:left="357"/>
        <w:rPr>
          <w:rFonts w:asciiTheme="minorHAnsi" w:hAnsiTheme="minorHAnsi" w:cs="Arial"/>
          <w:bCs/>
          <w:sz w:val="20"/>
          <w:szCs w:val="20"/>
          <w:lang w:val="en-AU"/>
        </w:rPr>
      </w:pPr>
      <w:r>
        <w:rPr>
          <w:rFonts w:asciiTheme="minorHAnsi" w:hAnsiTheme="minorHAnsi" w:cs="Arial"/>
          <w:bCs/>
          <w:sz w:val="20"/>
          <w:szCs w:val="20"/>
          <w:lang w:val="en-AU"/>
        </w:rPr>
        <w:t>Business</w:t>
      </w:r>
      <w:r w:rsidRPr="004E2F36">
        <w:rPr>
          <w:rFonts w:asciiTheme="minorHAnsi" w:hAnsiTheme="minorHAnsi" w:cs="Arial"/>
          <w:bCs/>
          <w:sz w:val="20"/>
          <w:szCs w:val="20"/>
          <w:lang w:val="en-AU"/>
        </w:rPr>
        <w:t xml:space="preserve"> Analyst, </w:t>
      </w:r>
      <w:r>
        <w:rPr>
          <w:rFonts w:asciiTheme="minorHAnsi" w:hAnsiTheme="minorHAnsi" w:cs="Arial"/>
          <w:bCs/>
          <w:sz w:val="20"/>
          <w:szCs w:val="20"/>
          <w:lang w:val="en-AU"/>
        </w:rPr>
        <w:t>AEGON</w:t>
      </w:r>
      <w:r w:rsidRPr="004E2F36">
        <w:rPr>
          <w:rFonts w:asciiTheme="minorHAnsi" w:hAnsiTheme="minorHAnsi" w:cs="Arial"/>
          <w:bCs/>
          <w:sz w:val="20"/>
          <w:szCs w:val="20"/>
          <w:lang w:val="en-AU"/>
        </w:rPr>
        <w:t>,</w:t>
      </w:r>
      <w:r>
        <w:rPr>
          <w:rFonts w:asciiTheme="minorHAnsi" w:hAnsiTheme="minorHAnsi" w:cs="Arial"/>
          <w:bCs/>
          <w:sz w:val="20"/>
          <w:szCs w:val="20"/>
          <w:lang w:val="en-AU"/>
        </w:rPr>
        <w:t xml:space="preserve"> Peterborough</w:t>
      </w:r>
      <w:r w:rsidRPr="004E2F36">
        <w:rPr>
          <w:rFonts w:asciiTheme="minorHAnsi" w:hAnsiTheme="minorHAnsi" w:cs="Arial"/>
          <w:bCs/>
          <w:sz w:val="20"/>
          <w:szCs w:val="20"/>
          <w:lang w:val="en-AU"/>
        </w:rPr>
        <w:t xml:space="preserve"> UK, from </w:t>
      </w:r>
      <w:r>
        <w:rPr>
          <w:rFonts w:asciiTheme="minorHAnsi" w:hAnsiTheme="minorHAnsi" w:cs="Arial"/>
          <w:bCs/>
          <w:sz w:val="20"/>
          <w:szCs w:val="20"/>
          <w:lang w:val="en-AU"/>
        </w:rPr>
        <w:t>Sep’2017 to</w:t>
      </w:r>
      <w:r w:rsidR="00775EA1">
        <w:rPr>
          <w:rFonts w:asciiTheme="minorHAnsi" w:hAnsiTheme="minorHAnsi" w:cs="Arial"/>
          <w:bCs/>
          <w:sz w:val="20"/>
          <w:szCs w:val="20"/>
          <w:lang w:val="en-AU"/>
        </w:rPr>
        <w:t xml:space="preserve"> Feb’</w:t>
      </w:r>
      <w:r>
        <w:rPr>
          <w:rFonts w:asciiTheme="minorHAnsi" w:hAnsiTheme="minorHAnsi" w:cs="Arial"/>
          <w:bCs/>
          <w:sz w:val="20"/>
          <w:szCs w:val="20"/>
          <w:lang w:val="en-AU"/>
        </w:rPr>
        <w:t>2018</w:t>
      </w:r>
      <w:r w:rsidRPr="004E2F36">
        <w:rPr>
          <w:rFonts w:asciiTheme="minorHAnsi" w:hAnsiTheme="minorHAnsi" w:cs="Arial"/>
          <w:bCs/>
          <w:sz w:val="20"/>
          <w:szCs w:val="20"/>
          <w:lang w:val="en-AU"/>
        </w:rPr>
        <w:t>.</w:t>
      </w:r>
    </w:p>
    <w:p w:rsidR="008641B2" w:rsidRDefault="008641B2" w:rsidP="008641B2">
      <w:pPr>
        <w:widowControl/>
        <w:numPr>
          <w:ilvl w:val="0"/>
          <w:numId w:val="1"/>
        </w:numPr>
        <w:autoSpaceDE/>
        <w:autoSpaceDN/>
        <w:adjustRightInd/>
        <w:spacing w:line="276" w:lineRule="auto"/>
        <w:ind w:left="357"/>
        <w:rPr>
          <w:rFonts w:asciiTheme="minorHAnsi" w:hAnsiTheme="minorHAnsi" w:cs="Arial"/>
          <w:bCs/>
          <w:sz w:val="20"/>
          <w:szCs w:val="20"/>
          <w:lang w:val="en-AU"/>
        </w:rPr>
      </w:pPr>
      <w:r>
        <w:rPr>
          <w:rFonts w:asciiTheme="minorHAnsi" w:hAnsiTheme="minorHAnsi" w:cs="Arial"/>
          <w:bCs/>
          <w:sz w:val="20"/>
          <w:szCs w:val="20"/>
          <w:lang w:val="en-AU"/>
        </w:rPr>
        <w:t>Business</w:t>
      </w:r>
      <w:r w:rsidRPr="004E2F36">
        <w:rPr>
          <w:rFonts w:asciiTheme="minorHAnsi" w:hAnsiTheme="minorHAnsi" w:cs="Arial"/>
          <w:bCs/>
          <w:sz w:val="20"/>
          <w:szCs w:val="20"/>
          <w:lang w:val="en-AU"/>
        </w:rPr>
        <w:t xml:space="preserve"> Analyst, MasterCard Prepaid Global Services, UK, from Feb</w:t>
      </w:r>
      <w:r>
        <w:rPr>
          <w:rFonts w:asciiTheme="minorHAnsi" w:hAnsiTheme="minorHAnsi" w:cs="Arial"/>
          <w:bCs/>
          <w:sz w:val="20"/>
          <w:szCs w:val="20"/>
          <w:lang w:val="en-AU"/>
        </w:rPr>
        <w:t>’</w:t>
      </w:r>
      <w:r w:rsidRPr="004E2F36">
        <w:rPr>
          <w:rFonts w:asciiTheme="minorHAnsi" w:hAnsiTheme="minorHAnsi" w:cs="Arial"/>
          <w:bCs/>
          <w:sz w:val="20"/>
          <w:szCs w:val="20"/>
          <w:lang w:val="en-AU"/>
        </w:rPr>
        <w:t xml:space="preserve">2016 to </w:t>
      </w:r>
      <w:r>
        <w:rPr>
          <w:rFonts w:asciiTheme="minorHAnsi" w:hAnsiTheme="minorHAnsi" w:cs="Arial"/>
          <w:bCs/>
          <w:sz w:val="20"/>
          <w:szCs w:val="20"/>
          <w:lang w:val="en-AU"/>
        </w:rPr>
        <w:t>Feb’</w:t>
      </w:r>
      <w:r w:rsidR="00043699">
        <w:rPr>
          <w:rFonts w:asciiTheme="minorHAnsi" w:hAnsiTheme="minorHAnsi" w:cs="Arial"/>
          <w:bCs/>
          <w:sz w:val="20"/>
          <w:szCs w:val="20"/>
          <w:lang w:val="en-AU"/>
        </w:rPr>
        <w:t>2017</w:t>
      </w:r>
      <w:r w:rsidRPr="004E2F36">
        <w:rPr>
          <w:rFonts w:asciiTheme="minorHAnsi" w:hAnsiTheme="minorHAnsi" w:cs="Arial"/>
          <w:bCs/>
          <w:sz w:val="20"/>
          <w:szCs w:val="20"/>
          <w:lang w:val="en-AU"/>
        </w:rPr>
        <w:t>.</w:t>
      </w:r>
    </w:p>
    <w:p w:rsidR="008641B2" w:rsidRPr="004E2F36" w:rsidRDefault="008641B2" w:rsidP="008641B2">
      <w:pPr>
        <w:widowControl/>
        <w:numPr>
          <w:ilvl w:val="0"/>
          <w:numId w:val="1"/>
        </w:numPr>
        <w:autoSpaceDE/>
        <w:autoSpaceDN/>
        <w:adjustRightInd/>
        <w:spacing w:line="276" w:lineRule="auto"/>
        <w:ind w:left="357"/>
        <w:rPr>
          <w:rFonts w:asciiTheme="minorHAnsi" w:hAnsiTheme="minorHAnsi" w:cs="Arial"/>
          <w:bCs/>
          <w:sz w:val="20"/>
          <w:szCs w:val="20"/>
          <w:lang w:val="en-AU"/>
        </w:rPr>
      </w:pPr>
      <w:r>
        <w:rPr>
          <w:rFonts w:asciiTheme="minorHAnsi" w:hAnsiTheme="minorHAnsi" w:cs="Arial"/>
          <w:bCs/>
          <w:sz w:val="20"/>
          <w:szCs w:val="20"/>
          <w:lang w:val="en-AU"/>
        </w:rPr>
        <w:t>Jr Business</w:t>
      </w:r>
      <w:r w:rsidRPr="004E2F36">
        <w:rPr>
          <w:rFonts w:asciiTheme="minorHAnsi" w:hAnsiTheme="minorHAnsi" w:cs="Arial"/>
          <w:bCs/>
          <w:sz w:val="20"/>
          <w:szCs w:val="20"/>
          <w:lang w:val="en-AU"/>
        </w:rPr>
        <w:t xml:space="preserve"> Analyst, </w:t>
      </w:r>
      <w:r>
        <w:rPr>
          <w:rFonts w:asciiTheme="minorHAnsi" w:hAnsiTheme="minorHAnsi" w:cs="Arial"/>
          <w:bCs/>
          <w:sz w:val="20"/>
          <w:szCs w:val="20"/>
          <w:lang w:val="en-AU"/>
        </w:rPr>
        <w:t>Claimbase</w:t>
      </w:r>
      <w:r w:rsidRPr="004E2F36">
        <w:rPr>
          <w:rFonts w:asciiTheme="minorHAnsi" w:hAnsiTheme="minorHAnsi" w:cs="Arial"/>
          <w:bCs/>
          <w:sz w:val="20"/>
          <w:szCs w:val="20"/>
          <w:lang w:val="en-AU"/>
        </w:rPr>
        <w:t xml:space="preserve">, UK, from </w:t>
      </w:r>
      <w:r>
        <w:rPr>
          <w:rFonts w:asciiTheme="minorHAnsi" w:hAnsiTheme="minorHAnsi" w:cs="Arial"/>
          <w:bCs/>
          <w:sz w:val="20"/>
          <w:szCs w:val="20"/>
          <w:lang w:val="en-AU"/>
        </w:rPr>
        <w:t>Jun’2015</w:t>
      </w:r>
      <w:r w:rsidRPr="004E2F36">
        <w:rPr>
          <w:rFonts w:asciiTheme="minorHAnsi" w:hAnsiTheme="minorHAnsi" w:cs="Arial"/>
          <w:bCs/>
          <w:sz w:val="20"/>
          <w:szCs w:val="20"/>
          <w:lang w:val="en-AU"/>
        </w:rPr>
        <w:t xml:space="preserve"> to </w:t>
      </w:r>
      <w:r>
        <w:rPr>
          <w:rFonts w:asciiTheme="minorHAnsi" w:hAnsiTheme="minorHAnsi" w:cs="Arial"/>
          <w:bCs/>
          <w:sz w:val="20"/>
          <w:szCs w:val="20"/>
          <w:lang w:val="en-AU"/>
        </w:rPr>
        <w:t>Dec’2015</w:t>
      </w:r>
      <w:r w:rsidRPr="004E2F36">
        <w:rPr>
          <w:rFonts w:asciiTheme="minorHAnsi" w:hAnsiTheme="minorHAnsi" w:cs="Arial"/>
          <w:bCs/>
          <w:sz w:val="20"/>
          <w:szCs w:val="20"/>
          <w:lang w:val="en-AU"/>
        </w:rPr>
        <w:t>.</w:t>
      </w:r>
    </w:p>
    <w:p w:rsidR="008641B2" w:rsidRPr="004E2F36" w:rsidRDefault="008641B2" w:rsidP="008641B2">
      <w:pPr>
        <w:widowControl/>
        <w:numPr>
          <w:ilvl w:val="0"/>
          <w:numId w:val="1"/>
        </w:numPr>
        <w:autoSpaceDE/>
        <w:autoSpaceDN/>
        <w:adjustRightInd/>
        <w:spacing w:line="276" w:lineRule="auto"/>
        <w:ind w:left="357"/>
        <w:rPr>
          <w:rFonts w:asciiTheme="minorHAnsi" w:hAnsiTheme="minorHAnsi" w:cs="Arial"/>
          <w:bCs/>
          <w:sz w:val="20"/>
          <w:szCs w:val="20"/>
          <w:lang w:val="en-AU"/>
        </w:rPr>
      </w:pPr>
      <w:r w:rsidRPr="004E2F36">
        <w:rPr>
          <w:rFonts w:asciiTheme="minorHAnsi" w:hAnsiTheme="minorHAnsi" w:cs="Arial"/>
          <w:bCs/>
          <w:sz w:val="20"/>
          <w:szCs w:val="20"/>
          <w:lang w:val="en-AU"/>
        </w:rPr>
        <w:t xml:space="preserve">Contract Test Analyst, TATA Consultancy Services, UK </w:t>
      </w:r>
      <w:r>
        <w:rPr>
          <w:rFonts w:asciiTheme="minorHAnsi" w:hAnsiTheme="minorHAnsi" w:cs="Arial"/>
          <w:bCs/>
          <w:sz w:val="20"/>
          <w:szCs w:val="20"/>
          <w:lang w:val="en-AU"/>
        </w:rPr>
        <w:t>from Jul’</w:t>
      </w:r>
      <w:r w:rsidRPr="004E2F36">
        <w:rPr>
          <w:rFonts w:asciiTheme="minorHAnsi" w:hAnsiTheme="minorHAnsi" w:cs="Arial"/>
          <w:bCs/>
          <w:sz w:val="20"/>
          <w:szCs w:val="20"/>
          <w:lang w:val="en-AU"/>
        </w:rPr>
        <w:t xml:space="preserve">2013 to </w:t>
      </w:r>
      <w:r>
        <w:rPr>
          <w:rFonts w:asciiTheme="minorHAnsi" w:hAnsiTheme="minorHAnsi" w:cs="Arial"/>
          <w:bCs/>
          <w:sz w:val="20"/>
          <w:szCs w:val="20"/>
          <w:lang w:val="en-AU"/>
        </w:rPr>
        <w:t>Dec’2013</w:t>
      </w:r>
      <w:r w:rsidRPr="004E2F36">
        <w:rPr>
          <w:rFonts w:asciiTheme="minorHAnsi" w:hAnsiTheme="minorHAnsi" w:cs="Arial"/>
          <w:bCs/>
          <w:sz w:val="20"/>
          <w:szCs w:val="20"/>
          <w:lang w:val="en-AU"/>
        </w:rPr>
        <w:t>.</w:t>
      </w:r>
    </w:p>
    <w:p w:rsidR="008641B2" w:rsidRPr="00043699" w:rsidRDefault="008641B2" w:rsidP="00551197">
      <w:pPr>
        <w:widowControl/>
        <w:numPr>
          <w:ilvl w:val="0"/>
          <w:numId w:val="1"/>
        </w:numPr>
        <w:autoSpaceDE/>
        <w:autoSpaceDN/>
        <w:adjustRightInd/>
        <w:spacing w:line="276" w:lineRule="auto"/>
        <w:ind w:left="357"/>
        <w:rPr>
          <w:rFonts w:asciiTheme="minorHAnsi" w:hAnsiTheme="minorHAnsi" w:cs="Arial"/>
          <w:bCs/>
          <w:sz w:val="20"/>
          <w:szCs w:val="20"/>
          <w:lang w:val="en-AU"/>
        </w:rPr>
      </w:pPr>
      <w:r w:rsidRPr="00043699">
        <w:rPr>
          <w:rFonts w:asciiTheme="minorHAnsi" w:hAnsiTheme="minorHAnsi" w:cs="Arial"/>
          <w:bCs/>
          <w:sz w:val="20"/>
          <w:szCs w:val="20"/>
          <w:lang w:val="en-AU"/>
        </w:rPr>
        <w:t>Test Analyst, US Technologies, Bangalore, India from Mar’2011 to Jun’2013(Including training from Mar’2011 to Jun’2011).</w:t>
      </w:r>
    </w:p>
    <w:tbl>
      <w:tblPr>
        <w:tblpPr w:leftFromText="180" w:rightFromText="180" w:vertAnchor="text" w:horzAnchor="margin" w:tblpY="346"/>
        <w:tblW w:w="10019" w:type="dxa"/>
        <w:tblBorders>
          <w:bottom w:val="single" w:sz="4" w:space="0" w:color="auto"/>
        </w:tblBorders>
        <w:shd w:val="pct10" w:color="auto" w:fill="auto"/>
        <w:tblLook w:val="0000" w:firstRow="0" w:lastRow="0" w:firstColumn="0" w:lastColumn="0" w:noHBand="0" w:noVBand="0"/>
      </w:tblPr>
      <w:tblGrid>
        <w:gridCol w:w="10019"/>
      </w:tblGrid>
      <w:tr w:rsidR="00FD777A" w:rsidRPr="005109D6" w:rsidTr="00FE38A3">
        <w:trPr>
          <w:trHeight w:val="323"/>
        </w:trPr>
        <w:tc>
          <w:tcPr>
            <w:tcW w:w="10019" w:type="dxa"/>
            <w:shd w:val="pct10" w:color="auto" w:fill="auto"/>
          </w:tcPr>
          <w:p w:rsidR="00FD777A" w:rsidRPr="005109D6" w:rsidRDefault="00FD777A" w:rsidP="005109D6">
            <w:pPr>
              <w:pStyle w:val="Heading8"/>
              <w:spacing w:line="276" w:lineRule="auto"/>
              <w:rPr>
                <w:rFonts w:asciiTheme="minorHAnsi" w:hAnsiTheme="minorHAnsi" w:cs="Tahoma"/>
                <w:b/>
                <w:i/>
                <w:iCs/>
                <w:sz w:val="20"/>
                <w:szCs w:val="20"/>
              </w:rPr>
            </w:pPr>
            <w:r w:rsidRPr="005109D6">
              <w:rPr>
                <w:rFonts w:asciiTheme="minorHAnsi" w:hAnsiTheme="minorHAnsi" w:cs="Tahoma"/>
                <w:bCs/>
                <w:sz w:val="20"/>
                <w:szCs w:val="20"/>
              </w:rPr>
              <w:t xml:space="preserve">  </w:t>
            </w:r>
            <w:r w:rsidRPr="005109D6">
              <w:rPr>
                <w:rFonts w:asciiTheme="minorHAnsi" w:hAnsiTheme="minorHAnsi" w:cs="Tahoma"/>
                <w:b/>
                <w:i/>
                <w:iCs/>
                <w:sz w:val="20"/>
                <w:szCs w:val="20"/>
              </w:rPr>
              <w:t>Academic Qualification &amp;Certification</w:t>
            </w:r>
          </w:p>
        </w:tc>
      </w:tr>
    </w:tbl>
    <w:p w:rsidR="00FD777A" w:rsidRDefault="00FD777A" w:rsidP="005109D6">
      <w:pPr>
        <w:spacing w:line="276" w:lineRule="auto"/>
        <w:rPr>
          <w:rFonts w:asciiTheme="minorHAnsi" w:hAnsiTheme="minorHAnsi"/>
          <w:sz w:val="20"/>
          <w:szCs w:val="20"/>
        </w:rPr>
      </w:pPr>
    </w:p>
    <w:p w:rsidR="0016158E" w:rsidRPr="005109D6" w:rsidRDefault="0016158E"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Master of Business Administration(MBA), Kingston </w:t>
      </w:r>
      <w:r w:rsidR="00B55392" w:rsidRPr="005109D6">
        <w:rPr>
          <w:rFonts w:asciiTheme="minorHAnsi" w:hAnsiTheme="minorHAnsi" w:cs="Times New Roman"/>
          <w:sz w:val="20"/>
          <w:szCs w:val="20"/>
        </w:rPr>
        <w:t xml:space="preserve">University, </w:t>
      </w:r>
      <w:r w:rsidRPr="005109D6">
        <w:rPr>
          <w:rFonts w:asciiTheme="minorHAnsi" w:hAnsiTheme="minorHAnsi" w:cs="Times New Roman"/>
          <w:sz w:val="20"/>
          <w:szCs w:val="20"/>
        </w:rPr>
        <w:t>London,</w:t>
      </w:r>
      <w:r w:rsidR="00B55392" w:rsidRPr="005109D6">
        <w:rPr>
          <w:rFonts w:asciiTheme="minorHAnsi" w:hAnsiTheme="minorHAnsi" w:cs="Times New Roman"/>
          <w:sz w:val="20"/>
          <w:szCs w:val="20"/>
        </w:rPr>
        <w:t xml:space="preserve"> </w:t>
      </w:r>
      <w:r w:rsidR="0004293B">
        <w:rPr>
          <w:rFonts w:asciiTheme="minorHAnsi" w:hAnsiTheme="minorHAnsi" w:cs="Times New Roman"/>
          <w:sz w:val="20"/>
          <w:szCs w:val="20"/>
        </w:rPr>
        <w:t>Jan’14 – Mar’15 (University Graduation on Mar’2016)</w:t>
      </w:r>
    </w:p>
    <w:p w:rsidR="00FD777A" w:rsidRPr="005109D6" w:rsidRDefault="007A2E54"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Bachelor Degree</w:t>
      </w:r>
      <w:r w:rsidR="00FD777A" w:rsidRPr="005109D6">
        <w:rPr>
          <w:rFonts w:asciiTheme="minorHAnsi" w:hAnsiTheme="minorHAnsi" w:cs="Times New Roman"/>
          <w:sz w:val="20"/>
          <w:szCs w:val="20"/>
        </w:rPr>
        <w:t>, 1st class equivalent, Bangalore Uni</w:t>
      </w:r>
      <w:r w:rsidR="0016158E" w:rsidRPr="005109D6">
        <w:rPr>
          <w:rFonts w:asciiTheme="minorHAnsi" w:hAnsiTheme="minorHAnsi" w:cs="Times New Roman"/>
          <w:sz w:val="20"/>
          <w:szCs w:val="20"/>
        </w:rPr>
        <w:t>versity, India, Jun’</w:t>
      </w:r>
      <w:r w:rsidR="00FD777A" w:rsidRPr="005109D6">
        <w:rPr>
          <w:rFonts w:asciiTheme="minorHAnsi" w:hAnsiTheme="minorHAnsi" w:cs="Times New Roman"/>
          <w:sz w:val="20"/>
          <w:szCs w:val="20"/>
        </w:rPr>
        <w:t>07 – Nov ‘10</w:t>
      </w:r>
    </w:p>
    <w:p w:rsidR="00D67386" w:rsidRPr="005109D6" w:rsidRDefault="00D67386"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ISTQB Certified</w:t>
      </w:r>
    </w:p>
    <w:p w:rsidR="00FD777A" w:rsidRPr="005109D6" w:rsidRDefault="00FD777A"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Certified in Bloomberg </w:t>
      </w:r>
      <w:r w:rsidR="003A7BAD" w:rsidRPr="005109D6">
        <w:rPr>
          <w:rFonts w:asciiTheme="minorHAnsi" w:hAnsiTheme="minorHAnsi" w:cs="Times New Roman"/>
          <w:sz w:val="20"/>
          <w:szCs w:val="20"/>
        </w:rPr>
        <w:t xml:space="preserve">Equity </w:t>
      </w:r>
      <w:r w:rsidR="00B15DE3" w:rsidRPr="005109D6">
        <w:rPr>
          <w:rFonts w:asciiTheme="minorHAnsi" w:hAnsiTheme="minorHAnsi" w:cs="Times New Roman"/>
          <w:sz w:val="20"/>
          <w:szCs w:val="20"/>
        </w:rPr>
        <w:t>Essentials</w:t>
      </w:r>
      <w:r w:rsidRPr="005109D6">
        <w:rPr>
          <w:rFonts w:asciiTheme="minorHAnsi" w:hAnsiTheme="minorHAnsi" w:cs="Times New Roman"/>
          <w:sz w:val="20"/>
          <w:szCs w:val="20"/>
        </w:rPr>
        <w:t>,</w:t>
      </w:r>
      <w:r w:rsidR="00B15DE3" w:rsidRPr="005109D6">
        <w:rPr>
          <w:rFonts w:asciiTheme="minorHAnsi" w:hAnsiTheme="minorHAnsi" w:cs="Times New Roman"/>
          <w:sz w:val="20"/>
          <w:szCs w:val="20"/>
        </w:rPr>
        <w:t xml:space="preserve"> </w:t>
      </w:r>
      <w:r w:rsidRPr="005109D6">
        <w:rPr>
          <w:rFonts w:asciiTheme="minorHAnsi" w:hAnsiTheme="minorHAnsi" w:cs="Times New Roman"/>
          <w:sz w:val="20"/>
          <w:szCs w:val="20"/>
        </w:rPr>
        <w:t>Bloomberg</w:t>
      </w:r>
      <w:r w:rsidR="00337D9B" w:rsidRPr="005109D6">
        <w:rPr>
          <w:rFonts w:asciiTheme="minorHAnsi" w:hAnsiTheme="minorHAnsi" w:cs="Times New Roman"/>
          <w:sz w:val="20"/>
          <w:szCs w:val="20"/>
        </w:rPr>
        <w:t xml:space="preserve"> Finance</w:t>
      </w:r>
      <w:r w:rsidR="00B15DE3" w:rsidRPr="005109D6">
        <w:rPr>
          <w:rFonts w:asciiTheme="minorHAnsi" w:hAnsiTheme="minorHAnsi" w:cs="Times New Roman"/>
          <w:sz w:val="20"/>
          <w:szCs w:val="20"/>
        </w:rPr>
        <w:t>.</w:t>
      </w:r>
    </w:p>
    <w:p w:rsidR="00FD777A" w:rsidRDefault="00F567F5" w:rsidP="00F567F5">
      <w:pPr>
        <w:widowControl/>
        <w:tabs>
          <w:tab w:val="left" w:pos="2520"/>
        </w:tabs>
        <w:autoSpaceDE/>
        <w:autoSpaceDN/>
        <w:adjustRightInd/>
        <w:spacing w:line="276" w:lineRule="auto"/>
        <w:ind w:left="357"/>
        <w:rPr>
          <w:rFonts w:asciiTheme="minorHAnsi" w:hAnsiTheme="minorHAnsi" w:cs="Arial"/>
          <w:sz w:val="20"/>
          <w:szCs w:val="20"/>
          <w:lang w:val="en-AU"/>
        </w:rPr>
      </w:pPr>
      <w:r>
        <w:rPr>
          <w:rFonts w:asciiTheme="minorHAnsi" w:hAnsiTheme="minorHAnsi" w:cs="Arial"/>
          <w:sz w:val="20"/>
          <w:szCs w:val="20"/>
          <w:lang w:val="en-AU"/>
        </w:rPr>
        <w:tab/>
      </w:r>
    </w:p>
    <w:p w:rsidR="00F567F5" w:rsidRDefault="00F567F5" w:rsidP="00F567F5">
      <w:pPr>
        <w:widowControl/>
        <w:tabs>
          <w:tab w:val="left" w:pos="2520"/>
        </w:tabs>
        <w:autoSpaceDE/>
        <w:autoSpaceDN/>
        <w:adjustRightInd/>
        <w:spacing w:line="276" w:lineRule="auto"/>
        <w:ind w:left="357"/>
        <w:rPr>
          <w:rFonts w:asciiTheme="minorHAnsi" w:hAnsiTheme="minorHAnsi" w:cs="Arial"/>
          <w:sz w:val="20"/>
          <w:szCs w:val="20"/>
          <w:lang w:val="en-AU"/>
        </w:rPr>
      </w:pPr>
    </w:p>
    <w:p w:rsidR="00F567F5" w:rsidRPr="005109D6" w:rsidRDefault="00F567F5" w:rsidP="00F567F5">
      <w:pPr>
        <w:widowControl/>
        <w:tabs>
          <w:tab w:val="left" w:pos="2520"/>
        </w:tabs>
        <w:autoSpaceDE/>
        <w:autoSpaceDN/>
        <w:adjustRightInd/>
        <w:spacing w:line="276" w:lineRule="auto"/>
        <w:ind w:left="357"/>
        <w:rPr>
          <w:rFonts w:asciiTheme="minorHAnsi" w:hAnsiTheme="minorHAnsi" w:cs="Arial"/>
          <w:sz w:val="20"/>
          <w:szCs w:val="20"/>
          <w:lang w:val="en-AU"/>
        </w:rPr>
      </w:pPr>
    </w:p>
    <w:tbl>
      <w:tblPr>
        <w:tblpPr w:leftFromText="180" w:rightFromText="180" w:vertAnchor="text" w:horzAnchor="margin" w:tblpY="122"/>
        <w:tblW w:w="10019" w:type="dxa"/>
        <w:tblBorders>
          <w:bottom w:val="single" w:sz="4" w:space="0" w:color="auto"/>
        </w:tblBorders>
        <w:shd w:val="pct10" w:color="auto" w:fill="auto"/>
        <w:tblLook w:val="0000" w:firstRow="0" w:lastRow="0" w:firstColumn="0" w:lastColumn="0" w:noHBand="0" w:noVBand="0"/>
      </w:tblPr>
      <w:tblGrid>
        <w:gridCol w:w="10019"/>
      </w:tblGrid>
      <w:tr w:rsidR="00FD777A" w:rsidRPr="005109D6" w:rsidTr="00FE38A3">
        <w:trPr>
          <w:trHeight w:val="323"/>
        </w:trPr>
        <w:tc>
          <w:tcPr>
            <w:tcW w:w="10019" w:type="dxa"/>
            <w:shd w:val="pct10" w:color="auto" w:fill="auto"/>
          </w:tcPr>
          <w:p w:rsidR="00FD777A" w:rsidRPr="005109D6" w:rsidRDefault="00FD777A" w:rsidP="005109D6">
            <w:pPr>
              <w:pStyle w:val="Heading8"/>
              <w:spacing w:line="276" w:lineRule="auto"/>
              <w:rPr>
                <w:rFonts w:asciiTheme="minorHAnsi" w:hAnsiTheme="minorHAnsi" w:cs="Tahoma"/>
                <w:b/>
                <w:i/>
                <w:iCs/>
                <w:sz w:val="20"/>
                <w:szCs w:val="20"/>
              </w:rPr>
            </w:pPr>
            <w:r w:rsidRPr="005109D6">
              <w:rPr>
                <w:rFonts w:asciiTheme="minorHAnsi" w:hAnsiTheme="minorHAnsi" w:cs="Tahoma"/>
                <w:bCs/>
                <w:sz w:val="20"/>
                <w:szCs w:val="20"/>
              </w:rPr>
              <w:lastRenderedPageBreak/>
              <w:t xml:space="preserve">  </w:t>
            </w:r>
            <w:r w:rsidRPr="005109D6">
              <w:rPr>
                <w:rFonts w:asciiTheme="minorHAnsi" w:hAnsiTheme="minorHAnsi" w:cs="Tahoma"/>
                <w:b/>
                <w:i/>
                <w:iCs/>
                <w:sz w:val="20"/>
                <w:szCs w:val="20"/>
              </w:rPr>
              <w:t>Skill Summary</w:t>
            </w:r>
          </w:p>
        </w:tc>
      </w:tr>
    </w:tbl>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Management:         Performance test management, Project Planning, Quality Assurance.</w:t>
      </w:r>
    </w:p>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Methodologies:      Scrum Agile methodology, Iteration model, Waterfall model.</w:t>
      </w:r>
    </w:p>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Testing:                     Functional/Non-functional testing, Regression testing, Performance testing, UAT testing</w:t>
      </w:r>
      <w:r w:rsidR="00FF341A" w:rsidRPr="005109D6">
        <w:rPr>
          <w:rFonts w:asciiTheme="minorHAnsi" w:hAnsiTheme="minorHAnsi" w:cs="Times New Roman"/>
          <w:sz w:val="20"/>
          <w:szCs w:val="20"/>
        </w:rPr>
        <w:t xml:space="preserve">, </w:t>
      </w:r>
      <w:r w:rsidR="00592F9E" w:rsidRPr="005109D6">
        <w:rPr>
          <w:rFonts w:asciiTheme="minorHAnsi" w:hAnsiTheme="minorHAnsi" w:cs="Times New Roman"/>
          <w:sz w:val="20"/>
          <w:szCs w:val="20"/>
        </w:rPr>
        <w:t xml:space="preserve">Web </w:t>
      </w:r>
      <w:r w:rsidR="00592F9E">
        <w:rPr>
          <w:rFonts w:asciiTheme="minorHAnsi" w:hAnsiTheme="minorHAnsi" w:cs="Times New Roman"/>
          <w:sz w:val="20"/>
          <w:szCs w:val="20"/>
        </w:rPr>
        <w:t>testing</w:t>
      </w:r>
      <w:r w:rsidRPr="005109D6">
        <w:rPr>
          <w:rFonts w:asciiTheme="minorHAnsi" w:hAnsiTheme="minorHAnsi" w:cs="Times New Roman"/>
          <w:sz w:val="20"/>
          <w:szCs w:val="20"/>
        </w:rPr>
        <w:t xml:space="preserve">, System testing, Sanity testing, </w:t>
      </w:r>
      <w:r w:rsidR="00E7222C" w:rsidRPr="005109D6">
        <w:rPr>
          <w:rFonts w:asciiTheme="minorHAnsi" w:hAnsiTheme="minorHAnsi" w:cs="Times New Roman"/>
          <w:sz w:val="20"/>
          <w:szCs w:val="20"/>
        </w:rPr>
        <w:t>Load testing</w:t>
      </w:r>
      <w:r w:rsidR="00484CFF">
        <w:rPr>
          <w:rFonts w:asciiTheme="minorHAnsi" w:hAnsiTheme="minorHAnsi" w:cs="Times New Roman"/>
          <w:sz w:val="20"/>
          <w:szCs w:val="20"/>
        </w:rPr>
        <w:t xml:space="preserve">, </w:t>
      </w:r>
      <w:r w:rsidR="00AB3342">
        <w:rPr>
          <w:rFonts w:asciiTheme="minorHAnsi" w:hAnsiTheme="minorHAnsi" w:cs="Times New Roman"/>
          <w:sz w:val="20"/>
          <w:szCs w:val="20"/>
        </w:rPr>
        <w:t xml:space="preserve">SharePoint Solutions, </w:t>
      </w:r>
      <w:r w:rsidR="00484CFF">
        <w:rPr>
          <w:rFonts w:asciiTheme="minorHAnsi" w:hAnsiTheme="minorHAnsi" w:cs="Times New Roman"/>
          <w:sz w:val="20"/>
          <w:szCs w:val="20"/>
        </w:rPr>
        <w:t xml:space="preserve">Data Driven Application testing </w:t>
      </w:r>
      <w:r w:rsidR="00AB3342">
        <w:rPr>
          <w:rFonts w:asciiTheme="minorHAnsi" w:hAnsiTheme="minorHAnsi" w:cs="Times New Roman"/>
          <w:sz w:val="20"/>
          <w:szCs w:val="20"/>
        </w:rPr>
        <w:t xml:space="preserve">and Anti-Money Laundering financial portals testing. </w:t>
      </w:r>
    </w:p>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 Tool Software: Atlassian Jira, B</w:t>
      </w:r>
      <w:r w:rsidR="00C2354E" w:rsidRPr="005109D6">
        <w:rPr>
          <w:rFonts w:asciiTheme="minorHAnsi" w:hAnsiTheme="minorHAnsi" w:cs="Times New Roman"/>
          <w:sz w:val="20"/>
          <w:szCs w:val="20"/>
        </w:rPr>
        <w:t>ugzilla, HP Quality center, QTP</w:t>
      </w:r>
      <w:r w:rsidRPr="005109D6">
        <w:rPr>
          <w:rFonts w:asciiTheme="minorHAnsi" w:hAnsiTheme="minorHAnsi" w:cs="Times New Roman"/>
          <w:sz w:val="20"/>
          <w:szCs w:val="20"/>
        </w:rPr>
        <w:t xml:space="preserve">, </w:t>
      </w:r>
      <w:r w:rsidR="00AB3342" w:rsidRPr="005109D6">
        <w:rPr>
          <w:rFonts w:asciiTheme="minorHAnsi" w:hAnsiTheme="minorHAnsi" w:cs="Times New Roman"/>
          <w:sz w:val="20"/>
          <w:szCs w:val="20"/>
        </w:rPr>
        <w:t>Win Runner</w:t>
      </w:r>
      <w:r w:rsidRPr="005109D6">
        <w:rPr>
          <w:rFonts w:asciiTheme="minorHAnsi" w:hAnsiTheme="minorHAnsi" w:cs="Times New Roman"/>
          <w:sz w:val="20"/>
          <w:szCs w:val="20"/>
        </w:rPr>
        <w:t xml:space="preserve">, </w:t>
      </w:r>
      <w:r w:rsidR="00506F13">
        <w:rPr>
          <w:rFonts w:asciiTheme="minorHAnsi" w:hAnsiTheme="minorHAnsi" w:cs="Times New Roman"/>
          <w:sz w:val="20"/>
          <w:szCs w:val="20"/>
        </w:rPr>
        <w:t xml:space="preserve">Soap UI, </w:t>
      </w:r>
      <w:r w:rsidRPr="005109D6">
        <w:rPr>
          <w:rFonts w:asciiTheme="minorHAnsi" w:hAnsiTheme="minorHAnsi" w:cs="Times New Roman"/>
          <w:sz w:val="20"/>
          <w:szCs w:val="20"/>
        </w:rPr>
        <w:t>TFS</w:t>
      </w:r>
      <w:r w:rsidR="00C2354E" w:rsidRPr="005109D6">
        <w:rPr>
          <w:rFonts w:asciiTheme="minorHAnsi" w:hAnsiTheme="minorHAnsi" w:cs="Times New Roman"/>
          <w:sz w:val="20"/>
          <w:szCs w:val="20"/>
        </w:rPr>
        <w:t>, Test Rail</w:t>
      </w:r>
      <w:r w:rsidRPr="005109D6">
        <w:rPr>
          <w:rFonts w:asciiTheme="minorHAnsi" w:hAnsiTheme="minorHAnsi" w:cs="Times New Roman"/>
          <w:sz w:val="20"/>
          <w:szCs w:val="20"/>
        </w:rPr>
        <w:t xml:space="preserve"> and Test Director 8.0.</w:t>
      </w:r>
    </w:p>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Programming Languages: SQL, Visual Basic, VB.NET, HTML, XML, ASP.NET, Web Services, </w:t>
      </w:r>
      <w:r w:rsidR="00B54AD6" w:rsidRPr="005109D6">
        <w:rPr>
          <w:rFonts w:asciiTheme="minorHAnsi" w:hAnsiTheme="minorHAnsi" w:cs="Times New Roman"/>
          <w:sz w:val="20"/>
          <w:szCs w:val="20"/>
        </w:rPr>
        <w:t>and Oracle</w:t>
      </w:r>
      <w:r w:rsidRPr="005109D6">
        <w:rPr>
          <w:rFonts w:asciiTheme="minorHAnsi" w:hAnsiTheme="minorHAnsi" w:cs="Times New Roman"/>
          <w:sz w:val="20"/>
          <w:szCs w:val="20"/>
        </w:rPr>
        <w:t>.</w:t>
      </w:r>
    </w:p>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Operating Systems:   Windows 2000/2003/2008, Windows XP/7,</w:t>
      </w:r>
      <w:r w:rsidR="00ED1E0C" w:rsidRPr="005109D6">
        <w:rPr>
          <w:rFonts w:asciiTheme="minorHAnsi" w:hAnsiTheme="minorHAnsi" w:cs="Times New Roman"/>
          <w:sz w:val="20"/>
          <w:szCs w:val="20"/>
        </w:rPr>
        <w:t xml:space="preserve"> </w:t>
      </w:r>
      <w:r w:rsidRPr="005109D6">
        <w:rPr>
          <w:rFonts w:asciiTheme="minorHAnsi" w:hAnsiTheme="minorHAnsi" w:cs="Times New Roman"/>
          <w:sz w:val="20"/>
          <w:szCs w:val="20"/>
        </w:rPr>
        <w:t>DOS.</w:t>
      </w:r>
    </w:p>
    <w:p w:rsidR="0080366B" w:rsidRPr="005109D6" w:rsidRDefault="0080366B" w:rsidP="005109D6">
      <w:pPr>
        <w:spacing w:line="276" w:lineRule="auto"/>
        <w:rPr>
          <w:rFonts w:asciiTheme="minorHAnsi" w:hAnsiTheme="minorHAnsi"/>
          <w:sz w:val="20"/>
          <w:szCs w:val="20"/>
        </w:rPr>
      </w:pPr>
    </w:p>
    <w:tbl>
      <w:tblPr>
        <w:tblpPr w:leftFromText="180" w:rightFromText="180" w:vertAnchor="text" w:horzAnchor="margin" w:tblpY="91"/>
        <w:tblW w:w="10019" w:type="dxa"/>
        <w:tblBorders>
          <w:bottom w:val="single" w:sz="4" w:space="0" w:color="auto"/>
        </w:tblBorders>
        <w:shd w:val="pct10" w:color="auto" w:fill="auto"/>
        <w:tblLook w:val="0000" w:firstRow="0" w:lastRow="0" w:firstColumn="0" w:lastColumn="0" w:noHBand="0" w:noVBand="0"/>
      </w:tblPr>
      <w:tblGrid>
        <w:gridCol w:w="10019"/>
      </w:tblGrid>
      <w:tr w:rsidR="00FD777A" w:rsidRPr="005109D6" w:rsidTr="00FE38A3">
        <w:trPr>
          <w:trHeight w:val="323"/>
        </w:trPr>
        <w:tc>
          <w:tcPr>
            <w:tcW w:w="10019" w:type="dxa"/>
            <w:shd w:val="pct10" w:color="auto" w:fill="auto"/>
          </w:tcPr>
          <w:p w:rsidR="00FD777A" w:rsidRPr="005109D6" w:rsidRDefault="00084591" w:rsidP="005109D6">
            <w:pPr>
              <w:pStyle w:val="Heading8"/>
              <w:spacing w:line="276" w:lineRule="auto"/>
              <w:rPr>
                <w:rFonts w:asciiTheme="minorHAnsi" w:hAnsiTheme="minorHAnsi" w:cs="Tahoma"/>
                <w:b/>
                <w:i/>
                <w:iCs/>
                <w:sz w:val="20"/>
                <w:szCs w:val="20"/>
              </w:rPr>
            </w:pPr>
            <w:r w:rsidRPr="005109D6">
              <w:rPr>
                <w:rFonts w:asciiTheme="minorHAnsi" w:hAnsiTheme="minorHAnsi" w:cs="Tahoma"/>
                <w:bCs/>
                <w:sz w:val="20"/>
                <w:szCs w:val="20"/>
              </w:rPr>
              <w:t xml:space="preserve"> </w:t>
            </w:r>
            <w:r w:rsidR="00FD777A" w:rsidRPr="005109D6">
              <w:rPr>
                <w:rFonts w:asciiTheme="minorHAnsi" w:hAnsiTheme="minorHAnsi" w:cs="Tahoma"/>
                <w:bCs/>
                <w:sz w:val="20"/>
                <w:szCs w:val="20"/>
              </w:rPr>
              <w:t xml:space="preserve"> </w:t>
            </w:r>
            <w:r w:rsidR="00FD777A" w:rsidRPr="005109D6">
              <w:rPr>
                <w:rFonts w:asciiTheme="minorHAnsi" w:hAnsiTheme="minorHAnsi" w:cs="Tahoma"/>
                <w:b/>
                <w:i/>
                <w:iCs/>
                <w:sz w:val="20"/>
                <w:szCs w:val="20"/>
              </w:rPr>
              <w:t>Projects Profile</w:t>
            </w:r>
          </w:p>
        </w:tc>
      </w:tr>
    </w:tbl>
    <w:p w:rsidR="00FD777A" w:rsidRPr="005109D6" w:rsidRDefault="00FD777A" w:rsidP="005109D6">
      <w:pPr>
        <w:widowControl/>
        <w:autoSpaceDE/>
        <w:autoSpaceDN/>
        <w:adjustRightInd/>
        <w:spacing w:line="276" w:lineRule="auto"/>
        <w:rPr>
          <w:rFonts w:asciiTheme="minorHAnsi" w:hAnsiTheme="minorHAnsi" w:cs="Arial"/>
          <w:sz w:val="20"/>
          <w:szCs w:val="20"/>
          <w:lang w:val="en-AU"/>
        </w:rPr>
      </w:pPr>
    </w:p>
    <w:tbl>
      <w:tblPr>
        <w:tblW w:w="10485" w:type="dxa"/>
        <w:tblLook w:val="0000" w:firstRow="0" w:lastRow="0" w:firstColumn="0" w:lastColumn="0" w:noHBand="0" w:noVBand="0"/>
      </w:tblPr>
      <w:tblGrid>
        <w:gridCol w:w="3495"/>
        <w:gridCol w:w="157"/>
        <w:gridCol w:w="142"/>
        <w:gridCol w:w="283"/>
        <w:gridCol w:w="3544"/>
        <w:gridCol w:w="284"/>
        <w:gridCol w:w="312"/>
        <w:gridCol w:w="142"/>
        <w:gridCol w:w="2126"/>
      </w:tblGrid>
      <w:tr w:rsidR="00F53D38" w:rsidRPr="005109D6" w:rsidTr="00763B26">
        <w:trPr>
          <w:trHeight w:val="259"/>
        </w:trPr>
        <w:tc>
          <w:tcPr>
            <w:tcW w:w="3652" w:type="dxa"/>
            <w:gridSpan w:val="2"/>
          </w:tcPr>
          <w:p w:rsidR="00F53D38" w:rsidRPr="005109D6" w:rsidRDefault="00F53D38" w:rsidP="00C2399A">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Project # </w:t>
            </w:r>
            <w:r w:rsidR="00A61FB8" w:rsidRPr="005109D6">
              <w:rPr>
                <w:rFonts w:asciiTheme="minorHAnsi" w:hAnsiTheme="minorHAnsi" w:cs="Arial"/>
                <w:b/>
                <w:color w:val="000000"/>
                <w:sz w:val="20"/>
                <w:szCs w:val="20"/>
              </w:rPr>
              <w:t>1:</w:t>
            </w:r>
            <w:r w:rsidRPr="005109D6">
              <w:rPr>
                <w:rFonts w:asciiTheme="minorHAnsi" w:hAnsiTheme="minorHAnsi" w:cs="Arial"/>
                <w:b/>
                <w:color w:val="000000"/>
                <w:sz w:val="20"/>
                <w:szCs w:val="20"/>
              </w:rPr>
              <w:t xml:space="preserve"> </w:t>
            </w:r>
            <w:proofErr w:type="spellStart"/>
            <w:r w:rsidR="00C2399A">
              <w:rPr>
                <w:rFonts w:asciiTheme="minorHAnsi" w:hAnsiTheme="minorHAnsi" w:cs="Arial"/>
                <w:b/>
                <w:color w:val="000000"/>
                <w:sz w:val="20"/>
                <w:szCs w:val="20"/>
              </w:rPr>
              <w:t>Targetplan</w:t>
            </w:r>
            <w:proofErr w:type="spellEnd"/>
            <w:r w:rsidR="004D4B7E">
              <w:rPr>
                <w:rFonts w:asciiTheme="minorHAnsi" w:hAnsiTheme="minorHAnsi" w:cs="Arial"/>
                <w:b/>
                <w:sz w:val="20"/>
                <w:szCs w:val="20"/>
                <w:lang w:val="en-AU"/>
              </w:rPr>
              <w:t xml:space="preserve"> </w:t>
            </w:r>
          </w:p>
        </w:tc>
        <w:tc>
          <w:tcPr>
            <w:tcW w:w="4565" w:type="dxa"/>
            <w:gridSpan w:val="5"/>
          </w:tcPr>
          <w:p w:rsidR="00F53D38" w:rsidRPr="005109D6" w:rsidRDefault="00F83030" w:rsidP="005109D6">
            <w:pPr>
              <w:spacing w:line="276" w:lineRule="auto"/>
              <w:rPr>
                <w:rFonts w:asciiTheme="minorHAnsi" w:hAnsiTheme="minorHAnsi" w:cs="Arial"/>
                <w:b/>
                <w:sz w:val="20"/>
                <w:szCs w:val="20"/>
                <w:lang w:val="en-AU"/>
              </w:rPr>
            </w:pPr>
            <w:r>
              <w:rPr>
                <w:rFonts w:asciiTheme="minorHAnsi" w:hAnsiTheme="minorHAnsi" w:cs="Arial"/>
                <w:b/>
                <w:sz w:val="20"/>
                <w:szCs w:val="20"/>
                <w:lang w:val="en-AU"/>
              </w:rPr>
              <w:t>AEGON</w:t>
            </w:r>
            <w:r w:rsidRPr="005109D6">
              <w:rPr>
                <w:rFonts w:asciiTheme="minorHAnsi" w:hAnsiTheme="minorHAnsi" w:cs="Arial"/>
                <w:b/>
                <w:color w:val="000000"/>
                <w:sz w:val="20"/>
                <w:szCs w:val="20"/>
              </w:rPr>
              <w:t>,</w:t>
            </w:r>
            <w:r>
              <w:rPr>
                <w:rFonts w:asciiTheme="minorHAnsi" w:hAnsiTheme="minorHAnsi" w:cs="Arial"/>
                <w:b/>
                <w:color w:val="000000"/>
                <w:sz w:val="20"/>
                <w:szCs w:val="20"/>
              </w:rPr>
              <w:t xml:space="preserve"> Peterborough</w:t>
            </w:r>
            <w:r w:rsidR="00C2399A">
              <w:rPr>
                <w:rFonts w:asciiTheme="minorHAnsi" w:hAnsiTheme="minorHAnsi" w:cs="Arial"/>
                <w:b/>
                <w:color w:val="000000"/>
                <w:sz w:val="20"/>
                <w:szCs w:val="20"/>
              </w:rPr>
              <w:t>,</w:t>
            </w:r>
            <w:r w:rsidR="00F53D38" w:rsidRPr="005109D6">
              <w:rPr>
                <w:rFonts w:asciiTheme="minorHAnsi" w:hAnsiTheme="minorHAnsi" w:cs="Arial"/>
                <w:b/>
                <w:color w:val="000000"/>
                <w:sz w:val="20"/>
                <w:szCs w:val="20"/>
              </w:rPr>
              <w:t xml:space="preserve"> UK</w:t>
            </w:r>
          </w:p>
        </w:tc>
        <w:tc>
          <w:tcPr>
            <w:tcW w:w="2268" w:type="dxa"/>
            <w:gridSpan w:val="2"/>
          </w:tcPr>
          <w:p w:rsidR="00F53D38" w:rsidRPr="005109D6" w:rsidRDefault="007E5A45" w:rsidP="00C2399A">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Sep</w:t>
            </w:r>
            <w:r w:rsidR="00F83030">
              <w:rPr>
                <w:rFonts w:asciiTheme="minorHAnsi" w:hAnsiTheme="minorHAnsi" w:cs="Arial"/>
                <w:b/>
                <w:color w:val="000000"/>
                <w:sz w:val="20"/>
                <w:szCs w:val="20"/>
              </w:rPr>
              <w:t>’2017</w:t>
            </w:r>
            <w:r w:rsidR="00F53D38" w:rsidRPr="005109D6">
              <w:rPr>
                <w:rFonts w:asciiTheme="minorHAnsi" w:hAnsiTheme="minorHAnsi" w:cs="Arial"/>
                <w:b/>
                <w:color w:val="000000"/>
                <w:sz w:val="20"/>
                <w:szCs w:val="20"/>
              </w:rPr>
              <w:t xml:space="preserve"> to </w:t>
            </w:r>
            <w:r w:rsidR="00F83030">
              <w:rPr>
                <w:rFonts w:asciiTheme="minorHAnsi" w:hAnsiTheme="minorHAnsi" w:cs="Arial"/>
                <w:b/>
                <w:color w:val="000000"/>
                <w:sz w:val="20"/>
                <w:szCs w:val="20"/>
              </w:rPr>
              <w:t>Feb</w:t>
            </w:r>
            <w:r w:rsidR="00C2399A">
              <w:rPr>
                <w:rFonts w:asciiTheme="minorHAnsi" w:hAnsiTheme="minorHAnsi" w:cs="Arial"/>
                <w:b/>
                <w:color w:val="000000"/>
                <w:sz w:val="20"/>
                <w:szCs w:val="20"/>
              </w:rPr>
              <w:t>’</w:t>
            </w:r>
            <w:r w:rsidR="000C27EB">
              <w:rPr>
                <w:rFonts w:asciiTheme="minorHAnsi" w:hAnsiTheme="minorHAnsi" w:cs="Arial"/>
                <w:b/>
                <w:color w:val="000000"/>
                <w:sz w:val="20"/>
                <w:szCs w:val="20"/>
              </w:rPr>
              <w:t>201</w:t>
            </w:r>
            <w:r w:rsidR="00C2399A">
              <w:rPr>
                <w:rFonts w:asciiTheme="minorHAnsi" w:hAnsiTheme="minorHAnsi" w:cs="Arial"/>
                <w:b/>
                <w:color w:val="000000"/>
                <w:sz w:val="20"/>
                <w:szCs w:val="20"/>
              </w:rPr>
              <w:t>8</w:t>
            </w:r>
          </w:p>
        </w:tc>
      </w:tr>
      <w:tr w:rsidR="00F53D38" w:rsidRPr="005109D6" w:rsidTr="00763B26">
        <w:trPr>
          <w:trHeight w:val="259"/>
        </w:trPr>
        <w:tc>
          <w:tcPr>
            <w:tcW w:w="3652" w:type="dxa"/>
            <w:gridSpan w:val="2"/>
          </w:tcPr>
          <w:p w:rsidR="00F53D38" w:rsidRPr="005109D6" w:rsidRDefault="00A61FB8" w:rsidP="00F83030">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sz w:val="20"/>
                <w:szCs w:val="20"/>
                <w:lang w:val="en-AU"/>
              </w:rPr>
              <w:t>Role:</w:t>
            </w:r>
            <w:r w:rsidR="00F53D38" w:rsidRPr="005109D6">
              <w:rPr>
                <w:rFonts w:asciiTheme="minorHAnsi" w:hAnsiTheme="minorHAnsi" w:cs="Arial"/>
                <w:sz w:val="20"/>
                <w:szCs w:val="20"/>
                <w:lang w:val="en-AU"/>
              </w:rPr>
              <w:t xml:space="preserve"> </w:t>
            </w:r>
            <w:r w:rsidR="00C2399A">
              <w:rPr>
                <w:rFonts w:asciiTheme="minorHAnsi" w:hAnsiTheme="minorHAnsi" w:cs="Arial"/>
                <w:sz w:val="20"/>
                <w:szCs w:val="20"/>
                <w:lang w:val="en-AU"/>
              </w:rPr>
              <w:t>Business</w:t>
            </w:r>
            <w:r w:rsidR="00F53D38" w:rsidRPr="005109D6">
              <w:rPr>
                <w:rFonts w:asciiTheme="minorHAnsi" w:hAnsiTheme="minorHAnsi" w:cs="Arial"/>
                <w:sz w:val="20"/>
                <w:szCs w:val="20"/>
                <w:lang w:val="en-AU"/>
              </w:rPr>
              <w:t xml:space="preserve"> Analyst </w:t>
            </w:r>
          </w:p>
        </w:tc>
        <w:tc>
          <w:tcPr>
            <w:tcW w:w="4565" w:type="dxa"/>
            <w:gridSpan w:val="5"/>
          </w:tcPr>
          <w:p w:rsidR="00F53D38" w:rsidRPr="005109D6" w:rsidRDefault="00F53D38" w:rsidP="00C2399A">
            <w:pPr>
              <w:spacing w:line="276" w:lineRule="auto"/>
              <w:rPr>
                <w:rFonts w:asciiTheme="minorHAnsi" w:hAnsiTheme="minorHAnsi" w:cs="Arial"/>
                <w:b/>
                <w:sz w:val="20"/>
                <w:szCs w:val="20"/>
                <w:lang w:val="en-AU"/>
              </w:rPr>
            </w:pPr>
            <w:r w:rsidRPr="005109D6">
              <w:rPr>
                <w:rFonts w:asciiTheme="minorHAnsi" w:hAnsiTheme="minorHAnsi" w:cs="Arial"/>
                <w:color w:val="000000"/>
                <w:sz w:val="20"/>
                <w:szCs w:val="20"/>
              </w:rPr>
              <w:t xml:space="preserve">Domain: </w:t>
            </w:r>
            <w:r w:rsidR="00C2399A">
              <w:rPr>
                <w:rFonts w:asciiTheme="minorHAnsi" w:hAnsiTheme="minorHAnsi" w:cs="Arial"/>
                <w:color w:val="000000"/>
                <w:sz w:val="20"/>
                <w:szCs w:val="20"/>
              </w:rPr>
              <w:t>Finance Services</w:t>
            </w:r>
          </w:p>
        </w:tc>
        <w:tc>
          <w:tcPr>
            <w:tcW w:w="2268" w:type="dxa"/>
            <w:gridSpan w:val="2"/>
          </w:tcPr>
          <w:p w:rsidR="00F53D38" w:rsidRPr="005109D6" w:rsidRDefault="00C2399A" w:rsidP="005109D6">
            <w:pPr>
              <w:spacing w:line="276" w:lineRule="auto"/>
              <w:rPr>
                <w:rFonts w:asciiTheme="minorHAnsi" w:hAnsiTheme="minorHAnsi" w:cs="Arial"/>
                <w:b/>
                <w:color w:val="000000"/>
                <w:sz w:val="20"/>
                <w:szCs w:val="20"/>
              </w:rPr>
            </w:pPr>
            <w:r>
              <w:rPr>
                <w:rFonts w:asciiTheme="minorHAnsi" w:hAnsiTheme="minorHAnsi" w:cs="Arial"/>
                <w:color w:val="000000"/>
                <w:sz w:val="20"/>
                <w:szCs w:val="20"/>
              </w:rPr>
              <w:t>Team Size: 15</w:t>
            </w:r>
          </w:p>
        </w:tc>
        <w:bookmarkStart w:id="0" w:name="_GoBack"/>
        <w:bookmarkEnd w:id="0"/>
      </w:tr>
      <w:tr w:rsidR="00F53D38" w:rsidRPr="005109D6" w:rsidTr="00763B26">
        <w:trPr>
          <w:trHeight w:val="259"/>
        </w:trPr>
        <w:tc>
          <w:tcPr>
            <w:tcW w:w="10485" w:type="dxa"/>
            <w:gridSpan w:val="9"/>
          </w:tcPr>
          <w:p w:rsidR="005C693A" w:rsidRPr="005C693A" w:rsidRDefault="00F53D38" w:rsidP="00F83030">
            <w:pPr>
              <w:spacing w:line="300" w:lineRule="auto"/>
              <w:rPr>
                <w:rFonts w:ascii="Segoe UI" w:hAnsi="Segoe UI" w:cs="Segoe UI"/>
                <w:sz w:val="18"/>
                <w:szCs w:val="18"/>
              </w:rPr>
            </w:pPr>
            <w:r w:rsidRPr="005109D6">
              <w:rPr>
                <w:rFonts w:asciiTheme="minorHAnsi" w:hAnsiTheme="minorHAnsi"/>
                <w:b/>
                <w:sz w:val="20"/>
                <w:szCs w:val="20"/>
              </w:rPr>
              <w:t>Description</w:t>
            </w:r>
            <w:r w:rsidR="00C2399A">
              <w:rPr>
                <w:rFonts w:asciiTheme="minorHAnsi" w:hAnsiTheme="minorHAnsi" w:cs="Arial"/>
                <w:sz w:val="20"/>
                <w:szCs w:val="20"/>
                <w:lang w:val="en-AU"/>
              </w:rPr>
              <w:t>:</w:t>
            </w:r>
            <w:r w:rsidR="00F83030">
              <w:rPr>
                <w:rFonts w:ascii="Segoe UI" w:hAnsi="Segoe UI" w:cs="Segoe UI"/>
                <w:sz w:val="18"/>
                <w:szCs w:val="18"/>
              </w:rPr>
              <w:t xml:space="preserve"> TargetPlan </w:t>
            </w:r>
            <w:r w:rsidR="005C693A">
              <w:rPr>
                <w:rFonts w:ascii="Segoe UI" w:hAnsi="Segoe UI" w:cs="Segoe UI"/>
                <w:sz w:val="18"/>
                <w:szCs w:val="18"/>
              </w:rPr>
              <w:t xml:space="preserve">is a public hosted web application that interacts with the UKDC Pensions platform – which suits outside of Aladdin and is only used by UK DC clients and UK DC Operations teams. Target Plan provides self service facilities for members of DC pension schemes managed by the UK DC </w:t>
            </w:r>
            <w:r w:rsidR="00115100">
              <w:rPr>
                <w:rFonts w:ascii="Segoe UI" w:hAnsi="Segoe UI" w:cs="Segoe UI"/>
                <w:sz w:val="18"/>
                <w:szCs w:val="18"/>
              </w:rPr>
              <w:t>Aegon</w:t>
            </w:r>
            <w:r w:rsidR="005C693A">
              <w:rPr>
                <w:rFonts w:ascii="Segoe UI" w:hAnsi="Segoe UI" w:cs="Segoe UI"/>
                <w:sz w:val="18"/>
                <w:szCs w:val="18"/>
              </w:rPr>
              <w:t xml:space="preserve"> business to view and administer their pensions. The application can be used by members to review their pension details, including personal and contact details, target retirement </w:t>
            </w:r>
            <w:r w:rsidR="00F7115E">
              <w:rPr>
                <w:rFonts w:ascii="Segoe UI" w:hAnsi="Segoe UI" w:cs="Segoe UI"/>
                <w:sz w:val="18"/>
                <w:szCs w:val="18"/>
              </w:rPr>
              <w:t xml:space="preserve">age, contributions, elections and fund holdings, including the ability to transact on these features if their scheme rules allow. The application is also used by DC Operations teams to review member information and transact on their behalf. </w:t>
            </w:r>
          </w:p>
        </w:tc>
      </w:tr>
      <w:tr w:rsidR="00F53D38" w:rsidRPr="005109D6" w:rsidTr="00763B26">
        <w:trPr>
          <w:trHeight w:val="259"/>
        </w:trPr>
        <w:tc>
          <w:tcPr>
            <w:tcW w:w="10485" w:type="dxa"/>
            <w:gridSpan w:val="9"/>
          </w:tcPr>
          <w:p w:rsidR="007C7F28" w:rsidRPr="005109D6" w:rsidRDefault="007C7F28"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7C7F28" w:rsidRDefault="007C7F28" w:rsidP="00A17E2F">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 Requirements study and raise documentation defect if any.</w:t>
            </w:r>
          </w:p>
          <w:p w:rsidR="00875219" w:rsidRDefault="00A36CA2" w:rsidP="00A17E2F">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Prepare Project initiation document, Current state analysis document and Business Requirement document.</w:t>
            </w:r>
          </w:p>
          <w:p w:rsidR="00A36CA2" w:rsidRPr="005109D6" w:rsidRDefault="00A36CA2" w:rsidP="00A17E2F">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Prepare Use cases and Use case specification.</w:t>
            </w:r>
          </w:p>
          <w:p w:rsidR="007C7F28" w:rsidRDefault="00BF1767" w:rsidP="00A17E2F">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Support Technical implementation, team building, customizing and deploying software to ensure business objectives are met.</w:t>
            </w:r>
          </w:p>
          <w:p w:rsidR="00BF1767" w:rsidRPr="00736E41" w:rsidRDefault="00BF1767" w:rsidP="00A17E2F">
            <w:pPr>
              <w:widowControl/>
              <w:numPr>
                <w:ilvl w:val="0"/>
                <w:numId w:val="1"/>
              </w:numPr>
              <w:shd w:val="clear" w:color="auto" w:fill="FFFFFF"/>
              <w:autoSpaceDE/>
              <w:autoSpaceDN/>
              <w:adjustRightInd/>
              <w:rPr>
                <w:rFonts w:asciiTheme="minorHAnsi" w:hAnsiTheme="minorHAnsi" w:cstheme="minorHAnsi"/>
                <w:color w:val="000000"/>
                <w:sz w:val="20"/>
                <w:szCs w:val="20"/>
                <w:lang w:eastAsia="en-GB"/>
              </w:rPr>
            </w:pPr>
            <w:r w:rsidRPr="00736E41">
              <w:rPr>
                <w:rFonts w:asciiTheme="minorHAnsi" w:hAnsiTheme="minorHAnsi" w:cstheme="minorHAnsi"/>
                <w:color w:val="000000"/>
                <w:sz w:val="20"/>
                <w:szCs w:val="20"/>
                <w:lang w:eastAsia="en-GB"/>
              </w:rPr>
              <w:t>Reviewing the solution design to ensure it fulfills all of the requirements and looking for opportunities to meet additional business needs without increasing the technical scope of the project.</w:t>
            </w:r>
          </w:p>
          <w:p w:rsidR="00BF1767" w:rsidRPr="00BF1767" w:rsidRDefault="00BF1767" w:rsidP="00A17E2F">
            <w:pPr>
              <w:pStyle w:val="Default"/>
              <w:numPr>
                <w:ilvl w:val="0"/>
                <w:numId w:val="1"/>
              </w:numPr>
              <w:spacing w:line="276" w:lineRule="auto"/>
              <w:rPr>
                <w:rFonts w:asciiTheme="minorHAnsi" w:hAnsiTheme="minorHAnsi" w:cstheme="minorHAnsi"/>
                <w:sz w:val="20"/>
                <w:szCs w:val="20"/>
              </w:rPr>
            </w:pPr>
            <w:r w:rsidRPr="00BF1767">
              <w:rPr>
                <w:rFonts w:asciiTheme="minorHAnsi" w:hAnsiTheme="minorHAnsi" w:cstheme="minorHAnsi"/>
                <w:sz w:val="20"/>
                <w:szCs w:val="20"/>
                <w:shd w:val="clear" w:color="auto" w:fill="FFFFFF"/>
              </w:rPr>
              <w:t>Engaging with quality assurance professionals to ensure they understand the business context for the technical requirements.</w:t>
            </w:r>
          </w:p>
          <w:p w:rsidR="00BF1767" w:rsidRPr="00BF1767" w:rsidRDefault="00BF1767" w:rsidP="00A17E2F">
            <w:pPr>
              <w:pStyle w:val="Default"/>
              <w:numPr>
                <w:ilvl w:val="0"/>
                <w:numId w:val="1"/>
              </w:numPr>
              <w:spacing w:line="276" w:lineRule="auto"/>
              <w:rPr>
                <w:rFonts w:asciiTheme="minorHAnsi" w:hAnsiTheme="minorHAnsi" w:cstheme="minorHAnsi"/>
                <w:sz w:val="20"/>
                <w:szCs w:val="20"/>
              </w:rPr>
            </w:pPr>
            <w:r w:rsidRPr="00BF1767">
              <w:rPr>
                <w:rFonts w:asciiTheme="minorHAnsi" w:hAnsiTheme="minorHAnsi" w:cstheme="minorHAnsi"/>
                <w:sz w:val="20"/>
                <w:szCs w:val="20"/>
                <w:shd w:val="clear" w:color="auto" w:fill="FFFFFF"/>
              </w:rPr>
              <w:t>Reviewing test plans and/or test cases to ensure they represent a clear understanding of the functional requirements.</w:t>
            </w:r>
          </w:p>
          <w:p w:rsidR="007C7F28" w:rsidRDefault="007B09F6" w:rsidP="00A17E2F">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Working parallelly with UAT Team</w:t>
            </w:r>
            <w:r w:rsidR="00392812">
              <w:rPr>
                <w:rFonts w:asciiTheme="minorHAnsi" w:hAnsiTheme="minorHAnsi" w:cs="Times New Roman"/>
                <w:sz w:val="20"/>
                <w:szCs w:val="20"/>
              </w:rPr>
              <w:t xml:space="preserve"> d</w:t>
            </w:r>
            <w:r w:rsidR="00805856">
              <w:rPr>
                <w:rFonts w:asciiTheme="minorHAnsi" w:hAnsiTheme="minorHAnsi" w:cs="Times New Roman"/>
                <w:sz w:val="20"/>
                <w:szCs w:val="20"/>
              </w:rPr>
              <w:t>uring release.</w:t>
            </w:r>
          </w:p>
          <w:p w:rsidR="00515EF6" w:rsidRDefault="00515EF6" w:rsidP="00A17E2F">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Perform Smoke testing and Regression testing to ensure core functionality is working fine during release.</w:t>
            </w:r>
          </w:p>
          <w:p w:rsidR="00A17E2F" w:rsidRPr="00921124" w:rsidRDefault="00A17E2F" w:rsidP="00921124">
            <w:pPr>
              <w:widowControl/>
              <w:numPr>
                <w:ilvl w:val="0"/>
                <w:numId w:val="1"/>
              </w:numPr>
              <w:shd w:val="clear" w:color="auto" w:fill="FFFFFF"/>
              <w:autoSpaceDE/>
              <w:autoSpaceDN/>
              <w:adjustRightInd/>
              <w:rPr>
                <w:rFonts w:asciiTheme="minorHAnsi" w:hAnsiTheme="minorHAnsi" w:cstheme="minorHAnsi"/>
                <w:color w:val="000000"/>
                <w:sz w:val="20"/>
                <w:szCs w:val="20"/>
                <w:lang w:val="en-GB" w:eastAsia="en-GB"/>
              </w:rPr>
            </w:pPr>
            <w:r w:rsidRPr="00A17E2F">
              <w:rPr>
                <w:rFonts w:asciiTheme="minorHAnsi" w:hAnsiTheme="minorHAnsi" w:cstheme="minorHAnsi"/>
                <w:color w:val="000000"/>
                <w:sz w:val="20"/>
                <w:szCs w:val="20"/>
                <w:lang w:val="en-GB" w:eastAsia="en-GB"/>
              </w:rPr>
              <w:t>Training end users to ensure they understand all process and procedural changes or collaborating with training staff so they can create appropriate training materials and deliver the training.</w:t>
            </w:r>
          </w:p>
          <w:p w:rsidR="007C7F28" w:rsidRPr="005109D6" w:rsidRDefault="00921124" w:rsidP="00A17E2F">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 xml:space="preserve">Assign tasks and raise defect in Jira </w:t>
            </w:r>
            <w:r w:rsidR="002B6AC3">
              <w:rPr>
                <w:rFonts w:asciiTheme="minorHAnsi" w:hAnsiTheme="minorHAnsi" w:cs="Times New Roman"/>
                <w:sz w:val="20"/>
                <w:szCs w:val="20"/>
              </w:rPr>
              <w:t>(DMT).</w:t>
            </w:r>
            <w:r w:rsidR="007C7F28" w:rsidRPr="005109D6">
              <w:rPr>
                <w:rFonts w:asciiTheme="minorHAnsi" w:hAnsiTheme="minorHAnsi" w:cs="Times New Roman"/>
                <w:sz w:val="20"/>
                <w:szCs w:val="20"/>
              </w:rPr>
              <w:t xml:space="preserve"> </w:t>
            </w:r>
          </w:p>
          <w:p w:rsidR="002B6AC3" w:rsidRDefault="007C7F28" w:rsidP="005635B0">
            <w:pPr>
              <w:pStyle w:val="Default"/>
              <w:numPr>
                <w:ilvl w:val="0"/>
                <w:numId w:val="1"/>
              </w:numPr>
              <w:spacing w:line="276" w:lineRule="auto"/>
              <w:rPr>
                <w:rFonts w:asciiTheme="minorHAnsi" w:hAnsiTheme="minorHAnsi" w:cs="Times New Roman"/>
                <w:sz w:val="20"/>
                <w:szCs w:val="20"/>
              </w:rPr>
            </w:pPr>
            <w:r w:rsidRPr="002B6AC3">
              <w:rPr>
                <w:rFonts w:asciiTheme="minorHAnsi" w:hAnsiTheme="minorHAnsi" w:cs="Times New Roman"/>
                <w:sz w:val="20"/>
                <w:szCs w:val="20"/>
              </w:rPr>
              <w:t>Maintain Defect document re</w:t>
            </w:r>
            <w:r w:rsidR="002B6AC3" w:rsidRPr="002B6AC3">
              <w:rPr>
                <w:rFonts w:asciiTheme="minorHAnsi" w:hAnsiTheme="minorHAnsi" w:cs="Times New Roman"/>
                <w:sz w:val="20"/>
                <w:szCs w:val="20"/>
              </w:rPr>
              <w:t>port during execution.</w:t>
            </w:r>
          </w:p>
          <w:p w:rsidR="00F53D38" w:rsidRPr="005109D6" w:rsidRDefault="007C7F28" w:rsidP="00FF4AAC">
            <w:pPr>
              <w:pStyle w:val="Default"/>
              <w:numPr>
                <w:ilvl w:val="0"/>
                <w:numId w:val="1"/>
              </w:numPr>
              <w:spacing w:line="276" w:lineRule="auto"/>
              <w:rPr>
                <w:rFonts w:asciiTheme="minorHAnsi" w:hAnsiTheme="minorHAnsi"/>
                <w:b/>
                <w:sz w:val="20"/>
                <w:szCs w:val="20"/>
              </w:rPr>
            </w:pPr>
            <w:r w:rsidRPr="005109D6">
              <w:rPr>
                <w:rFonts w:asciiTheme="minorHAnsi" w:hAnsiTheme="minorHAnsi" w:cs="Times New Roman"/>
                <w:sz w:val="20"/>
                <w:szCs w:val="20"/>
              </w:rPr>
              <w:t xml:space="preserve">Attending defect call meeting on a weekly basis with offshore teams </w:t>
            </w:r>
            <w:r w:rsidR="002B6AC3">
              <w:rPr>
                <w:rFonts w:asciiTheme="minorHAnsi" w:hAnsiTheme="minorHAnsi" w:cs="Times New Roman"/>
                <w:sz w:val="20"/>
                <w:szCs w:val="20"/>
              </w:rPr>
              <w:t>in India (TCS)</w:t>
            </w:r>
          </w:p>
        </w:tc>
      </w:tr>
      <w:tr w:rsidR="00FF4AAC" w:rsidRPr="005109D6" w:rsidTr="00763B26">
        <w:trPr>
          <w:trHeight w:val="259"/>
        </w:trPr>
        <w:tc>
          <w:tcPr>
            <w:tcW w:w="10485" w:type="dxa"/>
            <w:gridSpan w:val="9"/>
          </w:tcPr>
          <w:p w:rsidR="00FF4AAC" w:rsidRDefault="00FF4AAC" w:rsidP="004235B9">
            <w:pPr>
              <w:spacing w:line="276" w:lineRule="auto"/>
              <w:rPr>
                <w:rFonts w:asciiTheme="minorHAnsi" w:hAnsiTheme="minorHAnsi" w:cs="Arial"/>
                <w:b/>
                <w:color w:val="000000"/>
                <w:sz w:val="20"/>
                <w:szCs w:val="20"/>
              </w:rPr>
            </w:pPr>
          </w:p>
        </w:tc>
      </w:tr>
      <w:tr w:rsidR="004235B9" w:rsidRPr="005109D6" w:rsidTr="00763B26">
        <w:trPr>
          <w:trHeight w:val="259"/>
        </w:trPr>
        <w:tc>
          <w:tcPr>
            <w:tcW w:w="3495" w:type="dxa"/>
          </w:tcPr>
          <w:p w:rsidR="004235B9" w:rsidRPr="005109D6" w:rsidRDefault="004235B9" w:rsidP="004235B9">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Project # </w:t>
            </w:r>
            <w:r>
              <w:rPr>
                <w:rFonts w:asciiTheme="minorHAnsi" w:hAnsiTheme="minorHAnsi" w:cs="Arial"/>
                <w:b/>
                <w:color w:val="000000"/>
                <w:sz w:val="20"/>
                <w:szCs w:val="20"/>
              </w:rPr>
              <w:t>2</w:t>
            </w:r>
            <w:r w:rsidRPr="005109D6">
              <w:rPr>
                <w:rFonts w:asciiTheme="minorHAnsi" w:hAnsiTheme="minorHAnsi" w:cs="Arial"/>
                <w:b/>
                <w:color w:val="000000"/>
                <w:sz w:val="20"/>
                <w:szCs w:val="20"/>
              </w:rPr>
              <w:t xml:space="preserve">: </w:t>
            </w:r>
            <w:r w:rsidR="00F83030">
              <w:rPr>
                <w:rFonts w:asciiTheme="minorHAnsi" w:hAnsiTheme="minorHAnsi" w:cs="Arial"/>
                <w:b/>
                <w:color w:val="000000"/>
                <w:sz w:val="20"/>
                <w:szCs w:val="20"/>
              </w:rPr>
              <w:t>FIS Migration</w:t>
            </w:r>
          </w:p>
        </w:tc>
        <w:tc>
          <w:tcPr>
            <w:tcW w:w="4864" w:type="dxa"/>
            <w:gridSpan w:val="7"/>
          </w:tcPr>
          <w:p w:rsidR="004235B9" w:rsidRPr="005109D6" w:rsidRDefault="00F83030" w:rsidP="004235B9">
            <w:pPr>
              <w:spacing w:line="276" w:lineRule="auto"/>
              <w:rPr>
                <w:rFonts w:asciiTheme="minorHAnsi" w:hAnsiTheme="minorHAnsi" w:cs="Arial"/>
                <w:b/>
                <w:sz w:val="20"/>
                <w:szCs w:val="20"/>
                <w:lang w:val="en-AU"/>
              </w:rPr>
            </w:pPr>
            <w:r w:rsidRPr="005109D6">
              <w:rPr>
                <w:rFonts w:asciiTheme="minorHAnsi" w:hAnsiTheme="minorHAnsi" w:cs="Arial"/>
                <w:b/>
                <w:sz w:val="20"/>
                <w:szCs w:val="20"/>
                <w:lang w:val="en-AU"/>
              </w:rPr>
              <w:t>MasterCard Prepaid Global Services</w:t>
            </w:r>
            <w:r w:rsidRPr="005109D6">
              <w:rPr>
                <w:rFonts w:asciiTheme="minorHAnsi" w:hAnsiTheme="minorHAnsi" w:cs="Arial"/>
                <w:b/>
                <w:color w:val="000000"/>
                <w:sz w:val="20"/>
                <w:szCs w:val="20"/>
              </w:rPr>
              <w:t>, UK</w:t>
            </w:r>
          </w:p>
        </w:tc>
        <w:tc>
          <w:tcPr>
            <w:tcW w:w="2126" w:type="dxa"/>
          </w:tcPr>
          <w:p w:rsidR="004235B9" w:rsidRPr="005109D6" w:rsidRDefault="004235B9" w:rsidP="004235B9">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Nov</w:t>
            </w:r>
            <w:r w:rsidRPr="005109D6">
              <w:rPr>
                <w:rFonts w:asciiTheme="minorHAnsi" w:hAnsiTheme="minorHAnsi" w:cs="Arial"/>
                <w:b/>
                <w:color w:val="000000"/>
                <w:sz w:val="20"/>
                <w:szCs w:val="20"/>
              </w:rPr>
              <w:t xml:space="preserve">’2016 to </w:t>
            </w:r>
            <w:r w:rsidR="007E5A45">
              <w:rPr>
                <w:rFonts w:asciiTheme="minorHAnsi" w:hAnsiTheme="minorHAnsi" w:cs="Arial"/>
                <w:b/>
                <w:color w:val="000000"/>
                <w:sz w:val="20"/>
                <w:szCs w:val="20"/>
              </w:rPr>
              <w:t>Feb</w:t>
            </w:r>
            <w:r w:rsidR="0097405B">
              <w:rPr>
                <w:rFonts w:asciiTheme="minorHAnsi" w:hAnsiTheme="minorHAnsi" w:cs="Arial"/>
                <w:b/>
                <w:color w:val="000000"/>
                <w:sz w:val="20"/>
                <w:szCs w:val="20"/>
              </w:rPr>
              <w:t>’2017</w:t>
            </w:r>
          </w:p>
        </w:tc>
      </w:tr>
      <w:tr w:rsidR="004235B9" w:rsidRPr="005109D6" w:rsidTr="00763B26">
        <w:trPr>
          <w:trHeight w:val="259"/>
        </w:trPr>
        <w:tc>
          <w:tcPr>
            <w:tcW w:w="3495" w:type="dxa"/>
          </w:tcPr>
          <w:p w:rsidR="004235B9" w:rsidRPr="005109D6" w:rsidRDefault="004235B9" w:rsidP="00F83030">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sz w:val="20"/>
                <w:szCs w:val="20"/>
                <w:lang w:val="en-AU"/>
              </w:rPr>
              <w:t xml:space="preserve">Role: </w:t>
            </w:r>
            <w:r>
              <w:rPr>
                <w:rFonts w:asciiTheme="minorHAnsi" w:hAnsiTheme="minorHAnsi" w:cs="Arial"/>
                <w:sz w:val="20"/>
                <w:szCs w:val="20"/>
                <w:lang w:val="en-AU"/>
              </w:rPr>
              <w:t>Business</w:t>
            </w:r>
            <w:r w:rsidRPr="005109D6">
              <w:rPr>
                <w:rFonts w:asciiTheme="minorHAnsi" w:hAnsiTheme="minorHAnsi" w:cs="Arial"/>
                <w:sz w:val="20"/>
                <w:szCs w:val="20"/>
                <w:lang w:val="en-AU"/>
              </w:rPr>
              <w:t xml:space="preserve"> Analyst</w:t>
            </w:r>
          </w:p>
        </w:tc>
        <w:tc>
          <w:tcPr>
            <w:tcW w:w="4864" w:type="dxa"/>
            <w:gridSpan w:val="7"/>
          </w:tcPr>
          <w:p w:rsidR="004235B9" w:rsidRPr="005109D6" w:rsidRDefault="004235B9" w:rsidP="004235B9">
            <w:pPr>
              <w:spacing w:line="276" w:lineRule="auto"/>
              <w:rPr>
                <w:rFonts w:asciiTheme="minorHAnsi" w:hAnsiTheme="minorHAnsi" w:cs="Arial"/>
                <w:b/>
                <w:sz w:val="20"/>
                <w:szCs w:val="20"/>
                <w:lang w:val="en-AU"/>
              </w:rPr>
            </w:pPr>
            <w:r w:rsidRPr="005109D6">
              <w:rPr>
                <w:rFonts w:asciiTheme="minorHAnsi" w:hAnsiTheme="minorHAnsi" w:cs="Arial"/>
                <w:color w:val="000000"/>
                <w:sz w:val="20"/>
                <w:szCs w:val="20"/>
              </w:rPr>
              <w:t xml:space="preserve">Domain: </w:t>
            </w:r>
            <w:r>
              <w:rPr>
                <w:rFonts w:asciiTheme="minorHAnsi" w:hAnsiTheme="minorHAnsi" w:cs="Arial"/>
                <w:color w:val="000000"/>
                <w:sz w:val="20"/>
                <w:szCs w:val="20"/>
              </w:rPr>
              <w:t>Finance Services</w:t>
            </w:r>
          </w:p>
        </w:tc>
        <w:tc>
          <w:tcPr>
            <w:tcW w:w="2126" w:type="dxa"/>
          </w:tcPr>
          <w:p w:rsidR="004235B9" w:rsidRPr="005109D6" w:rsidRDefault="00F83030" w:rsidP="004235B9">
            <w:pPr>
              <w:spacing w:line="276" w:lineRule="auto"/>
              <w:rPr>
                <w:rFonts w:asciiTheme="minorHAnsi" w:hAnsiTheme="minorHAnsi" w:cs="Arial"/>
                <w:b/>
                <w:color w:val="000000"/>
                <w:sz w:val="20"/>
                <w:szCs w:val="20"/>
              </w:rPr>
            </w:pPr>
            <w:r>
              <w:rPr>
                <w:rFonts w:asciiTheme="minorHAnsi" w:hAnsiTheme="minorHAnsi" w:cs="Arial"/>
                <w:color w:val="000000"/>
                <w:sz w:val="20"/>
                <w:szCs w:val="20"/>
              </w:rPr>
              <w:t>Team Size: 9</w:t>
            </w:r>
          </w:p>
        </w:tc>
      </w:tr>
      <w:tr w:rsidR="004235B9" w:rsidRPr="005109D6" w:rsidTr="00763B26">
        <w:trPr>
          <w:trHeight w:val="1833"/>
        </w:trPr>
        <w:tc>
          <w:tcPr>
            <w:tcW w:w="10485" w:type="dxa"/>
            <w:gridSpan w:val="9"/>
          </w:tcPr>
          <w:p w:rsidR="004235B9" w:rsidRPr="005109D6" w:rsidRDefault="004235B9" w:rsidP="00F83030">
            <w:pPr>
              <w:spacing w:line="276" w:lineRule="auto"/>
              <w:rPr>
                <w:rFonts w:asciiTheme="minorHAnsi" w:hAnsiTheme="minorHAnsi" w:cs="Arial"/>
                <w:b/>
                <w:color w:val="000000"/>
                <w:sz w:val="20"/>
                <w:szCs w:val="20"/>
              </w:rPr>
            </w:pPr>
            <w:r w:rsidRPr="005109D6">
              <w:rPr>
                <w:rFonts w:asciiTheme="minorHAnsi" w:hAnsiTheme="minorHAnsi"/>
                <w:b/>
                <w:sz w:val="20"/>
                <w:szCs w:val="20"/>
              </w:rPr>
              <w:t>Description</w:t>
            </w:r>
            <w:r>
              <w:rPr>
                <w:rFonts w:asciiTheme="minorHAnsi" w:hAnsiTheme="minorHAnsi" w:cs="Arial"/>
                <w:sz w:val="20"/>
                <w:szCs w:val="20"/>
                <w:lang w:val="en-AU"/>
              </w:rPr>
              <w:t>:</w:t>
            </w:r>
            <w:r w:rsidR="00F83030" w:rsidRPr="005109D6">
              <w:rPr>
                <w:rFonts w:asciiTheme="minorHAnsi" w:hAnsiTheme="minorHAnsi"/>
                <w:sz w:val="20"/>
                <w:szCs w:val="20"/>
              </w:rPr>
              <w:t xml:space="preserve"> Master Prepaid Management Services Business operating model is to move away from FIS processing platform and migrate all clients to currently using platform. The requirements of this change project are to ensure that cardholders, on that program that have been closed, can still be serviced. The project ensures service Centers like CSRs and Business Operations Agents are able to successfully deal with any cardholder queries such as Balance enquiries, Transaction history enquiries, Cash outs, Cardholder adjustments for across 32 Programs under FIS project. The project includes 32 programs for major clients like Thomas Cook, Travelex, National Australian Group, Ryanair, Korea Consumer across 15 different currencies.</w:t>
            </w:r>
          </w:p>
        </w:tc>
      </w:tr>
      <w:tr w:rsidR="00F83030" w:rsidRPr="005109D6" w:rsidTr="00763B26">
        <w:trPr>
          <w:trHeight w:val="4875"/>
        </w:trPr>
        <w:tc>
          <w:tcPr>
            <w:tcW w:w="10485" w:type="dxa"/>
            <w:gridSpan w:val="9"/>
          </w:tcPr>
          <w:p w:rsidR="00F83030" w:rsidRDefault="00F83030" w:rsidP="00F83030">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lastRenderedPageBreak/>
              <w:t xml:space="preserve">Responsibilities: </w:t>
            </w:r>
          </w:p>
          <w:p w:rsidR="00F83030" w:rsidRPr="00F83030" w:rsidRDefault="00F83030" w:rsidP="00F83030">
            <w:pPr>
              <w:pStyle w:val="Default"/>
              <w:numPr>
                <w:ilvl w:val="0"/>
                <w:numId w:val="1"/>
              </w:numPr>
              <w:spacing w:line="276" w:lineRule="auto"/>
              <w:rPr>
                <w:rFonts w:asciiTheme="minorHAnsi" w:hAnsiTheme="minorHAnsi" w:cs="Times New Roman"/>
                <w:sz w:val="20"/>
                <w:szCs w:val="20"/>
              </w:rPr>
            </w:pPr>
            <w:r w:rsidRPr="00F83030">
              <w:rPr>
                <w:rFonts w:asciiTheme="minorHAnsi" w:hAnsiTheme="minorHAnsi" w:cs="Times New Roman"/>
                <w:sz w:val="20"/>
                <w:szCs w:val="20"/>
              </w:rPr>
              <w:t>Devising and documenting the approach for operational reconciliation</w:t>
            </w:r>
          </w:p>
          <w:p w:rsidR="00F83030" w:rsidRPr="00F83030" w:rsidRDefault="00F83030" w:rsidP="00F83030">
            <w:pPr>
              <w:pStyle w:val="Default"/>
              <w:numPr>
                <w:ilvl w:val="0"/>
                <w:numId w:val="1"/>
              </w:numPr>
              <w:spacing w:line="276" w:lineRule="auto"/>
              <w:rPr>
                <w:rFonts w:asciiTheme="minorHAnsi" w:hAnsiTheme="minorHAnsi" w:cs="Times New Roman"/>
                <w:sz w:val="20"/>
                <w:szCs w:val="20"/>
              </w:rPr>
            </w:pPr>
            <w:r w:rsidRPr="00F83030">
              <w:rPr>
                <w:rFonts w:asciiTheme="minorHAnsi" w:hAnsiTheme="minorHAnsi" w:cs="Times New Roman"/>
                <w:sz w:val="20"/>
                <w:szCs w:val="20"/>
              </w:rPr>
              <w:t>Providing analysis support to migration testing and leading resolution of defects</w:t>
            </w:r>
          </w:p>
          <w:p w:rsidR="00F83030" w:rsidRPr="00F83030" w:rsidRDefault="00B6222C" w:rsidP="00F83030">
            <w:pPr>
              <w:pStyle w:val="Default"/>
              <w:numPr>
                <w:ilvl w:val="0"/>
                <w:numId w:val="1"/>
              </w:numPr>
              <w:spacing w:line="276" w:lineRule="auto"/>
              <w:rPr>
                <w:rFonts w:asciiTheme="minorHAnsi" w:hAnsiTheme="minorHAnsi" w:cs="Times New Roman"/>
                <w:sz w:val="20"/>
                <w:szCs w:val="20"/>
              </w:rPr>
            </w:pPr>
            <w:r w:rsidRPr="00F83030">
              <w:rPr>
                <w:rFonts w:asciiTheme="minorHAnsi" w:hAnsiTheme="minorHAnsi" w:cs="Times New Roman"/>
                <w:sz w:val="20"/>
                <w:szCs w:val="20"/>
              </w:rPr>
              <w:t>Analyzing</w:t>
            </w:r>
            <w:r w:rsidR="00F83030" w:rsidRPr="00F83030">
              <w:rPr>
                <w:rFonts w:asciiTheme="minorHAnsi" w:hAnsiTheme="minorHAnsi" w:cs="Times New Roman"/>
                <w:sz w:val="20"/>
                <w:szCs w:val="20"/>
              </w:rPr>
              <w:t xml:space="preserve"> data migration exceptions to identify root causes and manual cleansing requirements, ensuring all data is migrated successfully</w:t>
            </w:r>
          </w:p>
          <w:p w:rsidR="00F83030" w:rsidRPr="00F83030" w:rsidRDefault="00F83030" w:rsidP="00F83030">
            <w:pPr>
              <w:pStyle w:val="Default"/>
              <w:numPr>
                <w:ilvl w:val="0"/>
                <w:numId w:val="1"/>
              </w:numPr>
              <w:spacing w:line="276" w:lineRule="auto"/>
              <w:rPr>
                <w:rFonts w:asciiTheme="minorHAnsi" w:hAnsiTheme="minorHAnsi" w:cs="Times New Roman"/>
                <w:sz w:val="20"/>
                <w:szCs w:val="20"/>
              </w:rPr>
            </w:pPr>
            <w:r w:rsidRPr="00F83030">
              <w:rPr>
                <w:rFonts w:asciiTheme="minorHAnsi" w:hAnsiTheme="minorHAnsi" w:cs="Times New Roman"/>
                <w:sz w:val="20"/>
                <w:szCs w:val="20"/>
              </w:rPr>
              <w:t>Leading operational reconciliation for production events, troubleshooting incidents and accounting for all migrated customers and policies</w:t>
            </w:r>
          </w:p>
          <w:p w:rsidR="00F83030" w:rsidRPr="00F83030" w:rsidRDefault="00F83030" w:rsidP="00931E95">
            <w:pPr>
              <w:pStyle w:val="Default"/>
              <w:widowControl/>
              <w:numPr>
                <w:ilvl w:val="0"/>
                <w:numId w:val="1"/>
              </w:numPr>
              <w:autoSpaceDE/>
              <w:autoSpaceDN/>
              <w:adjustRightInd/>
              <w:spacing w:line="276" w:lineRule="auto"/>
              <w:rPr>
                <w:rFonts w:asciiTheme="minorHAnsi" w:hAnsiTheme="minorHAnsi"/>
                <w:b/>
                <w:sz w:val="20"/>
                <w:szCs w:val="20"/>
              </w:rPr>
            </w:pPr>
            <w:r w:rsidRPr="00F83030">
              <w:rPr>
                <w:rFonts w:asciiTheme="minorHAnsi" w:hAnsiTheme="minorHAnsi" w:cs="Times New Roman"/>
                <w:sz w:val="20"/>
                <w:szCs w:val="20"/>
              </w:rPr>
              <w:t xml:space="preserve">Responsible for </w:t>
            </w:r>
            <w:r w:rsidR="00B6222C" w:rsidRPr="00F83030">
              <w:rPr>
                <w:rFonts w:asciiTheme="minorHAnsi" w:hAnsiTheme="minorHAnsi" w:cs="Times New Roman"/>
                <w:sz w:val="20"/>
                <w:szCs w:val="20"/>
              </w:rPr>
              <w:t>analyzing</w:t>
            </w:r>
            <w:r w:rsidRPr="00F83030">
              <w:rPr>
                <w:rFonts w:asciiTheme="minorHAnsi" w:hAnsiTheme="minorHAnsi" w:cs="Times New Roman"/>
                <w:sz w:val="20"/>
                <w:szCs w:val="20"/>
              </w:rPr>
              <w:t xml:space="preserve"> migration business requirements and devising appropriate solutions, including commercial requirements, customer experience issues, legal, regulatory and compliance requirements and operational exception processes.</w:t>
            </w:r>
          </w:p>
          <w:p w:rsidR="00F83030" w:rsidRDefault="00B6222C" w:rsidP="00F83030">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Prepare Project initiation document</w:t>
            </w:r>
            <w:r w:rsidRPr="005109D6">
              <w:rPr>
                <w:rFonts w:asciiTheme="minorHAnsi" w:hAnsiTheme="minorHAnsi" w:cs="Times New Roman"/>
                <w:sz w:val="20"/>
                <w:szCs w:val="20"/>
              </w:rPr>
              <w:t xml:space="preserve"> </w:t>
            </w:r>
          </w:p>
          <w:p w:rsidR="00AD6059" w:rsidRPr="005109D6" w:rsidRDefault="00AD6059" w:rsidP="00AD6059">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Prepare Use cases and Use case specification.</w:t>
            </w:r>
          </w:p>
          <w:p w:rsidR="00B651FE" w:rsidRPr="00AD6059" w:rsidRDefault="00AD6059" w:rsidP="00AD6059">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Support Technical implementation, team building, customizing and deploying software to ensure business objectives are met.</w:t>
            </w:r>
          </w:p>
          <w:p w:rsidR="00F83030" w:rsidRPr="005109D6" w:rsidRDefault="00F83030" w:rsidP="00F83030">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Purse to Purse transfer</w:t>
            </w:r>
            <w:r>
              <w:rPr>
                <w:rFonts w:asciiTheme="minorHAnsi" w:hAnsiTheme="minorHAnsi" w:cs="Times New Roman"/>
                <w:sz w:val="20"/>
                <w:szCs w:val="20"/>
              </w:rPr>
              <w:t xml:space="preserve"> and Card to Card testing</w:t>
            </w:r>
            <w:r w:rsidRPr="005109D6">
              <w:rPr>
                <w:rFonts w:asciiTheme="minorHAnsi" w:hAnsiTheme="minorHAnsi" w:cs="Times New Roman"/>
                <w:sz w:val="20"/>
                <w:szCs w:val="20"/>
              </w:rPr>
              <w:t xml:space="preserve"> in combination with 15 currencies with base currency being AED</w:t>
            </w:r>
          </w:p>
          <w:p w:rsidR="00F83030" w:rsidRPr="005109D6" w:rsidRDefault="00F83030" w:rsidP="00F83030">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Testing Cardholder self-service portals on My Account onl</w:t>
            </w:r>
            <w:r>
              <w:rPr>
                <w:rFonts w:asciiTheme="minorHAnsi" w:hAnsiTheme="minorHAnsi" w:cs="Times New Roman"/>
                <w:sz w:val="20"/>
                <w:szCs w:val="20"/>
              </w:rPr>
              <w:t xml:space="preserve">ine servicing and Cardholder Website </w:t>
            </w:r>
            <w:r w:rsidRPr="005109D6">
              <w:rPr>
                <w:rFonts w:asciiTheme="minorHAnsi" w:hAnsiTheme="minorHAnsi" w:cs="Times New Roman"/>
                <w:sz w:val="20"/>
                <w:szCs w:val="20"/>
              </w:rPr>
              <w:t>(Online Cardholder servicing)</w:t>
            </w:r>
          </w:p>
          <w:p w:rsidR="00F83030" w:rsidRDefault="00F83030" w:rsidP="00F83030">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Retest, Regression, Smoke and Area of Change Validation testing, Performance testing, Functional testing and UAT testing.</w:t>
            </w:r>
          </w:p>
          <w:p w:rsidR="00F83030" w:rsidRPr="005109D6" w:rsidRDefault="00F83030" w:rsidP="00F83030">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Work closely with Platform Implementation team to set up PREL location for testing various card programs</w:t>
            </w:r>
          </w:p>
          <w:p w:rsidR="00F83030" w:rsidRPr="005109D6" w:rsidRDefault="00F83030" w:rsidP="00F83030">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Ensure transactions are taken place as expected for PSA Cards, AOL cards and Partially Activated cards.</w:t>
            </w:r>
          </w:p>
          <w:p w:rsidR="00F83030" w:rsidRPr="005109D6" w:rsidRDefault="00F83030" w:rsidP="00F83030">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Anti-Money Laundering Testing (Card to Card Testing, Customer Data review testing)</w:t>
            </w:r>
          </w:p>
          <w:p w:rsidR="00F83030" w:rsidRDefault="00F83030" w:rsidP="00F83030">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 xml:space="preserve">Testing SMS notification, Email notification </w:t>
            </w:r>
            <w:r w:rsidRPr="005109D6">
              <w:rPr>
                <w:rFonts w:asciiTheme="minorHAnsi" w:hAnsiTheme="minorHAnsi" w:cs="Times New Roman"/>
                <w:sz w:val="20"/>
                <w:szCs w:val="20"/>
              </w:rPr>
              <w:t>service available for any loads and reloads per</w:t>
            </w:r>
            <w:r>
              <w:rPr>
                <w:rFonts w:asciiTheme="minorHAnsi" w:hAnsiTheme="minorHAnsi" w:cs="Times New Roman"/>
                <w:sz w:val="20"/>
                <w:szCs w:val="20"/>
              </w:rPr>
              <w:t>formed</w:t>
            </w:r>
            <w:r w:rsidRPr="005109D6">
              <w:rPr>
                <w:rFonts w:asciiTheme="minorHAnsi" w:hAnsiTheme="minorHAnsi" w:cs="Times New Roman"/>
                <w:sz w:val="20"/>
                <w:szCs w:val="20"/>
              </w:rPr>
              <w:t>, declined transaction</w:t>
            </w:r>
            <w:r>
              <w:rPr>
                <w:rFonts w:asciiTheme="minorHAnsi" w:hAnsiTheme="minorHAnsi" w:cs="Times New Roman"/>
                <w:sz w:val="20"/>
                <w:szCs w:val="20"/>
              </w:rPr>
              <w:t xml:space="preserve">s and card/account status. </w:t>
            </w:r>
            <w:r w:rsidRPr="005109D6">
              <w:rPr>
                <w:rFonts w:asciiTheme="minorHAnsi" w:hAnsiTheme="minorHAnsi" w:cs="Times New Roman"/>
                <w:sz w:val="20"/>
                <w:szCs w:val="20"/>
              </w:rPr>
              <w:t>This notification will be in dual language English &amp; Arabic.</w:t>
            </w:r>
          </w:p>
          <w:p w:rsidR="00A9690B" w:rsidRPr="00A9690B" w:rsidRDefault="00A9690B" w:rsidP="00A9690B">
            <w:pPr>
              <w:widowControl/>
              <w:numPr>
                <w:ilvl w:val="0"/>
                <w:numId w:val="1"/>
              </w:numPr>
              <w:shd w:val="clear" w:color="auto" w:fill="FFFFFF"/>
              <w:autoSpaceDE/>
              <w:autoSpaceDN/>
              <w:adjustRightInd/>
              <w:rPr>
                <w:rFonts w:asciiTheme="minorHAnsi" w:hAnsiTheme="minorHAnsi" w:cstheme="minorHAnsi"/>
                <w:color w:val="000000"/>
                <w:sz w:val="20"/>
                <w:szCs w:val="20"/>
                <w:lang w:val="en-GB" w:eastAsia="en-GB"/>
              </w:rPr>
            </w:pPr>
            <w:r w:rsidRPr="00A17E2F">
              <w:rPr>
                <w:rFonts w:asciiTheme="minorHAnsi" w:hAnsiTheme="minorHAnsi" w:cstheme="minorHAnsi"/>
                <w:color w:val="000000"/>
                <w:sz w:val="20"/>
                <w:szCs w:val="20"/>
                <w:lang w:val="en-GB" w:eastAsia="en-GB"/>
              </w:rPr>
              <w:t xml:space="preserve">Training end users </w:t>
            </w:r>
            <w:r>
              <w:rPr>
                <w:rFonts w:asciiTheme="minorHAnsi" w:hAnsiTheme="minorHAnsi" w:cstheme="minorHAnsi"/>
                <w:color w:val="000000"/>
                <w:sz w:val="20"/>
                <w:szCs w:val="20"/>
                <w:lang w:val="en-GB" w:eastAsia="en-GB"/>
              </w:rPr>
              <w:t xml:space="preserve">and CSRs </w:t>
            </w:r>
            <w:r w:rsidRPr="00A17E2F">
              <w:rPr>
                <w:rFonts w:asciiTheme="minorHAnsi" w:hAnsiTheme="minorHAnsi" w:cstheme="minorHAnsi"/>
                <w:color w:val="000000"/>
                <w:sz w:val="20"/>
                <w:szCs w:val="20"/>
                <w:lang w:val="en-GB" w:eastAsia="en-GB"/>
              </w:rPr>
              <w:t>to ensure they understand all process and procedural changes or collaborating with training staff so they can create appropriate training materials and deliver the training.</w:t>
            </w:r>
          </w:p>
          <w:p w:rsidR="00F83030" w:rsidRPr="005109D6" w:rsidRDefault="00AD6059" w:rsidP="00F83030">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 xml:space="preserve">Assign tasks and </w:t>
            </w:r>
            <w:r w:rsidR="00F83030" w:rsidRPr="005109D6">
              <w:rPr>
                <w:rFonts w:asciiTheme="minorHAnsi" w:hAnsiTheme="minorHAnsi" w:cs="Times New Roman"/>
                <w:sz w:val="20"/>
                <w:szCs w:val="20"/>
              </w:rPr>
              <w:t xml:space="preserve">Raise defects is any in Jira during execution </w:t>
            </w:r>
          </w:p>
          <w:p w:rsidR="00F83030" w:rsidRPr="005109D6" w:rsidRDefault="00F83030" w:rsidP="00F83030">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Liaising with </w:t>
            </w:r>
            <w:r>
              <w:rPr>
                <w:rFonts w:asciiTheme="minorHAnsi" w:hAnsiTheme="minorHAnsi" w:cs="Times New Roman"/>
                <w:sz w:val="20"/>
                <w:szCs w:val="20"/>
              </w:rPr>
              <w:t>Finance Team, Developers</w:t>
            </w:r>
            <w:r w:rsidR="00AD6059">
              <w:rPr>
                <w:rFonts w:asciiTheme="minorHAnsi" w:hAnsiTheme="minorHAnsi" w:cs="Times New Roman"/>
                <w:sz w:val="20"/>
                <w:szCs w:val="20"/>
              </w:rPr>
              <w:t>, QA, UAT</w:t>
            </w:r>
            <w:r>
              <w:rPr>
                <w:rFonts w:asciiTheme="minorHAnsi" w:hAnsiTheme="minorHAnsi" w:cs="Times New Roman"/>
                <w:sz w:val="20"/>
                <w:szCs w:val="20"/>
              </w:rPr>
              <w:t xml:space="preserve"> and </w:t>
            </w:r>
            <w:r w:rsidRPr="005109D6">
              <w:rPr>
                <w:rFonts w:asciiTheme="minorHAnsi" w:hAnsiTheme="minorHAnsi" w:cs="Times New Roman"/>
                <w:sz w:val="20"/>
                <w:szCs w:val="20"/>
              </w:rPr>
              <w:t>Compliance team.</w:t>
            </w:r>
          </w:p>
          <w:p w:rsidR="00F83030" w:rsidRPr="005109D6" w:rsidRDefault="00F83030" w:rsidP="00FF4AAC">
            <w:pPr>
              <w:pStyle w:val="Default"/>
              <w:numPr>
                <w:ilvl w:val="0"/>
                <w:numId w:val="1"/>
              </w:numPr>
              <w:spacing w:line="276" w:lineRule="auto"/>
              <w:rPr>
                <w:rFonts w:asciiTheme="minorHAnsi" w:hAnsiTheme="minorHAnsi"/>
                <w:b/>
                <w:sz w:val="20"/>
                <w:szCs w:val="20"/>
              </w:rPr>
            </w:pPr>
            <w:r w:rsidRPr="005109D6">
              <w:rPr>
                <w:rFonts w:asciiTheme="minorHAnsi" w:hAnsiTheme="minorHAnsi" w:cs="Times New Roman"/>
                <w:sz w:val="20"/>
                <w:szCs w:val="20"/>
              </w:rPr>
              <w:t>Attending defect call meeting on a weekly basis with offshore teams in MasterCard from Mumbai, US and Australia discussing the outstanding defects.</w:t>
            </w:r>
          </w:p>
        </w:tc>
      </w:tr>
      <w:tr w:rsidR="00FF4AAC" w:rsidRPr="005109D6" w:rsidTr="00763B26">
        <w:trPr>
          <w:trHeight w:val="259"/>
        </w:trPr>
        <w:tc>
          <w:tcPr>
            <w:tcW w:w="10485" w:type="dxa"/>
            <w:gridSpan w:val="9"/>
          </w:tcPr>
          <w:p w:rsidR="00FF4AAC" w:rsidRPr="005109D6" w:rsidRDefault="00FF4AAC" w:rsidP="004235B9">
            <w:pPr>
              <w:spacing w:line="276" w:lineRule="auto"/>
              <w:rPr>
                <w:rFonts w:asciiTheme="minorHAnsi" w:hAnsiTheme="minorHAnsi" w:cs="Arial"/>
                <w:b/>
                <w:color w:val="000000"/>
                <w:sz w:val="20"/>
                <w:szCs w:val="20"/>
              </w:rPr>
            </w:pPr>
          </w:p>
        </w:tc>
      </w:tr>
      <w:tr w:rsidR="004235B9" w:rsidRPr="005109D6" w:rsidTr="00763B26">
        <w:trPr>
          <w:trHeight w:val="259"/>
        </w:trPr>
        <w:tc>
          <w:tcPr>
            <w:tcW w:w="3652" w:type="dxa"/>
            <w:gridSpan w:val="2"/>
          </w:tcPr>
          <w:p w:rsidR="004235B9" w:rsidRPr="005109D6" w:rsidRDefault="004235B9" w:rsidP="004235B9">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 xml:space="preserve">Project # </w:t>
            </w:r>
            <w:r w:rsidR="00F83030">
              <w:rPr>
                <w:rFonts w:asciiTheme="minorHAnsi" w:hAnsiTheme="minorHAnsi" w:cs="Arial"/>
                <w:b/>
                <w:color w:val="000000"/>
                <w:sz w:val="20"/>
                <w:szCs w:val="20"/>
              </w:rPr>
              <w:t>3</w:t>
            </w:r>
            <w:r w:rsidR="00F83030" w:rsidRPr="005109D6">
              <w:rPr>
                <w:rFonts w:asciiTheme="minorHAnsi" w:hAnsiTheme="minorHAnsi" w:cs="Arial"/>
                <w:b/>
                <w:color w:val="000000"/>
                <w:sz w:val="20"/>
                <w:szCs w:val="20"/>
              </w:rPr>
              <w:t>:</w:t>
            </w:r>
            <w:r w:rsidRPr="005109D6">
              <w:rPr>
                <w:rFonts w:asciiTheme="minorHAnsi" w:hAnsiTheme="minorHAnsi" w:cs="Arial"/>
                <w:b/>
                <w:sz w:val="20"/>
                <w:szCs w:val="20"/>
                <w:lang w:val="en-AU"/>
              </w:rPr>
              <w:t xml:space="preserve"> </w:t>
            </w:r>
            <w:r w:rsidR="00686291">
              <w:rPr>
                <w:rFonts w:asciiTheme="minorHAnsi" w:hAnsiTheme="minorHAnsi" w:cs="Arial"/>
                <w:b/>
                <w:sz w:val="20"/>
                <w:szCs w:val="20"/>
                <w:lang w:val="en-AU"/>
              </w:rPr>
              <w:t>MasterCard Multi and Single Currency Card project.</w:t>
            </w:r>
          </w:p>
        </w:tc>
        <w:tc>
          <w:tcPr>
            <w:tcW w:w="4565" w:type="dxa"/>
            <w:gridSpan w:val="5"/>
          </w:tcPr>
          <w:p w:rsidR="004235B9" w:rsidRPr="005109D6" w:rsidRDefault="004235B9" w:rsidP="004235B9">
            <w:pPr>
              <w:spacing w:line="276" w:lineRule="auto"/>
              <w:rPr>
                <w:rFonts w:asciiTheme="minorHAnsi" w:hAnsiTheme="minorHAnsi" w:cs="Arial"/>
                <w:b/>
                <w:sz w:val="20"/>
                <w:szCs w:val="20"/>
                <w:lang w:val="en-AU"/>
              </w:rPr>
            </w:pPr>
            <w:r w:rsidRPr="005109D6">
              <w:rPr>
                <w:rFonts w:asciiTheme="minorHAnsi" w:hAnsiTheme="minorHAnsi" w:cs="Arial"/>
                <w:b/>
                <w:sz w:val="20"/>
                <w:szCs w:val="20"/>
                <w:lang w:val="en-AU"/>
              </w:rPr>
              <w:t>MasterCard Prepaid Global Services</w:t>
            </w:r>
            <w:r w:rsidRPr="005109D6">
              <w:rPr>
                <w:rFonts w:asciiTheme="minorHAnsi" w:hAnsiTheme="minorHAnsi" w:cs="Arial"/>
                <w:b/>
                <w:color w:val="000000"/>
                <w:sz w:val="20"/>
                <w:szCs w:val="20"/>
              </w:rPr>
              <w:t>, UK</w:t>
            </w:r>
          </w:p>
        </w:tc>
        <w:tc>
          <w:tcPr>
            <w:tcW w:w="2268" w:type="dxa"/>
            <w:gridSpan w:val="2"/>
          </w:tcPr>
          <w:p w:rsidR="004235B9" w:rsidRPr="005109D6" w:rsidRDefault="004235B9" w:rsidP="004235B9">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Feb’2016 to </w:t>
            </w:r>
            <w:r>
              <w:rPr>
                <w:rFonts w:asciiTheme="minorHAnsi" w:hAnsiTheme="minorHAnsi" w:cs="Arial"/>
                <w:b/>
                <w:color w:val="000000"/>
                <w:sz w:val="20"/>
                <w:szCs w:val="20"/>
              </w:rPr>
              <w:t>Aug</w:t>
            </w:r>
            <w:r w:rsidRPr="005109D6">
              <w:rPr>
                <w:rFonts w:asciiTheme="minorHAnsi" w:hAnsiTheme="minorHAnsi" w:cs="Arial"/>
                <w:b/>
                <w:color w:val="000000"/>
                <w:sz w:val="20"/>
                <w:szCs w:val="20"/>
              </w:rPr>
              <w:t>’2016</w:t>
            </w:r>
          </w:p>
        </w:tc>
      </w:tr>
      <w:tr w:rsidR="004235B9" w:rsidRPr="005109D6" w:rsidTr="00763B26">
        <w:trPr>
          <w:trHeight w:val="259"/>
        </w:trPr>
        <w:tc>
          <w:tcPr>
            <w:tcW w:w="3652" w:type="dxa"/>
            <w:gridSpan w:val="2"/>
          </w:tcPr>
          <w:p w:rsidR="004235B9" w:rsidRPr="005109D6" w:rsidRDefault="00F83030" w:rsidP="00F83030">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sz w:val="20"/>
                <w:szCs w:val="20"/>
                <w:lang w:val="en-AU"/>
              </w:rPr>
              <w:t xml:space="preserve">Role: </w:t>
            </w:r>
            <w:r>
              <w:rPr>
                <w:rFonts w:asciiTheme="minorHAnsi" w:hAnsiTheme="minorHAnsi" w:cs="Arial"/>
                <w:sz w:val="20"/>
                <w:szCs w:val="20"/>
                <w:lang w:val="en-AU"/>
              </w:rPr>
              <w:t>Business</w:t>
            </w:r>
            <w:r w:rsidRPr="005109D6">
              <w:rPr>
                <w:rFonts w:asciiTheme="minorHAnsi" w:hAnsiTheme="minorHAnsi" w:cs="Arial"/>
                <w:sz w:val="20"/>
                <w:szCs w:val="20"/>
                <w:lang w:val="en-AU"/>
              </w:rPr>
              <w:t xml:space="preserve"> Analyst</w:t>
            </w:r>
          </w:p>
        </w:tc>
        <w:tc>
          <w:tcPr>
            <w:tcW w:w="4565" w:type="dxa"/>
            <w:gridSpan w:val="5"/>
          </w:tcPr>
          <w:p w:rsidR="004235B9" w:rsidRPr="005109D6" w:rsidRDefault="004235B9" w:rsidP="004235B9">
            <w:pPr>
              <w:spacing w:line="276" w:lineRule="auto"/>
              <w:rPr>
                <w:rFonts w:asciiTheme="minorHAnsi" w:hAnsiTheme="minorHAnsi" w:cs="Arial"/>
                <w:b/>
                <w:sz w:val="20"/>
                <w:szCs w:val="20"/>
                <w:lang w:val="en-AU"/>
              </w:rPr>
            </w:pPr>
            <w:r w:rsidRPr="005109D6">
              <w:rPr>
                <w:rFonts w:asciiTheme="minorHAnsi" w:hAnsiTheme="minorHAnsi" w:cs="Arial"/>
                <w:color w:val="000000"/>
                <w:sz w:val="20"/>
                <w:szCs w:val="20"/>
              </w:rPr>
              <w:t>Domain: Finance</w:t>
            </w:r>
          </w:p>
        </w:tc>
        <w:tc>
          <w:tcPr>
            <w:tcW w:w="2268" w:type="dxa"/>
            <w:gridSpan w:val="2"/>
          </w:tcPr>
          <w:p w:rsidR="004235B9" w:rsidRPr="005109D6" w:rsidRDefault="00F83030" w:rsidP="004235B9">
            <w:pPr>
              <w:spacing w:line="276" w:lineRule="auto"/>
              <w:rPr>
                <w:rFonts w:asciiTheme="minorHAnsi" w:hAnsiTheme="minorHAnsi" w:cs="Arial"/>
                <w:b/>
                <w:color w:val="000000"/>
                <w:sz w:val="20"/>
                <w:szCs w:val="20"/>
              </w:rPr>
            </w:pPr>
            <w:r>
              <w:rPr>
                <w:rFonts w:asciiTheme="minorHAnsi" w:hAnsiTheme="minorHAnsi" w:cs="Arial"/>
                <w:color w:val="000000"/>
                <w:sz w:val="20"/>
                <w:szCs w:val="20"/>
              </w:rPr>
              <w:t>Team Size: 9</w:t>
            </w:r>
          </w:p>
        </w:tc>
      </w:tr>
      <w:tr w:rsidR="004235B9" w:rsidRPr="005109D6" w:rsidTr="00763B26">
        <w:trPr>
          <w:trHeight w:val="259"/>
        </w:trPr>
        <w:tc>
          <w:tcPr>
            <w:tcW w:w="10485" w:type="dxa"/>
            <w:gridSpan w:val="9"/>
          </w:tcPr>
          <w:p w:rsidR="004235B9" w:rsidRPr="005109D6" w:rsidRDefault="004235B9" w:rsidP="00F83030">
            <w:pPr>
              <w:pStyle w:val="Default"/>
              <w:spacing w:line="276" w:lineRule="auto"/>
              <w:rPr>
                <w:rFonts w:asciiTheme="minorHAnsi" w:hAnsiTheme="minorHAnsi"/>
                <w:sz w:val="20"/>
                <w:szCs w:val="20"/>
              </w:rPr>
            </w:pPr>
            <w:r w:rsidRPr="005109D6">
              <w:rPr>
                <w:rFonts w:asciiTheme="minorHAnsi" w:hAnsiTheme="minorHAnsi"/>
                <w:b/>
                <w:sz w:val="20"/>
                <w:szCs w:val="20"/>
              </w:rPr>
              <w:t>Description</w:t>
            </w:r>
            <w:r w:rsidR="00F83030">
              <w:rPr>
                <w:rFonts w:asciiTheme="minorHAnsi" w:hAnsiTheme="minorHAnsi"/>
                <w:sz w:val="20"/>
                <w:szCs w:val="20"/>
              </w:rPr>
              <w:t xml:space="preserve">: </w:t>
            </w:r>
            <w:r w:rsidR="0048229E" w:rsidRPr="005109D6">
              <w:rPr>
                <w:rFonts w:asciiTheme="minorHAnsi" w:hAnsiTheme="minorHAnsi"/>
                <w:sz w:val="20"/>
                <w:szCs w:val="20"/>
                <w:lang w:val="en-AU"/>
              </w:rPr>
              <w:t>Multi-Currency</w:t>
            </w:r>
            <w:r w:rsidRPr="005109D6">
              <w:rPr>
                <w:rFonts w:asciiTheme="minorHAnsi" w:hAnsiTheme="minorHAnsi"/>
                <w:sz w:val="20"/>
                <w:szCs w:val="20"/>
                <w:lang w:val="en-AU"/>
              </w:rPr>
              <w:t xml:space="preserve"> Project Multi Currency Project is to launch 1 card with 15 currencies (AED, USD, GBP, EUR, AUD, INR, SAR, PHP, ZAR, TRY, THB, LKR, PKR, PHP, CHF), with base currency being AED (UAE Dirham). The platform is built so Cardholders can load into any of the purses, Reload and perform Purse to Purse transfer via CDM (Cash Deposit Machine) in combination with 15 currencies, t</w:t>
            </w:r>
            <w:r w:rsidR="00506BBF">
              <w:rPr>
                <w:rFonts w:asciiTheme="minorHAnsi" w:hAnsiTheme="minorHAnsi"/>
                <w:sz w:val="20"/>
                <w:szCs w:val="20"/>
                <w:lang w:val="en-AU"/>
              </w:rPr>
              <w:t>he channel customers will be country specific</w:t>
            </w:r>
            <w:r w:rsidRPr="005109D6">
              <w:rPr>
                <w:rFonts w:asciiTheme="minorHAnsi" w:hAnsiTheme="minorHAnsi"/>
                <w:sz w:val="20"/>
                <w:szCs w:val="20"/>
                <w:lang w:val="en-AU"/>
              </w:rPr>
              <w:t>. The project ensures that any cash payments or withdrawal can be made from any purse, if no matching currency purse balance is available, the amount will be debited from next available purse with appropriate exchange rates, inclusive of all fees and margins applied.</w:t>
            </w:r>
          </w:p>
        </w:tc>
      </w:tr>
      <w:tr w:rsidR="004235B9" w:rsidRPr="005109D6" w:rsidTr="00763B26">
        <w:trPr>
          <w:trHeight w:val="259"/>
        </w:trPr>
        <w:tc>
          <w:tcPr>
            <w:tcW w:w="10485" w:type="dxa"/>
            <w:gridSpan w:val="9"/>
          </w:tcPr>
          <w:p w:rsidR="004235B9" w:rsidRPr="001245E6" w:rsidRDefault="004235B9" w:rsidP="001245E6">
            <w:pPr>
              <w:pStyle w:val="Default"/>
              <w:spacing w:line="276" w:lineRule="auto"/>
              <w:ind w:left="360"/>
              <w:rPr>
                <w:rFonts w:asciiTheme="minorHAnsi" w:hAnsiTheme="minorHAnsi" w:cs="Times New Roman"/>
                <w:b/>
                <w:sz w:val="20"/>
                <w:szCs w:val="20"/>
              </w:rPr>
            </w:pPr>
            <w:r w:rsidRPr="001245E6">
              <w:rPr>
                <w:rFonts w:asciiTheme="minorHAnsi" w:hAnsiTheme="minorHAnsi" w:cs="Times New Roman"/>
                <w:b/>
                <w:sz w:val="20"/>
                <w:szCs w:val="20"/>
              </w:rPr>
              <w:t xml:space="preserve">Responsibilities: </w:t>
            </w:r>
          </w:p>
          <w:p w:rsidR="00F83030" w:rsidRPr="009F3B5C" w:rsidRDefault="00F83030" w:rsidP="009F3B5C">
            <w:pPr>
              <w:pStyle w:val="Default"/>
              <w:numPr>
                <w:ilvl w:val="0"/>
                <w:numId w:val="1"/>
              </w:numPr>
              <w:spacing w:line="276" w:lineRule="auto"/>
              <w:rPr>
                <w:rFonts w:asciiTheme="minorHAnsi" w:hAnsiTheme="minorHAnsi" w:cs="Times New Roman"/>
                <w:sz w:val="20"/>
                <w:szCs w:val="20"/>
              </w:rPr>
            </w:pPr>
            <w:r w:rsidRPr="009F3B5C">
              <w:rPr>
                <w:rFonts w:asciiTheme="minorHAnsi" w:hAnsiTheme="minorHAnsi" w:cs="Times New Roman"/>
                <w:sz w:val="20"/>
                <w:szCs w:val="20"/>
              </w:rPr>
              <w:t xml:space="preserve">Requirements gathering via stakeholder interviews, workshops and Business Intelligence reports. </w:t>
            </w:r>
          </w:p>
          <w:p w:rsidR="00F83030" w:rsidRPr="009F3B5C" w:rsidRDefault="00F83030" w:rsidP="009F3B5C">
            <w:pPr>
              <w:pStyle w:val="Default"/>
              <w:numPr>
                <w:ilvl w:val="0"/>
                <w:numId w:val="1"/>
              </w:numPr>
              <w:spacing w:line="276" w:lineRule="auto"/>
              <w:rPr>
                <w:rFonts w:asciiTheme="minorHAnsi" w:hAnsiTheme="minorHAnsi" w:cs="Times New Roman"/>
                <w:sz w:val="20"/>
                <w:szCs w:val="20"/>
              </w:rPr>
            </w:pPr>
            <w:r w:rsidRPr="009F3B5C">
              <w:rPr>
                <w:rFonts w:asciiTheme="minorHAnsi" w:hAnsiTheme="minorHAnsi" w:cs="Times New Roman"/>
                <w:sz w:val="20"/>
                <w:szCs w:val="20"/>
              </w:rPr>
              <w:t xml:space="preserve">Prepare a draft document </w:t>
            </w:r>
          </w:p>
          <w:p w:rsidR="009F3B5C" w:rsidRDefault="00A83AD2" w:rsidP="009F3B5C">
            <w:pPr>
              <w:pStyle w:val="Default"/>
              <w:numPr>
                <w:ilvl w:val="0"/>
                <w:numId w:val="1"/>
              </w:numPr>
              <w:spacing w:line="276" w:lineRule="auto"/>
              <w:rPr>
                <w:rFonts w:asciiTheme="minorHAnsi" w:hAnsiTheme="minorHAnsi" w:cs="Times New Roman"/>
                <w:sz w:val="20"/>
                <w:szCs w:val="20"/>
              </w:rPr>
            </w:pPr>
            <w:r w:rsidRPr="009F3B5C">
              <w:rPr>
                <w:rFonts w:asciiTheme="minorHAnsi" w:hAnsiTheme="minorHAnsi" w:cs="Times New Roman"/>
                <w:sz w:val="20"/>
                <w:szCs w:val="20"/>
              </w:rPr>
              <w:t>Organize</w:t>
            </w:r>
            <w:r w:rsidR="00F83030" w:rsidRPr="009F3B5C">
              <w:rPr>
                <w:rFonts w:asciiTheme="minorHAnsi" w:hAnsiTheme="minorHAnsi" w:cs="Times New Roman"/>
                <w:sz w:val="20"/>
                <w:szCs w:val="20"/>
              </w:rPr>
              <w:t xml:space="preserve"> workshops with stakeholders for process analysis, GAP analysis, root cause analysis for each of the change requests raised by client</w:t>
            </w:r>
          </w:p>
          <w:p w:rsidR="00F83030" w:rsidRDefault="00F83030" w:rsidP="009F3B5C">
            <w:pPr>
              <w:pStyle w:val="Default"/>
              <w:numPr>
                <w:ilvl w:val="0"/>
                <w:numId w:val="1"/>
              </w:numPr>
              <w:spacing w:line="276" w:lineRule="auto"/>
              <w:rPr>
                <w:rFonts w:asciiTheme="minorHAnsi" w:hAnsiTheme="minorHAnsi" w:cs="Times New Roman"/>
                <w:sz w:val="20"/>
                <w:szCs w:val="20"/>
              </w:rPr>
            </w:pPr>
            <w:r w:rsidRPr="009F3B5C">
              <w:rPr>
                <w:rFonts w:asciiTheme="minorHAnsi" w:hAnsiTheme="minorHAnsi" w:cs="Times New Roman"/>
                <w:sz w:val="20"/>
                <w:szCs w:val="20"/>
              </w:rPr>
              <w:t>Produce Functional specification document using UML (Data Modelling, Microsoft Visio) and publish to the client for approval.</w:t>
            </w:r>
          </w:p>
          <w:p w:rsidR="001245E6" w:rsidRPr="009F3B5C" w:rsidRDefault="001245E6" w:rsidP="009F3B5C">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Prepare Business process design</w:t>
            </w:r>
          </w:p>
          <w:p w:rsidR="009F3B5C" w:rsidRDefault="00F83030" w:rsidP="009F3B5C">
            <w:pPr>
              <w:pStyle w:val="Default"/>
              <w:numPr>
                <w:ilvl w:val="0"/>
                <w:numId w:val="1"/>
              </w:numPr>
              <w:spacing w:line="276" w:lineRule="auto"/>
              <w:rPr>
                <w:rFonts w:asciiTheme="minorHAnsi" w:hAnsiTheme="minorHAnsi" w:cs="Times New Roman"/>
                <w:sz w:val="20"/>
                <w:szCs w:val="20"/>
              </w:rPr>
            </w:pPr>
            <w:r w:rsidRPr="009F3B5C">
              <w:rPr>
                <w:rFonts w:asciiTheme="minorHAnsi" w:hAnsiTheme="minorHAnsi" w:cs="Times New Roman"/>
                <w:sz w:val="20"/>
                <w:szCs w:val="20"/>
              </w:rPr>
              <w:t>Testing the core functionality to ensure the fulfilment of business requirements.</w:t>
            </w:r>
          </w:p>
          <w:p w:rsidR="009F3B5C" w:rsidRDefault="00F83030" w:rsidP="009F3B5C">
            <w:pPr>
              <w:pStyle w:val="Default"/>
              <w:numPr>
                <w:ilvl w:val="0"/>
                <w:numId w:val="1"/>
              </w:numPr>
              <w:spacing w:line="276" w:lineRule="auto"/>
              <w:rPr>
                <w:rFonts w:asciiTheme="minorHAnsi" w:hAnsiTheme="minorHAnsi" w:cs="Times New Roman"/>
                <w:sz w:val="20"/>
                <w:szCs w:val="20"/>
              </w:rPr>
            </w:pPr>
            <w:r w:rsidRPr="009F3B5C">
              <w:rPr>
                <w:rFonts w:asciiTheme="minorHAnsi" w:hAnsiTheme="minorHAnsi" w:cs="Times New Roman"/>
                <w:sz w:val="20"/>
                <w:szCs w:val="20"/>
              </w:rPr>
              <w:t xml:space="preserve">Review project documents and release pack making sure the release covers all change requests which </w:t>
            </w:r>
            <w:r w:rsidR="001245E6">
              <w:rPr>
                <w:rFonts w:asciiTheme="minorHAnsi" w:hAnsiTheme="minorHAnsi" w:cs="Times New Roman"/>
                <w:sz w:val="20"/>
                <w:szCs w:val="20"/>
              </w:rPr>
              <w:t>in-scope for release.</w:t>
            </w:r>
          </w:p>
          <w:p w:rsidR="009F3B5C" w:rsidRDefault="00F83030" w:rsidP="009F3B5C">
            <w:pPr>
              <w:pStyle w:val="Default"/>
              <w:numPr>
                <w:ilvl w:val="0"/>
                <w:numId w:val="1"/>
              </w:numPr>
              <w:spacing w:line="276" w:lineRule="auto"/>
              <w:rPr>
                <w:rFonts w:asciiTheme="minorHAnsi" w:hAnsiTheme="minorHAnsi" w:cs="Times New Roman"/>
                <w:sz w:val="20"/>
                <w:szCs w:val="20"/>
              </w:rPr>
            </w:pPr>
            <w:r w:rsidRPr="009F3B5C">
              <w:rPr>
                <w:rFonts w:asciiTheme="minorHAnsi" w:hAnsiTheme="minorHAnsi" w:cs="Times New Roman"/>
                <w:sz w:val="20"/>
                <w:szCs w:val="20"/>
              </w:rPr>
              <w:t>Report defects according to business criticality in JIRA and manage the progress as part of daily defect tracking meetings</w:t>
            </w:r>
          </w:p>
          <w:p w:rsidR="00F83030" w:rsidRPr="009F3B5C" w:rsidRDefault="00F83030" w:rsidP="009F3B5C">
            <w:pPr>
              <w:pStyle w:val="Default"/>
              <w:numPr>
                <w:ilvl w:val="0"/>
                <w:numId w:val="1"/>
              </w:numPr>
              <w:spacing w:line="276" w:lineRule="auto"/>
              <w:rPr>
                <w:rFonts w:asciiTheme="minorHAnsi" w:hAnsiTheme="minorHAnsi" w:cs="Times New Roman"/>
                <w:sz w:val="20"/>
                <w:szCs w:val="20"/>
              </w:rPr>
            </w:pPr>
            <w:r w:rsidRPr="009F3B5C">
              <w:rPr>
                <w:rFonts w:asciiTheme="minorHAnsi" w:hAnsiTheme="minorHAnsi" w:cs="Times New Roman"/>
                <w:sz w:val="20"/>
                <w:szCs w:val="20"/>
              </w:rPr>
              <w:t>Hand over with the stakeholders by walking them through the release notes of the change requests</w:t>
            </w:r>
          </w:p>
          <w:p w:rsidR="009F3B5C" w:rsidRDefault="00F83030" w:rsidP="009F3B5C">
            <w:pPr>
              <w:pStyle w:val="Default"/>
              <w:numPr>
                <w:ilvl w:val="0"/>
                <w:numId w:val="1"/>
              </w:numPr>
              <w:spacing w:line="276" w:lineRule="auto"/>
              <w:rPr>
                <w:rFonts w:asciiTheme="minorHAnsi" w:hAnsiTheme="minorHAnsi" w:cs="Times New Roman"/>
                <w:sz w:val="20"/>
                <w:szCs w:val="20"/>
              </w:rPr>
            </w:pPr>
            <w:r w:rsidRPr="009F3B5C">
              <w:rPr>
                <w:rFonts w:asciiTheme="minorHAnsi" w:hAnsiTheme="minorHAnsi" w:cs="Times New Roman"/>
                <w:sz w:val="20"/>
                <w:szCs w:val="20"/>
              </w:rPr>
              <w:t>Validating and Verifying Requirements</w:t>
            </w:r>
          </w:p>
          <w:p w:rsidR="009F3B5C" w:rsidRDefault="00F83030" w:rsidP="009F3B5C">
            <w:pPr>
              <w:pStyle w:val="Default"/>
              <w:numPr>
                <w:ilvl w:val="0"/>
                <w:numId w:val="1"/>
              </w:numPr>
              <w:spacing w:line="276" w:lineRule="auto"/>
              <w:rPr>
                <w:rFonts w:asciiTheme="minorHAnsi" w:hAnsiTheme="minorHAnsi" w:cs="Times New Roman"/>
                <w:sz w:val="20"/>
                <w:szCs w:val="20"/>
              </w:rPr>
            </w:pPr>
            <w:r w:rsidRPr="009F3B5C">
              <w:rPr>
                <w:rFonts w:asciiTheme="minorHAnsi" w:hAnsiTheme="minorHAnsi" w:cs="Times New Roman"/>
                <w:sz w:val="20"/>
                <w:szCs w:val="20"/>
              </w:rPr>
              <w:lastRenderedPageBreak/>
              <w:t xml:space="preserve">Engage with business and </w:t>
            </w:r>
            <w:r w:rsidR="006276F3" w:rsidRPr="009F3B5C">
              <w:rPr>
                <w:rFonts w:asciiTheme="minorHAnsi" w:hAnsiTheme="minorHAnsi" w:cs="Times New Roman"/>
                <w:sz w:val="20"/>
                <w:szCs w:val="20"/>
              </w:rPr>
              <w:t>prioritize</w:t>
            </w:r>
            <w:r w:rsidRPr="009F3B5C">
              <w:rPr>
                <w:rFonts w:asciiTheme="minorHAnsi" w:hAnsiTheme="minorHAnsi" w:cs="Times New Roman"/>
                <w:sz w:val="20"/>
                <w:szCs w:val="20"/>
              </w:rPr>
              <w:t xml:space="preserve"> all work requests / stories.</w:t>
            </w:r>
          </w:p>
          <w:p w:rsidR="004235B9" w:rsidRPr="005109D6" w:rsidRDefault="004235B9" w:rsidP="009F3B5C">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Prepare </w:t>
            </w:r>
            <w:r w:rsidR="0043456C">
              <w:rPr>
                <w:rFonts w:asciiTheme="minorHAnsi" w:hAnsiTheme="minorHAnsi" w:cs="Times New Roman"/>
                <w:sz w:val="20"/>
                <w:szCs w:val="20"/>
              </w:rPr>
              <w:t>Use cases</w:t>
            </w:r>
            <w:r w:rsidR="001245E6">
              <w:rPr>
                <w:rFonts w:asciiTheme="minorHAnsi" w:hAnsiTheme="minorHAnsi" w:cs="Times New Roman"/>
                <w:sz w:val="20"/>
                <w:szCs w:val="20"/>
              </w:rPr>
              <w:t xml:space="preserve"> and Use cases specifications</w:t>
            </w:r>
            <w:r w:rsidRPr="005109D6">
              <w:rPr>
                <w:rFonts w:asciiTheme="minorHAnsi" w:hAnsiTheme="minorHAnsi" w:cs="Times New Roman"/>
                <w:sz w:val="20"/>
                <w:szCs w:val="20"/>
              </w:rPr>
              <w:t xml:space="preserve"> for various SCP and MCP portal, Web services and IVR for execution.</w:t>
            </w:r>
          </w:p>
          <w:p w:rsidR="004235B9" w:rsidRPr="005109D6" w:rsidRDefault="001245E6" w:rsidP="009F3B5C">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 xml:space="preserve">Conduct Initial </w:t>
            </w:r>
            <w:r w:rsidR="004235B9" w:rsidRPr="005109D6">
              <w:rPr>
                <w:rFonts w:asciiTheme="minorHAnsi" w:hAnsiTheme="minorHAnsi" w:cs="Times New Roman"/>
                <w:sz w:val="20"/>
                <w:szCs w:val="20"/>
              </w:rPr>
              <w:t xml:space="preserve">Testing </w:t>
            </w:r>
            <w:r>
              <w:rPr>
                <w:rFonts w:asciiTheme="minorHAnsi" w:hAnsiTheme="minorHAnsi" w:cs="Times New Roman"/>
                <w:sz w:val="20"/>
                <w:szCs w:val="20"/>
              </w:rPr>
              <w:t xml:space="preserve">of </w:t>
            </w:r>
            <w:r w:rsidR="004235B9" w:rsidRPr="005109D6">
              <w:rPr>
                <w:rFonts w:asciiTheme="minorHAnsi" w:hAnsiTheme="minorHAnsi" w:cs="Times New Roman"/>
                <w:sz w:val="20"/>
                <w:szCs w:val="20"/>
              </w:rPr>
              <w:t>SCP and MCP portals (PV, MCP CSR Portal, MCP CHW GWT, MCP CHW Flex, Load and Go, Global E-commerce, AU &amp; NZ Ecom</w:t>
            </w:r>
            <w:r w:rsidR="004235B9">
              <w:rPr>
                <w:rFonts w:asciiTheme="minorHAnsi" w:hAnsiTheme="minorHAnsi" w:cs="Times New Roman"/>
                <w:sz w:val="20"/>
                <w:szCs w:val="20"/>
              </w:rPr>
              <w:t>merce</w:t>
            </w:r>
            <w:r w:rsidR="004235B9" w:rsidRPr="005109D6">
              <w:rPr>
                <w:rFonts w:asciiTheme="minorHAnsi" w:hAnsiTheme="minorHAnsi" w:cs="Times New Roman"/>
                <w:sz w:val="20"/>
                <w:szCs w:val="20"/>
              </w:rPr>
              <w:t xml:space="preserve"> (Panther), Qantas Cash (AU &amp; NZ) and Corporate Control)</w:t>
            </w:r>
          </w:p>
          <w:p w:rsidR="004235B9" w:rsidRPr="005109D6" w:rsidRDefault="004235B9" w:rsidP="009F3B5C">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Work closely with Platform Implementation team to set up PREL location for testing various card programs.</w:t>
            </w:r>
          </w:p>
          <w:p w:rsidR="004235B9" w:rsidRPr="005109D6" w:rsidRDefault="004235B9" w:rsidP="009F3B5C">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Ensure </w:t>
            </w:r>
            <w:proofErr w:type="spellStart"/>
            <w:r w:rsidRPr="005109D6">
              <w:rPr>
                <w:rFonts w:asciiTheme="minorHAnsi" w:hAnsiTheme="minorHAnsi" w:cs="Times New Roman"/>
                <w:sz w:val="20"/>
                <w:szCs w:val="20"/>
              </w:rPr>
              <w:t>eKYC</w:t>
            </w:r>
            <w:proofErr w:type="spellEnd"/>
            <w:r w:rsidRPr="005109D6">
              <w:rPr>
                <w:rFonts w:asciiTheme="minorHAnsi" w:hAnsiTheme="minorHAnsi" w:cs="Times New Roman"/>
                <w:sz w:val="20"/>
                <w:szCs w:val="20"/>
              </w:rPr>
              <w:t xml:space="preserve"> requirements are in place as part of Card Purchase/Sale</w:t>
            </w:r>
          </w:p>
          <w:p w:rsidR="004235B9" w:rsidRPr="005109D6" w:rsidRDefault="004235B9" w:rsidP="009F3B5C">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Ensure transactions are taken place as expected for PSA Cards, AOL cards and Partially Activated cards.</w:t>
            </w:r>
          </w:p>
          <w:p w:rsidR="004235B9" w:rsidRPr="005109D6" w:rsidRDefault="004235B9" w:rsidP="009F3B5C">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Retest, Regression, Smoke and Area of Change Validation testing, Performance testing, Functional testing and UAT testing.</w:t>
            </w:r>
          </w:p>
          <w:p w:rsidR="004235B9" w:rsidRPr="005109D6" w:rsidRDefault="004235B9" w:rsidP="009F3B5C">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Liaising with </w:t>
            </w:r>
            <w:r>
              <w:rPr>
                <w:rFonts w:asciiTheme="minorHAnsi" w:hAnsiTheme="minorHAnsi" w:cs="Times New Roman"/>
                <w:sz w:val="20"/>
                <w:szCs w:val="20"/>
              </w:rPr>
              <w:t>Finance Team, Developers</w:t>
            </w:r>
            <w:r w:rsidR="0069535B">
              <w:rPr>
                <w:rFonts w:asciiTheme="minorHAnsi" w:hAnsiTheme="minorHAnsi" w:cs="Times New Roman"/>
                <w:sz w:val="20"/>
                <w:szCs w:val="20"/>
              </w:rPr>
              <w:t>, QA,</w:t>
            </w:r>
            <w:r w:rsidR="00CE6CEB">
              <w:rPr>
                <w:rFonts w:asciiTheme="minorHAnsi" w:hAnsiTheme="minorHAnsi" w:cs="Times New Roman"/>
                <w:sz w:val="20"/>
                <w:szCs w:val="20"/>
              </w:rPr>
              <w:t xml:space="preserve"> UAT </w:t>
            </w:r>
            <w:r w:rsidRPr="005109D6">
              <w:rPr>
                <w:rFonts w:asciiTheme="minorHAnsi" w:hAnsiTheme="minorHAnsi" w:cs="Times New Roman"/>
                <w:sz w:val="20"/>
                <w:szCs w:val="20"/>
              </w:rPr>
              <w:t>and Compliance team.</w:t>
            </w:r>
          </w:p>
          <w:p w:rsidR="004235B9" w:rsidRPr="005109D6" w:rsidRDefault="004235B9" w:rsidP="009F3B5C">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Raise defects in Jira dur</w:t>
            </w:r>
            <w:r w:rsidR="00866A7D">
              <w:rPr>
                <w:rFonts w:asciiTheme="minorHAnsi" w:hAnsiTheme="minorHAnsi" w:cs="Times New Roman"/>
                <w:sz w:val="20"/>
                <w:szCs w:val="20"/>
              </w:rPr>
              <w:t xml:space="preserve">ing execution. </w:t>
            </w:r>
          </w:p>
          <w:p w:rsidR="004235B9" w:rsidRPr="00C2399A" w:rsidRDefault="004235B9" w:rsidP="009F3B5C">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Attending defect call meeting on a weekly basis with offshore teams in MasterCard from Mumbai, US and Australia discussing the outstanding defects.</w:t>
            </w:r>
          </w:p>
          <w:p w:rsidR="004235B9" w:rsidRPr="001245E6" w:rsidRDefault="004235B9" w:rsidP="001245E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Liaising with Finance team in verifying PTS transactions performed by IPS team on various SCP and MCP programs.</w:t>
            </w:r>
          </w:p>
        </w:tc>
      </w:tr>
      <w:tr w:rsidR="00FF4AAC" w:rsidRPr="005109D6" w:rsidTr="00763B26">
        <w:trPr>
          <w:trHeight w:val="259"/>
        </w:trPr>
        <w:tc>
          <w:tcPr>
            <w:tcW w:w="10485" w:type="dxa"/>
            <w:gridSpan w:val="9"/>
          </w:tcPr>
          <w:p w:rsidR="00FF4AAC" w:rsidRDefault="00FF4AAC" w:rsidP="004235B9">
            <w:pPr>
              <w:widowControl/>
              <w:autoSpaceDE/>
              <w:autoSpaceDN/>
              <w:adjustRightInd/>
              <w:spacing w:line="276" w:lineRule="auto"/>
              <w:rPr>
                <w:rFonts w:asciiTheme="minorHAnsi" w:hAnsiTheme="minorHAnsi" w:cs="Arial"/>
                <w:b/>
                <w:color w:val="000000"/>
                <w:sz w:val="20"/>
                <w:szCs w:val="20"/>
              </w:rPr>
            </w:pPr>
          </w:p>
        </w:tc>
      </w:tr>
      <w:tr w:rsidR="004235B9" w:rsidRPr="005109D6" w:rsidTr="00763B26">
        <w:trPr>
          <w:trHeight w:val="259"/>
        </w:trPr>
        <w:tc>
          <w:tcPr>
            <w:tcW w:w="3652" w:type="dxa"/>
            <w:gridSpan w:val="2"/>
          </w:tcPr>
          <w:p w:rsidR="004235B9" w:rsidRPr="005109D6" w:rsidRDefault="004235B9" w:rsidP="004235B9">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Project # </w:t>
            </w:r>
            <w:r>
              <w:rPr>
                <w:rFonts w:asciiTheme="minorHAnsi" w:hAnsiTheme="minorHAnsi" w:cs="Arial"/>
                <w:b/>
                <w:color w:val="000000"/>
                <w:sz w:val="20"/>
                <w:szCs w:val="20"/>
              </w:rPr>
              <w:t>4</w:t>
            </w:r>
            <w:r w:rsidRPr="005109D6">
              <w:rPr>
                <w:rFonts w:asciiTheme="minorHAnsi" w:hAnsiTheme="minorHAnsi" w:cs="Arial"/>
                <w:b/>
                <w:color w:val="000000"/>
                <w:sz w:val="20"/>
                <w:szCs w:val="20"/>
              </w:rPr>
              <w:t xml:space="preserve">: </w:t>
            </w:r>
            <w:proofErr w:type="spellStart"/>
            <w:r w:rsidRPr="005109D6">
              <w:rPr>
                <w:rFonts w:asciiTheme="minorHAnsi" w:hAnsiTheme="minorHAnsi" w:cs="Arial"/>
                <w:b/>
                <w:color w:val="000000"/>
                <w:sz w:val="20"/>
                <w:szCs w:val="20"/>
              </w:rPr>
              <w:t>Claimbase</w:t>
            </w:r>
            <w:proofErr w:type="spellEnd"/>
            <w:r w:rsidRPr="005109D6">
              <w:rPr>
                <w:rFonts w:asciiTheme="minorHAnsi" w:hAnsiTheme="minorHAnsi" w:cs="Arial"/>
                <w:b/>
                <w:color w:val="000000"/>
                <w:sz w:val="20"/>
                <w:szCs w:val="20"/>
              </w:rPr>
              <w:t xml:space="preserve"> II Application  </w:t>
            </w:r>
          </w:p>
        </w:tc>
        <w:tc>
          <w:tcPr>
            <w:tcW w:w="4565" w:type="dxa"/>
            <w:gridSpan w:val="5"/>
          </w:tcPr>
          <w:p w:rsidR="004235B9" w:rsidRPr="005109D6" w:rsidRDefault="004235B9" w:rsidP="004235B9">
            <w:pPr>
              <w:widowControl/>
              <w:autoSpaceDE/>
              <w:autoSpaceDN/>
              <w:adjustRightInd/>
              <w:spacing w:line="276" w:lineRule="auto"/>
              <w:rPr>
                <w:rFonts w:asciiTheme="minorHAnsi" w:hAnsiTheme="minorHAnsi" w:cs="Arial"/>
                <w:b/>
                <w:color w:val="000000"/>
                <w:sz w:val="20"/>
                <w:szCs w:val="20"/>
              </w:rPr>
            </w:pPr>
            <w:r>
              <w:rPr>
                <w:rFonts w:asciiTheme="minorHAnsi" w:hAnsiTheme="minorHAnsi" w:cs="Arial"/>
                <w:b/>
                <w:sz w:val="20"/>
                <w:szCs w:val="20"/>
                <w:lang w:val="en-AU"/>
              </w:rPr>
              <w:t>Claimbase</w:t>
            </w:r>
            <w:r w:rsidRPr="005109D6">
              <w:rPr>
                <w:rFonts w:asciiTheme="minorHAnsi" w:hAnsiTheme="minorHAnsi" w:cs="Arial"/>
                <w:b/>
                <w:color w:val="000000"/>
                <w:sz w:val="20"/>
                <w:szCs w:val="20"/>
              </w:rPr>
              <w:t>, UK</w:t>
            </w:r>
          </w:p>
        </w:tc>
        <w:tc>
          <w:tcPr>
            <w:tcW w:w="2268" w:type="dxa"/>
            <w:gridSpan w:val="2"/>
          </w:tcPr>
          <w:p w:rsidR="004235B9" w:rsidRPr="005109D6" w:rsidRDefault="004235B9" w:rsidP="004235B9">
            <w:pPr>
              <w:widowControl/>
              <w:autoSpaceDE/>
              <w:autoSpaceDN/>
              <w:adjustRightInd/>
              <w:spacing w:line="276" w:lineRule="auto"/>
              <w:rPr>
                <w:rFonts w:asciiTheme="minorHAnsi" w:hAnsiTheme="minorHAnsi" w:cs="Arial"/>
                <w:b/>
                <w:color w:val="000000"/>
                <w:sz w:val="20"/>
                <w:szCs w:val="20"/>
              </w:rPr>
            </w:pPr>
            <w:r>
              <w:rPr>
                <w:rFonts w:asciiTheme="minorHAnsi" w:hAnsiTheme="minorHAnsi" w:cs="Arial"/>
                <w:b/>
                <w:color w:val="000000"/>
                <w:sz w:val="20"/>
                <w:szCs w:val="20"/>
              </w:rPr>
              <w:t>Jun’2015</w:t>
            </w:r>
            <w:r w:rsidRPr="005109D6">
              <w:rPr>
                <w:rFonts w:asciiTheme="minorHAnsi" w:hAnsiTheme="minorHAnsi" w:cs="Arial"/>
                <w:b/>
                <w:color w:val="000000"/>
                <w:sz w:val="20"/>
                <w:szCs w:val="20"/>
              </w:rPr>
              <w:t xml:space="preserve"> to Dec’</w:t>
            </w:r>
            <w:r>
              <w:rPr>
                <w:rFonts w:asciiTheme="minorHAnsi" w:hAnsiTheme="minorHAnsi" w:cs="Arial"/>
                <w:b/>
                <w:color w:val="000000"/>
                <w:sz w:val="20"/>
                <w:szCs w:val="20"/>
              </w:rPr>
              <w:t>2015</w:t>
            </w:r>
          </w:p>
        </w:tc>
      </w:tr>
      <w:tr w:rsidR="004235B9" w:rsidRPr="005109D6" w:rsidTr="00763B26">
        <w:trPr>
          <w:trHeight w:val="259"/>
        </w:trPr>
        <w:tc>
          <w:tcPr>
            <w:tcW w:w="3652" w:type="dxa"/>
            <w:gridSpan w:val="2"/>
          </w:tcPr>
          <w:p w:rsidR="004235B9" w:rsidRPr="005109D6" w:rsidRDefault="004235B9" w:rsidP="004235B9">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 xml:space="preserve">Role: </w:t>
            </w:r>
            <w:r>
              <w:rPr>
                <w:rFonts w:asciiTheme="minorHAnsi" w:hAnsiTheme="minorHAnsi" w:cs="Arial"/>
                <w:color w:val="000000"/>
                <w:sz w:val="20"/>
                <w:szCs w:val="20"/>
              </w:rPr>
              <w:t>Jr Business Analyst</w:t>
            </w:r>
          </w:p>
          <w:p w:rsidR="004235B9" w:rsidRPr="005109D6" w:rsidRDefault="004235B9" w:rsidP="004235B9">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Testing Tools: Quality Center</w:t>
            </w:r>
          </w:p>
        </w:tc>
        <w:tc>
          <w:tcPr>
            <w:tcW w:w="4565" w:type="dxa"/>
            <w:gridSpan w:val="5"/>
          </w:tcPr>
          <w:p w:rsidR="004235B9" w:rsidRPr="005109D6" w:rsidRDefault="004235B9" w:rsidP="004235B9">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 xml:space="preserve">Client:  </w:t>
            </w:r>
            <w:proofErr w:type="spellStart"/>
            <w:r w:rsidRPr="005109D6">
              <w:rPr>
                <w:rFonts w:asciiTheme="minorHAnsi" w:hAnsiTheme="minorHAnsi" w:cs="Arial"/>
                <w:color w:val="000000"/>
                <w:sz w:val="20"/>
                <w:szCs w:val="20"/>
              </w:rPr>
              <w:t>Claimbase</w:t>
            </w:r>
            <w:proofErr w:type="spellEnd"/>
            <w:r w:rsidRPr="005109D6">
              <w:rPr>
                <w:rFonts w:asciiTheme="minorHAnsi" w:hAnsiTheme="minorHAnsi" w:cs="Arial"/>
                <w:color w:val="000000"/>
                <w:sz w:val="20"/>
                <w:szCs w:val="20"/>
              </w:rPr>
              <w:t>, UK</w:t>
            </w:r>
          </w:p>
          <w:p w:rsidR="004235B9" w:rsidRPr="005109D6" w:rsidRDefault="004235B9" w:rsidP="004235B9">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Domain: Legal &amp; Insurance</w:t>
            </w:r>
          </w:p>
        </w:tc>
        <w:tc>
          <w:tcPr>
            <w:tcW w:w="2268" w:type="dxa"/>
            <w:gridSpan w:val="2"/>
          </w:tcPr>
          <w:p w:rsidR="004235B9" w:rsidRPr="005109D6" w:rsidRDefault="004235B9" w:rsidP="004235B9">
            <w:pPr>
              <w:widowControl/>
              <w:autoSpaceDE/>
              <w:autoSpaceDN/>
              <w:adjustRightInd/>
              <w:spacing w:line="276" w:lineRule="auto"/>
              <w:rPr>
                <w:rFonts w:asciiTheme="minorHAnsi" w:hAnsiTheme="minorHAnsi" w:cs="Arial"/>
                <w:color w:val="000000"/>
                <w:sz w:val="20"/>
                <w:szCs w:val="20"/>
              </w:rPr>
            </w:pPr>
            <w:r>
              <w:rPr>
                <w:rFonts w:asciiTheme="minorHAnsi" w:hAnsiTheme="minorHAnsi" w:cs="Arial"/>
                <w:color w:val="000000"/>
                <w:sz w:val="20"/>
                <w:szCs w:val="20"/>
              </w:rPr>
              <w:t>Team Size: 5</w:t>
            </w:r>
          </w:p>
        </w:tc>
      </w:tr>
      <w:tr w:rsidR="004235B9" w:rsidRPr="005109D6" w:rsidTr="00763B26">
        <w:trPr>
          <w:trHeight w:val="259"/>
        </w:trPr>
        <w:tc>
          <w:tcPr>
            <w:tcW w:w="10485" w:type="dxa"/>
            <w:gridSpan w:val="9"/>
          </w:tcPr>
          <w:p w:rsidR="004235B9" w:rsidRPr="005109D6" w:rsidRDefault="004235B9" w:rsidP="004235B9">
            <w:pPr>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Environment: Windows 2008, MS server 2012, VS2012, Silverlight, HTML, TFS.</w:t>
            </w:r>
          </w:p>
        </w:tc>
      </w:tr>
      <w:tr w:rsidR="004235B9" w:rsidRPr="005109D6" w:rsidTr="00763B26">
        <w:trPr>
          <w:trHeight w:val="259"/>
        </w:trPr>
        <w:tc>
          <w:tcPr>
            <w:tcW w:w="10485" w:type="dxa"/>
            <w:gridSpan w:val="9"/>
          </w:tcPr>
          <w:p w:rsidR="004235B9" w:rsidRPr="005109D6" w:rsidRDefault="004235B9" w:rsidP="004235B9">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Description:  </w:t>
            </w:r>
            <w:proofErr w:type="spellStart"/>
            <w:r w:rsidRPr="005109D6">
              <w:rPr>
                <w:rFonts w:asciiTheme="minorHAnsi" w:hAnsiTheme="minorHAnsi" w:cs="Arial"/>
                <w:color w:val="000000"/>
                <w:sz w:val="20"/>
                <w:szCs w:val="20"/>
              </w:rPr>
              <w:t>Claimbase</w:t>
            </w:r>
            <w:proofErr w:type="spellEnd"/>
            <w:r w:rsidRPr="005109D6">
              <w:rPr>
                <w:rFonts w:asciiTheme="minorHAnsi" w:hAnsiTheme="minorHAnsi" w:cs="Arial"/>
                <w:color w:val="000000"/>
                <w:sz w:val="20"/>
                <w:szCs w:val="20"/>
              </w:rPr>
              <w:t xml:space="preserve"> II application is Silverlight light web-based application with 3 tier architecture which mainly developed for the clients who are into Legal insurance where the client will generate different dynamic forms to serve the customers in their insurance business to handle the different type of claims. User can able to define the different set of policies, claims and schemes under which the claim will process for the customers. Application has number of reports on different levels like Scheme, Policy and Claim. This application is robust and rich UI based application and most of the action is concurrently running on the application.</w:t>
            </w:r>
          </w:p>
        </w:tc>
      </w:tr>
      <w:tr w:rsidR="004235B9" w:rsidRPr="005109D6" w:rsidTr="00763B26">
        <w:trPr>
          <w:trHeight w:val="259"/>
        </w:trPr>
        <w:tc>
          <w:tcPr>
            <w:tcW w:w="10485" w:type="dxa"/>
            <w:gridSpan w:val="9"/>
          </w:tcPr>
          <w:p w:rsidR="000B0553" w:rsidRPr="005109D6" w:rsidRDefault="004235B9" w:rsidP="004235B9">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4235B9" w:rsidRDefault="000B0553" w:rsidP="004235B9">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Prepare Business Requirement document.</w:t>
            </w:r>
          </w:p>
          <w:p w:rsidR="000B0553" w:rsidRPr="005109D6" w:rsidRDefault="000B0553" w:rsidP="004235B9">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Develop Use Cases and Use case specification.</w:t>
            </w:r>
          </w:p>
          <w:p w:rsidR="004235B9" w:rsidRPr="005109D6" w:rsidRDefault="004235B9" w:rsidP="004235B9">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Actively involved in reviewing test cases.</w:t>
            </w:r>
          </w:p>
          <w:p w:rsidR="00883983" w:rsidRDefault="00883983" w:rsidP="00883983">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Perform Smoke testing and Regression testing to ensure core functionality is working fine during release.</w:t>
            </w:r>
          </w:p>
          <w:p w:rsidR="004235B9" w:rsidRPr="005109D6" w:rsidRDefault="004235B9" w:rsidP="004235B9">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Generating Test Log documents and analyzing obtained Test Results.</w:t>
            </w:r>
          </w:p>
          <w:p w:rsidR="004235B9" w:rsidRDefault="004235B9" w:rsidP="004235B9">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Reporting the defects through TFS</w:t>
            </w:r>
            <w:r w:rsidR="000B0553">
              <w:rPr>
                <w:rFonts w:asciiTheme="minorHAnsi" w:hAnsiTheme="minorHAnsi" w:cs="Times New Roman"/>
                <w:sz w:val="20"/>
                <w:szCs w:val="20"/>
              </w:rPr>
              <w:t>, JIRA and QC.</w:t>
            </w:r>
          </w:p>
          <w:p w:rsidR="00434D13" w:rsidRPr="00434D13" w:rsidRDefault="00434D13" w:rsidP="00434D13">
            <w:pPr>
              <w:pStyle w:val="Default"/>
              <w:numPr>
                <w:ilvl w:val="0"/>
                <w:numId w:val="1"/>
              </w:numPr>
              <w:spacing w:line="276" w:lineRule="auto"/>
              <w:rPr>
                <w:rFonts w:asciiTheme="minorHAnsi" w:hAnsiTheme="minorHAnsi" w:cs="Times New Roman"/>
                <w:sz w:val="20"/>
                <w:szCs w:val="20"/>
              </w:rPr>
            </w:pPr>
            <w:r w:rsidRPr="002B6AC3">
              <w:rPr>
                <w:rFonts w:asciiTheme="minorHAnsi" w:hAnsiTheme="minorHAnsi" w:cs="Times New Roman"/>
                <w:sz w:val="20"/>
                <w:szCs w:val="20"/>
              </w:rPr>
              <w:t>Maintain Defect document report during execution.</w:t>
            </w:r>
          </w:p>
          <w:p w:rsidR="004235B9" w:rsidRPr="005109D6" w:rsidRDefault="004235B9" w:rsidP="004235B9">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Interacting with development team for defect’s closure.</w:t>
            </w:r>
          </w:p>
          <w:p w:rsidR="004235B9" w:rsidRPr="005109D6" w:rsidRDefault="004235B9" w:rsidP="004235B9">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Repor</w:t>
            </w:r>
            <w:r w:rsidR="000B0553">
              <w:rPr>
                <w:rFonts w:asciiTheme="minorHAnsi" w:hAnsiTheme="minorHAnsi" w:cs="Times New Roman"/>
                <w:sz w:val="20"/>
                <w:szCs w:val="20"/>
              </w:rPr>
              <w:t>ting status of testing progress</w:t>
            </w:r>
            <w:r w:rsidRPr="005109D6">
              <w:rPr>
                <w:rFonts w:asciiTheme="minorHAnsi" w:hAnsiTheme="minorHAnsi" w:cs="Times New Roman"/>
                <w:sz w:val="20"/>
                <w:szCs w:val="20"/>
              </w:rPr>
              <w:t>.</w:t>
            </w:r>
          </w:p>
          <w:p w:rsidR="004235B9" w:rsidRPr="005109D6" w:rsidRDefault="004235B9" w:rsidP="00775EA1">
            <w:pPr>
              <w:pStyle w:val="Default"/>
              <w:numPr>
                <w:ilvl w:val="0"/>
                <w:numId w:val="1"/>
              </w:numPr>
              <w:spacing w:line="276" w:lineRule="auto"/>
              <w:rPr>
                <w:rFonts w:asciiTheme="minorHAnsi" w:hAnsiTheme="minorHAnsi"/>
                <w:b/>
                <w:sz w:val="20"/>
                <w:szCs w:val="20"/>
              </w:rPr>
            </w:pPr>
            <w:r w:rsidRPr="00775EA1">
              <w:rPr>
                <w:rFonts w:asciiTheme="minorHAnsi" w:hAnsiTheme="minorHAnsi" w:cs="Times New Roman"/>
                <w:sz w:val="20"/>
                <w:szCs w:val="20"/>
              </w:rPr>
              <w:t>Periodically obtaining feedback from Team lead and consciously working for Improvement.</w:t>
            </w:r>
          </w:p>
        </w:tc>
      </w:tr>
      <w:tr w:rsidR="004235B9" w:rsidRPr="005109D6" w:rsidTr="00763B26">
        <w:trPr>
          <w:trHeight w:val="259"/>
        </w:trPr>
        <w:tc>
          <w:tcPr>
            <w:tcW w:w="3652" w:type="dxa"/>
            <w:gridSpan w:val="2"/>
          </w:tcPr>
          <w:p w:rsidR="004235B9" w:rsidRPr="005109D6" w:rsidRDefault="004235B9" w:rsidP="004235B9">
            <w:pPr>
              <w:spacing w:line="276" w:lineRule="auto"/>
              <w:rPr>
                <w:rFonts w:asciiTheme="minorHAnsi" w:hAnsiTheme="minorHAnsi" w:cs="Arial"/>
                <w:b/>
                <w:color w:val="000000"/>
                <w:sz w:val="20"/>
                <w:szCs w:val="20"/>
              </w:rPr>
            </w:pPr>
          </w:p>
        </w:tc>
        <w:tc>
          <w:tcPr>
            <w:tcW w:w="4565" w:type="dxa"/>
            <w:gridSpan w:val="5"/>
          </w:tcPr>
          <w:p w:rsidR="004235B9" w:rsidRPr="005109D6" w:rsidRDefault="004235B9" w:rsidP="004235B9">
            <w:pPr>
              <w:spacing w:line="276" w:lineRule="auto"/>
              <w:rPr>
                <w:rFonts w:asciiTheme="minorHAnsi" w:hAnsiTheme="minorHAnsi" w:cs="Arial"/>
                <w:b/>
                <w:sz w:val="20"/>
                <w:szCs w:val="20"/>
                <w:lang w:val="en-AU"/>
              </w:rPr>
            </w:pPr>
          </w:p>
        </w:tc>
        <w:tc>
          <w:tcPr>
            <w:tcW w:w="2268" w:type="dxa"/>
            <w:gridSpan w:val="2"/>
          </w:tcPr>
          <w:p w:rsidR="004235B9" w:rsidRPr="005109D6" w:rsidRDefault="004235B9" w:rsidP="004235B9">
            <w:pPr>
              <w:spacing w:line="276" w:lineRule="auto"/>
              <w:rPr>
                <w:rFonts w:asciiTheme="minorHAnsi" w:hAnsiTheme="minorHAnsi" w:cs="Arial"/>
                <w:b/>
                <w:color w:val="000000"/>
                <w:sz w:val="20"/>
                <w:szCs w:val="20"/>
              </w:rPr>
            </w:pPr>
          </w:p>
        </w:tc>
      </w:tr>
      <w:tr w:rsidR="004235B9" w:rsidRPr="005109D6" w:rsidTr="00763B26">
        <w:trPr>
          <w:trHeight w:val="259"/>
        </w:trPr>
        <w:tc>
          <w:tcPr>
            <w:tcW w:w="3652" w:type="dxa"/>
            <w:gridSpan w:val="2"/>
          </w:tcPr>
          <w:p w:rsidR="004235B9" w:rsidRPr="005109D6" w:rsidRDefault="004235B9" w:rsidP="004235B9">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Project # </w:t>
            </w:r>
            <w:r>
              <w:rPr>
                <w:rFonts w:asciiTheme="minorHAnsi" w:hAnsiTheme="minorHAnsi" w:cs="Arial"/>
                <w:b/>
                <w:color w:val="000000"/>
                <w:sz w:val="20"/>
                <w:szCs w:val="20"/>
              </w:rPr>
              <w:t>5</w:t>
            </w:r>
            <w:r w:rsidRPr="005109D6">
              <w:rPr>
                <w:rFonts w:asciiTheme="minorHAnsi" w:hAnsiTheme="minorHAnsi" w:cs="Arial"/>
                <w:b/>
                <w:color w:val="000000"/>
                <w:sz w:val="20"/>
                <w:szCs w:val="20"/>
              </w:rPr>
              <w:t>: Project Arrow</w:t>
            </w:r>
          </w:p>
        </w:tc>
        <w:tc>
          <w:tcPr>
            <w:tcW w:w="4565" w:type="dxa"/>
            <w:gridSpan w:val="5"/>
          </w:tcPr>
          <w:p w:rsidR="004235B9" w:rsidRPr="005109D6" w:rsidRDefault="004235B9" w:rsidP="004235B9">
            <w:pPr>
              <w:spacing w:line="276" w:lineRule="auto"/>
              <w:rPr>
                <w:rFonts w:asciiTheme="minorHAnsi" w:hAnsiTheme="minorHAnsi" w:cs="Arial"/>
                <w:b/>
                <w:color w:val="000000"/>
                <w:sz w:val="20"/>
                <w:szCs w:val="20"/>
              </w:rPr>
            </w:pPr>
            <w:r w:rsidRPr="005109D6">
              <w:rPr>
                <w:rFonts w:asciiTheme="minorHAnsi" w:hAnsiTheme="minorHAnsi" w:cs="Arial"/>
                <w:b/>
                <w:sz w:val="20"/>
                <w:szCs w:val="20"/>
                <w:lang w:val="en-AU"/>
              </w:rPr>
              <w:t>TATA Consultancy Services</w:t>
            </w:r>
            <w:r w:rsidRPr="005109D6">
              <w:rPr>
                <w:rFonts w:asciiTheme="minorHAnsi" w:hAnsiTheme="minorHAnsi" w:cs="Arial"/>
                <w:b/>
                <w:color w:val="000000"/>
                <w:sz w:val="20"/>
                <w:szCs w:val="20"/>
              </w:rPr>
              <w:t>, UK</w:t>
            </w:r>
          </w:p>
        </w:tc>
        <w:tc>
          <w:tcPr>
            <w:tcW w:w="2268" w:type="dxa"/>
            <w:gridSpan w:val="2"/>
          </w:tcPr>
          <w:p w:rsidR="004235B9" w:rsidRPr="005109D6" w:rsidRDefault="004235B9" w:rsidP="004235B9">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Jun’2013</w:t>
            </w:r>
            <w:r w:rsidRPr="005109D6">
              <w:rPr>
                <w:rFonts w:asciiTheme="minorHAnsi" w:hAnsiTheme="minorHAnsi" w:cs="Arial"/>
                <w:b/>
                <w:color w:val="000000"/>
                <w:sz w:val="20"/>
                <w:szCs w:val="20"/>
              </w:rPr>
              <w:t xml:space="preserve"> to Dec’</w:t>
            </w:r>
            <w:r>
              <w:rPr>
                <w:rFonts w:asciiTheme="minorHAnsi" w:hAnsiTheme="minorHAnsi" w:cs="Arial"/>
                <w:b/>
                <w:color w:val="000000"/>
                <w:sz w:val="20"/>
                <w:szCs w:val="20"/>
              </w:rPr>
              <w:t>2014</w:t>
            </w:r>
          </w:p>
        </w:tc>
      </w:tr>
      <w:tr w:rsidR="004235B9" w:rsidRPr="005109D6" w:rsidTr="00763B26">
        <w:trPr>
          <w:trHeight w:val="259"/>
        </w:trPr>
        <w:tc>
          <w:tcPr>
            <w:tcW w:w="3652" w:type="dxa"/>
            <w:gridSpan w:val="2"/>
          </w:tcPr>
          <w:p w:rsidR="004235B9" w:rsidRPr="005109D6" w:rsidRDefault="004235B9" w:rsidP="004235B9">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Role: Contract Test Analyst</w:t>
            </w:r>
          </w:p>
          <w:p w:rsidR="004235B9" w:rsidRPr="005109D6" w:rsidRDefault="004235B9" w:rsidP="004235B9">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color w:val="000000"/>
                <w:sz w:val="20"/>
                <w:szCs w:val="20"/>
              </w:rPr>
              <w:t>Testing Tools: Quality Center, Jira</w:t>
            </w:r>
          </w:p>
        </w:tc>
        <w:tc>
          <w:tcPr>
            <w:tcW w:w="4565" w:type="dxa"/>
            <w:gridSpan w:val="5"/>
          </w:tcPr>
          <w:p w:rsidR="004235B9" w:rsidRPr="005109D6" w:rsidRDefault="004235B9" w:rsidP="004235B9">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 xml:space="preserve">Client: </w:t>
            </w:r>
            <w:r>
              <w:rPr>
                <w:rFonts w:asciiTheme="minorHAnsi" w:hAnsiTheme="minorHAnsi" w:cs="Arial"/>
                <w:color w:val="000000"/>
                <w:sz w:val="20"/>
                <w:szCs w:val="20"/>
              </w:rPr>
              <w:t>EVRY</w:t>
            </w:r>
          </w:p>
          <w:p w:rsidR="004235B9" w:rsidRPr="005109D6" w:rsidRDefault="004235B9" w:rsidP="004235B9">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 xml:space="preserve">Domain: </w:t>
            </w:r>
            <w:r>
              <w:rPr>
                <w:rFonts w:asciiTheme="minorHAnsi" w:hAnsiTheme="minorHAnsi" w:cs="Arial"/>
                <w:color w:val="000000"/>
                <w:sz w:val="20"/>
                <w:szCs w:val="20"/>
              </w:rPr>
              <w:t>Online Banking</w:t>
            </w:r>
          </w:p>
        </w:tc>
        <w:tc>
          <w:tcPr>
            <w:tcW w:w="2268" w:type="dxa"/>
            <w:gridSpan w:val="2"/>
          </w:tcPr>
          <w:p w:rsidR="004235B9" w:rsidRPr="005109D6" w:rsidRDefault="004235B9" w:rsidP="004235B9">
            <w:pPr>
              <w:widowControl/>
              <w:autoSpaceDE/>
              <w:autoSpaceDN/>
              <w:adjustRightInd/>
              <w:spacing w:line="276" w:lineRule="auto"/>
              <w:rPr>
                <w:rFonts w:asciiTheme="minorHAnsi" w:hAnsiTheme="minorHAnsi" w:cs="Arial"/>
                <w:color w:val="000000"/>
                <w:sz w:val="20"/>
                <w:szCs w:val="20"/>
              </w:rPr>
            </w:pPr>
            <w:r>
              <w:rPr>
                <w:rFonts w:asciiTheme="minorHAnsi" w:hAnsiTheme="minorHAnsi" w:cs="Arial"/>
                <w:color w:val="000000"/>
                <w:sz w:val="20"/>
                <w:szCs w:val="20"/>
              </w:rPr>
              <w:t>Team Size: 1</w:t>
            </w:r>
            <w:r w:rsidR="009F3B5C">
              <w:rPr>
                <w:rFonts w:asciiTheme="minorHAnsi" w:hAnsiTheme="minorHAnsi" w:cs="Arial"/>
                <w:color w:val="000000"/>
                <w:sz w:val="20"/>
                <w:szCs w:val="20"/>
              </w:rPr>
              <w:t>0</w:t>
            </w:r>
            <w:r w:rsidRPr="005109D6">
              <w:rPr>
                <w:rFonts w:asciiTheme="minorHAnsi" w:hAnsiTheme="minorHAnsi" w:cs="Arial"/>
                <w:color w:val="000000"/>
                <w:sz w:val="20"/>
                <w:szCs w:val="20"/>
              </w:rPr>
              <w:t xml:space="preserve"> </w:t>
            </w:r>
          </w:p>
        </w:tc>
      </w:tr>
      <w:tr w:rsidR="004235B9" w:rsidRPr="005109D6" w:rsidTr="00763B26">
        <w:trPr>
          <w:trHeight w:val="276"/>
        </w:trPr>
        <w:tc>
          <w:tcPr>
            <w:tcW w:w="10485" w:type="dxa"/>
            <w:gridSpan w:val="9"/>
          </w:tcPr>
          <w:p w:rsidR="004235B9" w:rsidRPr="005109D6" w:rsidRDefault="004235B9" w:rsidP="004235B9">
            <w:pPr>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Environment: Windows 2008, MS server 2005, VS2005, HTML, XML, XSLT, ASP.NET.</w:t>
            </w:r>
          </w:p>
        </w:tc>
      </w:tr>
      <w:tr w:rsidR="004235B9" w:rsidRPr="005109D6" w:rsidTr="00763B26">
        <w:trPr>
          <w:trHeight w:val="276"/>
        </w:trPr>
        <w:tc>
          <w:tcPr>
            <w:tcW w:w="10485" w:type="dxa"/>
            <w:gridSpan w:val="9"/>
          </w:tcPr>
          <w:p w:rsidR="004235B9" w:rsidRPr="005109D6" w:rsidRDefault="004235B9" w:rsidP="004235B9">
            <w:pPr>
              <w:spacing w:line="276" w:lineRule="auto"/>
              <w:rPr>
                <w:rFonts w:asciiTheme="minorHAnsi" w:hAnsiTheme="minorHAnsi"/>
                <w:b/>
                <w:color w:val="000000"/>
                <w:sz w:val="20"/>
                <w:szCs w:val="20"/>
                <w:u w:val="single"/>
              </w:rPr>
            </w:pPr>
            <w:r w:rsidRPr="005109D6">
              <w:rPr>
                <w:rFonts w:asciiTheme="minorHAnsi" w:hAnsiTheme="minorHAnsi" w:cs="Arial"/>
                <w:b/>
                <w:color w:val="000000"/>
                <w:sz w:val="20"/>
                <w:szCs w:val="20"/>
              </w:rPr>
              <w:t xml:space="preserve">Description:  </w:t>
            </w:r>
            <w:r w:rsidRPr="001A25C8">
              <w:rPr>
                <w:rFonts w:asciiTheme="minorHAnsi" w:hAnsiTheme="minorHAnsi" w:cs="Arial"/>
                <w:color w:val="000000"/>
                <w:sz w:val="20"/>
                <w:szCs w:val="20"/>
              </w:rPr>
              <w:t>Quality</w:t>
            </w:r>
            <w:r w:rsidRPr="005109D6">
              <w:rPr>
                <w:rFonts w:asciiTheme="minorHAnsi" w:hAnsiTheme="minorHAnsi" w:cs="Arial"/>
                <w:color w:val="000000"/>
                <w:sz w:val="20"/>
                <w:szCs w:val="20"/>
              </w:rPr>
              <w:t xml:space="preserve"> improvement project that entails comprehensive improvement in retail service </w:t>
            </w:r>
            <w:r>
              <w:rPr>
                <w:rFonts w:asciiTheme="minorHAnsi" w:hAnsiTheme="minorHAnsi" w:cs="Arial"/>
                <w:color w:val="000000"/>
                <w:sz w:val="20"/>
                <w:szCs w:val="20"/>
              </w:rPr>
              <w:t>and Online Banking services</w:t>
            </w:r>
            <w:r w:rsidRPr="005109D6">
              <w:rPr>
                <w:rFonts w:asciiTheme="minorHAnsi" w:hAnsiTheme="minorHAnsi" w:cs="Arial"/>
                <w:color w:val="000000"/>
                <w:sz w:val="20"/>
                <w:szCs w:val="20"/>
              </w:rPr>
              <w:t>. This project enhances quality of retail services in core areas envisages focus on mail delivery, money remittance, western union money transfer, e-money order, satellite money order</w:t>
            </w:r>
            <w:r>
              <w:rPr>
                <w:rFonts w:asciiTheme="minorHAnsi" w:hAnsiTheme="minorHAnsi" w:cs="Arial"/>
                <w:color w:val="000000"/>
                <w:sz w:val="20"/>
                <w:szCs w:val="20"/>
              </w:rPr>
              <w:t>, Online Banking</w:t>
            </w:r>
            <w:r w:rsidRPr="005109D6">
              <w:rPr>
                <w:rFonts w:asciiTheme="minorHAnsi" w:hAnsiTheme="minorHAnsi" w:cs="Arial"/>
                <w:color w:val="000000"/>
                <w:sz w:val="20"/>
                <w:szCs w:val="20"/>
              </w:rPr>
              <w:t xml:space="preserve"> and emails. This project helps the department to emerge one-stop shop for retail products and offer single window facility for financial products and services.</w:t>
            </w:r>
          </w:p>
        </w:tc>
      </w:tr>
      <w:tr w:rsidR="004235B9" w:rsidRPr="005109D6" w:rsidTr="00763B26">
        <w:trPr>
          <w:trHeight w:val="276"/>
        </w:trPr>
        <w:tc>
          <w:tcPr>
            <w:tcW w:w="10485" w:type="dxa"/>
            <w:gridSpan w:val="9"/>
          </w:tcPr>
          <w:p w:rsidR="004235B9" w:rsidRPr="005109D6" w:rsidRDefault="004235B9" w:rsidP="004235B9">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4235B9" w:rsidRPr="005109D6" w:rsidRDefault="004235B9" w:rsidP="004235B9">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 Requirements study and raise documentation defect if any.</w:t>
            </w:r>
          </w:p>
          <w:p w:rsidR="004235B9" w:rsidRPr="005109D6" w:rsidRDefault="004235B9" w:rsidP="004235B9">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Raised Queries/Ambiguities for the requirements/functional specifications that need more clarification </w:t>
            </w:r>
          </w:p>
          <w:p w:rsidR="004235B9" w:rsidRPr="005109D6" w:rsidRDefault="004235B9" w:rsidP="004235B9">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Design the high-level Test Scenarios for requirements</w:t>
            </w:r>
          </w:p>
          <w:p w:rsidR="004235B9" w:rsidRPr="005109D6" w:rsidRDefault="004235B9" w:rsidP="004235B9">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Prepare the Test Cases for all scenarios which includes different combination</w:t>
            </w:r>
          </w:p>
          <w:p w:rsidR="004235B9" w:rsidRPr="005109D6" w:rsidRDefault="004235B9" w:rsidP="004235B9">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Preparing the Test data for the test execution </w:t>
            </w:r>
          </w:p>
          <w:p w:rsidR="004235B9" w:rsidRPr="005109D6" w:rsidRDefault="004235B9" w:rsidP="004235B9">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Uploading the Test cases in to Quality Centre.</w:t>
            </w:r>
          </w:p>
          <w:p w:rsidR="004235B9" w:rsidRPr="005109D6" w:rsidRDefault="004235B9" w:rsidP="004235B9">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Prepared the Traceability matrix which maps each requirement to Test cases.</w:t>
            </w:r>
          </w:p>
          <w:p w:rsidR="004235B9" w:rsidRPr="005109D6" w:rsidRDefault="004235B9" w:rsidP="004235B9">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lastRenderedPageBreak/>
              <w:t xml:space="preserve">Involved in the Sanity testing and execution of test cases. </w:t>
            </w:r>
          </w:p>
          <w:p w:rsidR="004235B9" w:rsidRPr="001B4029" w:rsidRDefault="004235B9" w:rsidP="004235B9">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Identify the test cases for Regression testing based on enhancement/CR and executed after functional test cases completion.</w:t>
            </w:r>
          </w:p>
          <w:p w:rsidR="004235B9" w:rsidRPr="005109D6" w:rsidRDefault="004235B9" w:rsidP="004235B9">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Log the defects in the Quality Centre during the execution</w:t>
            </w:r>
          </w:p>
          <w:p w:rsidR="004235B9" w:rsidRPr="005109D6" w:rsidRDefault="004235B9" w:rsidP="004235B9">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Tracked Defects and effectively done Defect Management</w:t>
            </w:r>
          </w:p>
          <w:p w:rsidR="004235B9" w:rsidRPr="005109D6" w:rsidRDefault="004235B9" w:rsidP="004235B9">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Involve in retesting the fixed defects along with related test cases.</w:t>
            </w:r>
          </w:p>
          <w:p w:rsidR="004235B9" w:rsidRPr="005109D6" w:rsidRDefault="004235B9" w:rsidP="004235B9">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 Generate the test execution status report from Quality Centre. </w:t>
            </w:r>
          </w:p>
          <w:p w:rsidR="004235B9" w:rsidRPr="005109D6" w:rsidRDefault="004235B9" w:rsidP="004235B9">
            <w:pPr>
              <w:pStyle w:val="Default"/>
              <w:numPr>
                <w:ilvl w:val="0"/>
                <w:numId w:val="1"/>
              </w:numPr>
              <w:spacing w:line="276" w:lineRule="auto"/>
              <w:rPr>
                <w:rFonts w:asciiTheme="minorHAnsi" w:hAnsiTheme="minorHAnsi"/>
                <w:sz w:val="20"/>
                <w:szCs w:val="20"/>
                <w:lang w:val="en-AU"/>
              </w:rPr>
            </w:pPr>
            <w:r w:rsidRPr="005109D6">
              <w:rPr>
                <w:rFonts w:asciiTheme="minorHAnsi" w:hAnsiTheme="minorHAnsi" w:cs="Times New Roman"/>
                <w:sz w:val="20"/>
                <w:szCs w:val="20"/>
              </w:rPr>
              <w:t>Prepare the finalized defect report for the project</w:t>
            </w:r>
          </w:p>
        </w:tc>
      </w:tr>
      <w:tr w:rsidR="004235B9" w:rsidRPr="005109D6" w:rsidTr="00763B26">
        <w:trPr>
          <w:trHeight w:val="276"/>
        </w:trPr>
        <w:tc>
          <w:tcPr>
            <w:tcW w:w="10485" w:type="dxa"/>
            <w:gridSpan w:val="9"/>
          </w:tcPr>
          <w:p w:rsidR="004235B9" w:rsidRPr="005109D6" w:rsidRDefault="004235B9" w:rsidP="004235B9">
            <w:pPr>
              <w:widowControl/>
              <w:autoSpaceDE/>
              <w:autoSpaceDN/>
              <w:adjustRightInd/>
              <w:spacing w:line="276" w:lineRule="auto"/>
              <w:rPr>
                <w:rFonts w:asciiTheme="minorHAnsi" w:hAnsiTheme="minorHAnsi" w:cs="Arial"/>
                <w:b/>
                <w:color w:val="000000"/>
                <w:sz w:val="20"/>
                <w:szCs w:val="20"/>
              </w:rPr>
            </w:pPr>
          </w:p>
        </w:tc>
      </w:tr>
      <w:tr w:rsidR="004235B9" w:rsidRPr="005109D6" w:rsidTr="00763B26">
        <w:trPr>
          <w:trHeight w:val="276"/>
        </w:trPr>
        <w:tc>
          <w:tcPr>
            <w:tcW w:w="3794" w:type="dxa"/>
            <w:gridSpan w:val="3"/>
          </w:tcPr>
          <w:p w:rsidR="004235B9" w:rsidRPr="005109D6" w:rsidRDefault="004235B9" w:rsidP="004235B9">
            <w:pPr>
              <w:widowControl/>
              <w:autoSpaceDE/>
              <w:autoSpaceDN/>
              <w:adjustRightInd/>
              <w:spacing w:line="276" w:lineRule="auto"/>
              <w:rPr>
                <w:rFonts w:asciiTheme="minorHAnsi" w:hAnsiTheme="minorHAnsi" w:cs="Arial"/>
                <w:b/>
                <w:color w:val="000000"/>
                <w:sz w:val="20"/>
                <w:szCs w:val="20"/>
              </w:rPr>
            </w:pPr>
            <w:r>
              <w:rPr>
                <w:rFonts w:asciiTheme="minorHAnsi" w:hAnsiTheme="minorHAnsi" w:cs="Arial"/>
                <w:b/>
                <w:color w:val="000000"/>
                <w:sz w:val="20"/>
                <w:szCs w:val="20"/>
              </w:rPr>
              <w:t>Project # 6</w:t>
            </w:r>
            <w:r w:rsidRPr="005109D6">
              <w:rPr>
                <w:rFonts w:asciiTheme="minorHAnsi" w:hAnsiTheme="minorHAnsi" w:cs="Arial"/>
                <w:b/>
                <w:color w:val="000000"/>
                <w:sz w:val="20"/>
                <w:szCs w:val="20"/>
              </w:rPr>
              <w:t>: ECN Support Admin Tool</w:t>
            </w:r>
          </w:p>
        </w:tc>
        <w:tc>
          <w:tcPr>
            <w:tcW w:w="4111" w:type="dxa"/>
            <w:gridSpan w:val="3"/>
          </w:tcPr>
          <w:p w:rsidR="004235B9" w:rsidRPr="005109D6" w:rsidRDefault="004235B9" w:rsidP="004235B9">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US Technologies, India</w:t>
            </w:r>
          </w:p>
        </w:tc>
        <w:tc>
          <w:tcPr>
            <w:tcW w:w="2580" w:type="dxa"/>
            <w:gridSpan w:val="3"/>
          </w:tcPr>
          <w:p w:rsidR="004235B9" w:rsidRPr="005109D6" w:rsidRDefault="004235B9" w:rsidP="004235B9">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Nov’2012 to Jun’2013</w:t>
            </w:r>
          </w:p>
        </w:tc>
      </w:tr>
      <w:tr w:rsidR="004235B9" w:rsidRPr="005109D6" w:rsidTr="00763B26">
        <w:trPr>
          <w:trHeight w:val="276"/>
        </w:trPr>
        <w:tc>
          <w:tcPr>
            <w:tcW w:w="3794" w:type="dxa"/>
            <w:gridSpan w:val="3"/>
          </w:tcPr>
          <w:p w:rsidR="004235B9" w:rsidRPr="005109D6" w:rsidRDefault="004235B9" w:rsidP="004235B9">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Role: Test Analyst</w:t>
            </w:r>
          </w:p>
          <w:p w:rsidR="004235B9" w:rsidRPr="005109D6" w:rsidRDefault="004235B9" w:rsidP="004235B9">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 xml:space="preserve">Testing Tools: </w:t>
            </w:r>
            <w:r w:rsidRPr="005109D6">
              <w:rPr>
                <w:rFonts w:asciiTheme="minorHAnsi" w:hAnsiTheme="minorHAnsi"/>
                <w:sz w:val="20"/>
                <w:szCs w:val="20"/>
              </w:rPr>
              <w:t>Quality Center 8.2, QTP -9.2</w:t>
            </w:r>
          </w:p>
        </w:tc>
        <w:tc>
          <w:tcPr>
            <w:tcW w:w="4111" w:type="dxa"/>
            <w:gridSpan w:val="3"/>
          </w:tcPr>
          <w:p w:rsidR="004235B9" w:rsidRPr="005109D6" w:rsidRDefault="004235B9" w:rsidP="004235B9">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Client: Society General(SG), France</w:t>
            </w:r>
          </w:p>
          <w:p w:rsidR="004235B9" w:rsidRPr="005109D6" w:rsidRDefault="004235B9" w:rsidP="004235B9">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Domain: Banking</w:t>
            </w:r>
          </w:p>
        </w:tc>
        <w:tc>
          <w:tcPr>
            <w:tcW w:w="2580" w:type="dxa"/>
            <w:gridSpan w:val="3"/>
          </w:tcPr>
          <w:p w:rsidR="004235B9" w:rsidRPr="005109D6" w:rsidRDefault="004235B9" w:rsidP="004235B9">
            <w:pPr>
              <w:widowControl/>
              <w:autoSpaceDE/>
              <w:autoSpaceDN/>
              <w:adjustRightInd/>
              <w:spacing w:line="276" w:lineRule="auto"/>
              <w:rPr>
                <w:rFonts w:asciiTheme="minorHAnsi" w:hAnsiTheme="minorHAnsi" w:cs="Arial"/>
                <w:b/>
                <w:color w:val="000000"/>
                <w:sz w:val="20"/>
                <w:szCs w:val="20"/>
              </w:rPr>
            </w:pPr>
            <w:r>
              <w:rPr>
                <w:rFonts w:asciiTheme="minorHAnsi" w:hAnsiTheme="minorHAnsi" w:cs="Arial"/>
                <w:color w:val="000000"/>
                <w:sz w:val="20"/>
                <w:szCs w:val="20"/>
              </w:rPr>
              <w:t>Team Size: 8</w:t>
            </w:r>
          </w:p>
        </w:tc>
      </w:tr>
      <w:tr w:rsidR="004235B9" w:rsidRPr="005109D6" w:rsidTr="00763B26">
        <w:trPr>
          <w:trHeight w:val="276"/>
        </w:trPr>
        <w:tc>
          <w:tcPr>
            <w:tcW w:w="10485" w:type="dxa"/>
            <w:gridSpan w:val="9"/>
          </w:tcPr>
          <w:p w:rsidR="004235B9" w:rsidRPr="005109D6" w:rsidRDefault="004235B9" w:rsidP="004235B9">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Environment: Windows 2008, Oracle 10G, Visual Studio 2005, Windows Services, Flat Files.</w:t>
            </w:r>
          </w:p>
        </w:tc>
      </w:tr>
      <w:tr w:rsidR="004235B9" w:rsidRPr="005109D6" w:rsidTr="00763B26">
        <w:trPr>
          <w:trHeight w:val="276"/>
        </w:trPr>
        <w:tc>
          <w:tcPr>
            <w:tcW w:w="10485" w:type="dxa"/>
            <w:gridSpan w:val="9"/>
          </w:tcPr>
          <w:p w:rsidR="004235B9" w:rsidRPr="005109D6" w:rsidRDefault="004235B9" w:rsidP="004235B9">
            <w:pPr>
              <w:tabs>
                <w:tab w:val="left" w:pos="8580"/>
              </w:tabs>
              <w:spacing w:line="276" w:lineRule="auto"/>
              <w:rPr>
                <w:rFonts w:asciiTheme="minorHAnsi" w:hAnsiTheme="minorHAnsi" w:cs="Arial"/>
                <w:color w:val="000000"/>
                <w:sz w:val="20"/>
                <w:szCs w:val="20"/>
              </w:rPr>
            </w:pPr>
            <w:r w:rsidRPr="005109D6">
              <w:rPr>
                <w:rFonts w:asciiTheme="minorHAnsi" w:hAnsiTheme="minorHAnsi" w:cs="Arial"/>
                <w:b/>
                <w:color w:val="000000"/>
                <w:sz w:val="20"/>
                <w:szCs w:val="20"/>
              </w:rPr>
              <w:t>Description:</w:t>
            </w:r>
            <w:r w:rsidRPr="005109D6">
              <w:rPr>
                <w:rFonts w:asciiTheme="minorHAnsi" w:hAnsiTheme="minorHAnsi" w:cs="Arial"/>
                <w:color w:val="000000"/>
                <w:sz w:val="20"/>
                <w:szCs w:val="20"/>
              </w:rPr>
              <w:t xml:space="preserve"> ECN stands for Electronic Communication Network and ESAT stands for ECN Support Admin Tool. SAT is an admin tool which is with windows forms and mainly used for support users in the investment banking system. This system helps to the user to managing the admin activities and user information like markets and instrument related to the investor. This system is having four modules like User Management, Profile Management, Contribution Management, Instrument Management, TFM, SPOK and Market management.</w:t>
            </w:r>
          </w:p>
        </w:tc>
      </w:tr>
      <w:tr w:rsidR="004235B9" w:rsidRPr="005109D6" w:rsidTr="00763B26">
        <w:trPr>
          <w:trHeight w:val="276"/>
        </w:trPr>
        <w:tc>
          <w:tcPr>
            <w:tcW w:w="10485" w:type="dxa"/>
            <w:gridSpan w:val="9"/>
          </w:tcPr>
          <w:p w:rsidR="004235B9" w:rsidRPr="005109D6" w:rsidRDefault="004235B9" w:rsidP="004235B9">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4235B9" w:rsidRPr="005109D6" w:rsidRDefault="004235B9" w:rsidP="004235B9">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Analyse detailed specifications and Test Requirements</w:t>
            </w:r>
          </w:p>
          <w:p w:rsidR="004235B9" w:rsidRPr="005109D6" w:rsidRDefault="004235B9" w:rsidP="004235B9">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Creation of test cases and test data. </w:t>
            </w:r>
          </w:p>
          <w:p w:rsidR="004235B9" w:rsidRPr="005109D6" w:rsidRDefault="004235B9" w:rsidP="004235B9">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Carry out testing as per the defined procedures. </w:t>
            </w:r>
          </w:p>
          <w:p w:rsidR="004235B9" w:rsidRPr="005109D6" w:rsidRDefault="004235B9" w:rsidP="004235B9">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Ensure that all tested related work is carried out as per the defined standards and procedures</w:t>
            </w:r>
          </w:p>
          <w:p w:rsidR="004235B9" w:rsidRPr="005109D6" w:rsidRDefault="004235B9" w:rsidP="004235B9">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Conducted Functional, Regression and Smoke checks for builds. </w:t>
            </w:r>
          </w:p>
          <w:p w:rsidR="004235B9" w:rsidRPr="005109D6" w:rsidRDefault="004235B9" w:rsidP="004235B9">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Review of the test cases written for Integration and System testing. </w:t>
            </w:r>
          </w:p>
          <w:p w:rsidR="004235B9" w:rsidRPr="005109D6" w:rsidRDefault="004235B9" w:rsidP="004235B9">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Integrating the test scripts written for individual units. </w:t>
            </w:r>
          </w:p>
          <w:p w:rsidR="004235B9" w:rsidRPr="005109D6" w:rsidRDefault="004235B9" w:rsidP="004235B9">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Defect Tracking and Reporting Defects.</w:t>
            </w:r>
          </w:p>
          <w:p w:rsidR="004235B9" w:rsidRPr="005109D6" w:rsidRDefault="004235B9" w:rsidP="004235B9">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Writing Test scripts and functions wherever necessary for various units of the business modules.</w:t>
            </w:r>
          </w:p>
          <w:p w:rsidR="004235B9" w:rsidRPr="005109D6" w:rsidRDefault="004235B9" w:rsidP="004235B9">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Creation and customization of test scripts for automation.</w:t>
            </w:r>
          </w:p>
          <w:p w:rsidR="004235B9" w:rsidRPr="005109D6" w:rsidRDefault="004235B9" w:rsidP="004235B9">
            <w:pPr>
              <w:pStyle w:val="ListParagraph"/>
              <w:widowControl/>
              <w:numPr>
                <w:ilvl w:val="0"/>
                <w:numId w:val="1"/>
              </w:numPr>
              <w:autoSpaceDE/>
              <w:autoSpaceDN/>
              <w:adjustRightInd/>
              <w:spacing w:line="276" w:lineRule="auto"/>
              <w:rPr>
                <w:rFonts w:asciiTheme="minorHAnsi" w:hAnsiTheme="minorHAnsi"/>
                <w:color w:val="000000"/>
                <w:sz w:val="20"/>
                <w:szCs w:val="20"/>
              </w:rPr>
            </w:pPr>
            <w:r w:rsidRPr="005109D6">
              <w:rPr>
                <w:rFonts w:asciiTheme="minorHAnsi" w:hAnsiTheme="minorHAnsi" w:cs="Arial"/>
                <w:sz w:val="20"/>
                <w:szCs w:val="20"/>
                <w:lang w:val="en-AU"/>
              </w:rPr>
              <w:t>Involved in executing test cases.</w:t>
            </w:r>
          </w:p>
        </w:tc>
      </w:tr>
      <w:tr w:rsidR="004235B9" w:rsidRPr="005109D6" w:rsidTr="00763B26">
        <w:trPr>
          <w:trHeight w:val="276"/>
        </w:trPr>
        <w:tc>
          <w:tcPr>
            <w:tcW w:w="10485" w:type="dxa"/>
            <w:gridSpan w:val="9"/>
          </w:tcPr>
          <w:p w:rsidR="004235B9" w:rsidRPr="005109D6" w:rsidRDefault="004235B9" w:rsidP="004235B9">
            <w:pPr>
              <w:widowControl/>
              <w:autoSpaceDE/>
              <w:autoSpaceDN/>
              <w:adjustRightInd/>
              <w:spacing w:line="276" w:lineRule="auto"/>
              <w:rPr>
                <w:rFonts w:asciiTheme="minorHAnsi" w:hAnsiTheme="minorHAnsi" w:cs="Arial"/>
                <w:b/>
                <w:color w:val="000000"/>
                <w:sz w:val="20"/>
                <w:szCs w:val="20"/>
              </w:rPr>
            </w:pPr>
          </w:p>
        </w:tc>
      </w:tr>
      <w:tr w:rsidR="004235B9" w:rsidRPr="005109D6" w:rsidTr="00763B26">
        <w:trPr>
          <w:trHeight w:val="276"/>
        </w:trPr>
        <w:tc>
          <w:tcPr>
            <w:tcW w:w="4077" w:type="dxa"/>
            <w:gridSpan w:val="4"/>
          </w:tcPr>
          <w:p w:rsidR="004235B9" w:rsidRPr="005109D6" w:rsidRDefault="004235B9" w:rsidP="004235B9">
            <w:pPr>
              <w:widowControl/>
              <w:autoSpaceDE/>
              <w:autoSpaceDN/>
              <w:adjustRightInd/>
              <w:spacing w:line="276" w:lineRule="auto"/>
              <w:rPr>
                <w:rFonts w:asciiTheme="minorHAnsi" w:hAnsiTheme="minorHAnsi" w:cs="Arial"/>
                <w:b/>
                <w:color w:val="000000"/>
                <w:sz w:val="20"/>
                <w:szCs w:val="20"/>
              </w:rPr>
            </w:pPr>
            <w:r>
              <w:rPr>
                <w:rFonts w:asciiTheme="minorHAnsi" w:hAnsiTheme="minorHAnsi" w:cs="Arial"/>
                <w:b/>
                <w:color w:val="000000"/>
                <w:sz w:val="20"/>
                <w:szCs w:val="20"/>
              </w:rPr>
              <w:t>Project # 7</w:t>
            </w:r>
            <w:r w:rsidRPr="005109D6">
              <w:rPr>
                <w:rFonts w:asciiTheme="minorHAnsi" w:hAnsiTheme="minorHAnsi" w:cs="Arial"/>
                <w:b/>
                <w:color w:val="000000"/>
                <w:sz w:val="20"/>
                <w:szCs w:val="20"/>
              </w:rPr>
              <w:t>: SDPL Back office</w:t>
            </w:r>
          </w:p>
        </w:tc>
        <w:tc>
          <w:tcPr>
            <w:tcW w:w="3544" w:type="dxa"/>
          </w:tcPr>
          <w:p w:rsidR="004235B9" w:rsidRPr="005109D6" w:rsidRDefault="004235B9" w:rsidP="004235B9">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US Technologies, India</w:t>
            </w:r>
          </w:p>
        </w:tc>
        <w:tc>
          <w:tcPr>
            <w:tcW w:w="2864" w:type="dxa"/>
            <w:gridSpan w:val="4"/>
          </w:tcPr>
          <w:p w:rsidR="004235B9" w:rsidRPr="005109D6" w:rsidRDefault="004235B9" w:rsidP="004235B9">
            <w:pPr>
              <w:widowControl/>
              <w:autoSpaceDE/>
              <w:autoSpaceDN/>
              <w:adjustRightInd/>
              <w:spacing w:line="276" w:lineRule="auto"/>
              <w:rPr>
                <w:rFonts w:asciiTheme="minorHAnsi" w:hAnsiTheme="minorHAnsi" w:cs="Arial"/>
                <w:b/>
                <w:color w:val="000000"/>
                <w:sz w:val="20"/>
                <w:szCs w:val="20"/>
              </w:rPr>
            </w:pPr>
            <w:r>
              <w:rPr>
                <w:rFonts w:asciiTheme="minorHAnsi" w:hAnsiTheme="minorHAnsi" w:cs="Arial"/>
                <w:b/>
                <w:color w:val="000000"/>
                <w:sz w:val="20"/>
                <w:szCs w:val="20"/>
              </w:rPr>
              <w:t>Jul’2011 to Sept</w:t>
            </w:r>
            <w:r w:rsidRPr="005109D6">
              <w:rPr>
                <w:rFonts w:asciiTheme="minorHAnsi" w:hAnsiTheme="minorHAnsi" w:cs="Arial"/>
                <w:b/>
                <w:color w:val="000000"/>
                <w:sz w:val="20"/>
                <w:szCs w:val="20"/>
              </w:rPr>
              <w:t>’2012</w:t>
            </w:r>
          </w:p>
        </w:tc>
      </w:tr>
      <w:tr w:rsidR="004235B9" w:rsidRPr="005109D6" w:rsidTr="00763B26">
        <w:trPr>
          <w:trHeight w:val="276"/>
        </w:trPr>
        <w:tc>
          <w:tcPr>
            <w:tcW w:w="4077" w:type="dxa"/>
            <w:gridSpan w:val="4"/>
          </w:tcPr>
          <w:p w:rsidR="004235B9" w:rsidRPr="005109D6" w:rsidRDefault="004235B9" w:rsidP="004235B9">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Role: Jr Test Analyst</w:t>
            </w:r>
          </w:p>
          <w:p w:rsidR="004235B9" w:rsidRPr="005109D6" w:rsidRDefault="004235B9" w:rsidP="004235B9">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 xml:space="preserve">Testing Tools: </w:t>
            </w:r>
            <w:r w:rsidRPr="005109D6">
              <w:rPr>
                <w:rFonts w:asciiTheme="minorHAnsi" w:hAnsiTheme="minorHAnsi"/>
                <w:sz w:val="20"/>
                <w:szCs w:val="20"/>
              </w:rPr>
              <w:t>WinRunner, Test director 8.0</w:t>
            </w:r>
          </w:p>
        </w:tc>
        <w:tc>
          <w:tcPr>
            <w:tcW w:w="3544" w:type="dxa"/>
          </w:tcPr>
          <w:p w:rsidR="004235B9" w:rsidRPr="005109D6" w:rsidRDefault="004235B9" w:rsidP="004235B9">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Client: Shoba Developers, India</w:t>
            </w:r>
          </w:p>
          <w:p w:rsidR="004235B9" w:rsidRPr="005109D6" w:rsidRDefault="004235B9" w:rsidP="004235B9">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Domain: Construction</w:t>
            </w:r>
          </w:p>
        </w:tc>
        <w:tc>
          <w:tcPr>
            <w:tcW w:w="2864" w:type="dxa"/>
            <w:gridSpan w:val="4"/>
          </w:tcPr>
          <w:p w:rsidR="004235B9" w:rsidRPr="005109D6" w:rsidRDefault="004235B9" w:rsidP="004235B9">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 xml:space="preserve">Team Size: </w:t>
            </w:r>
            <w:r>
              <w:rPr>
                <w:rFonts w:asciiTheme="minorHAnsi" w:hAnsiTheme="minorHAnsi" w:cs="Arial"/>
                <w:color w:val="000000"/>
                <w:sz w:val="20"/>
                <w:szCs w:val="20"/>
              </w:rPr>
              <w:t>8</w:t>
            </w:r>
          </w:p>
        </w:tc>
      </w:tr>
      <w:tr w:rsidR="004235B9" w:rsidRPr="005109D6" w:rsidTr="00763B26">
        <w:trPr>
          <w:trHeight w:val="276"/>
        </w:trPr>
        <w:tc>
          <w:tcPr>
            <w:tcW w:w="10485" w:type="dxa"/>
            <w:gridSpan w:val="9"/>
          </w:tcPr>
          <w:p w:rsidR="004235B9" w:rsidRPr="005109D6" w:rsidRDefault="004235B9" w:rsidP="004235B9">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Environment: Windows 2003, Oracle, Visual Studio2005, ASP.NET, C#</w:t>
            </w:r>
          </w:p>
        </w:tc>
      </w:tr>
      <w:tr w:rsidR="004235B9" w:rsidRPr="005109D6" w:rsidTr="00763B26">
        <w:trPr>
          <w:trHeight w:val="274"/>
        </w:trPr>
        <w:tc>
          <w:tcPr>
            <w:tcW w:w="10485" w:type="dxa"/>
            <w:gridSpan w:val="9"/>
          </w:tcPr>
          <w:p w:rsidR="004235B9" w:rsidRPr="005109D6" w:rsidRDefault="004235B9" w:rsidP="004235B9">
            <w:pPr>
              <w:tabs>
                <w:tab w:val="left" w:pos="8580"/>
              </w:tabs>
              <w:spacing w:line="276" w:lineRule="auto"/>
              <w:rPr>
                <w:rFonts w:asciiTheme="minorHAnsi" w:hAnsiTheme="minorHAnsi" w:cs="Arial"/>
                <w:color w:val="000000"/>
                <w:sz w:val="20"/>
                <w:szCs w:val="20"/>
              </w:rPr>
            </w:pPr>
            <w:r w:rsidRPr="005109D6">
              <w:rPr>
                <w:rFonts w:asciiTheme="minorHAnsi" w:hAnsiTheme="minorHAnsi" w:cs="Arial"/>
                <w:b/>
                <w:color w:val="000000"/>
                <w:sz w:val="20"/>
                <w:szCs w:val="20"/>
              </w:rPr>
              <w:t>Description:</w:t>
            </w:r>
            <w:r w:rsidRPr="005109D6">
              <w:rPr>
                <w:rFonts w:asciiTheme="minorHAnsi" w:hAnsiTheme="minorHAnsi" w:cs="Arial"/>
                <w:color w:val="000000"/>
                <w:sz w:val="20"/>
                <w:szCs w:val="20"/>
              </w:rPr>
              <w:t xml:space="preserve"> This SDPL BO is an ERP application. It has been developing mainly for Construction domain which is mainly used for ordering material and processing the employee salaries and calculating the taxes based on Taxation Law’s. By this application we can use all resources optimally and it makes the things very easy for achieving our objectives.</w:t>
            </w:r>
          </w:p>
          <w:p w:rsidR="004235B9" w:rsidRPr="005109D6" w:rsidRDefault="004235B9" w:rsidP="004235B9">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4235B9" w:rsidRPr="005109D6" w:rsidRDefault="004235B9" w:rsidP="004235B9">
            <w:pPr>
              <w:pStyle w:val="ListParagraph"/>
              <w:widowControl/>
              <w:numPr>
                <w:ilvl w:val="0"/>
                <w:numId w:val="1"/>
              </w:numPr>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Creation and customization of test scripts for automation.</w:t>
            </w:r>
          </w:p>
          <w:p w:rsidR="004235B9" w:rsidRPr="005109D6" w:rsidRDefault="004235B9" w:rsidP="004235B9">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color w:val="000000"/>
                <w:sz w:val="20"/>
                <w:szCs w:val="20"/>
              </w:rPr>
              <w:t>Involved in executing test cases and defect Tracking</w:t>
            </w:r>
          </w:p>
          <w:p w:rsidR="004235B9" w:rsidRPr="005109D6" w:rsidRDefault="004235B9" w:rsidP="004235B9">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Communication with the Test Lead / Test Manager</w:t>
            </w:r>
          </w:p>
          <w:p w:rsidR="004235B9" w:rsidRPr="005109D6" w:rsidRDefault="004235B9" w:rsidP="004235B9">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Generated Test procedure document for various tests that are to be performed.</w:t>
            </w:r>
          </w:p>
          <w:p w:rsidR="004235B9" w:rsidRPr="005109D6" w:rsidRDefault="004235B9" w:rsidP="004235B9">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Generating Test Log documents and analysing obtained Test Results.</w:t>
            </w:r>
          </w:p>
          <w:p w:rsidR="004235B9" w:rsidRPr="005109D6" w:rsidRDefault="004235B9" w:rsidP="004235B9">
            <w:pPr>
              <w:pStyle w:val="ListParagraph"/>
              <w:widowControl/>
              <w:numPr>
                <w:ilvl w:val="0"/>
                <w:numId w:val="1"/>
              </w:numPr>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sz w:val="20"/>
                <w:szCs w:val="20"/>
                <w:lang w:val="en-AU"/>
              </w:rPr>
              <w:t>Reporting status of testing progress, issues to Team Lead on a weekly basis.</w:t>
            </w:r>
          </w:p>
          <w:p w:rsidR="004235B9" w:rsidRPr="005109D6" w:rsidRDefault="004235B9" w:rsidP="004235B9">
            <w:pPr>
              <w:pStyle w:val="ListParagraph"/>
              <w:widowControl/>
              <w:numPr>
                <w:ilvl w:val="0"/>
                <w:numId w:val="1"/>
              </w:numPr>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sz w:val="20"/>
                <w:szCs w:val="20"/>
                <w:lang w:val="en-AU"/>
              </w:rPr>
              <w:t>Periodically obtaining feedback from Team lead and consciously working for Improvement.</w:t>
            </w:r>
          </w:p>
        </w:tc>
      </w:tr>
    </w:tbl>
    <w:p w:rsidR="00FD777A" w:rsidRPr="005109D6" w:rsidRDefault="00FD777A" w:rsidP="005109D6">
      <w:pPr>
        <w:tabs>
          <w:tab w:val="left" w:pos="8580"/>
        </w:tabs>
        <w:spacing w:line="276" w:lineRule="auto"/>
        <w:rPr>
          <w:rFonts w:asciiTheme="minorHAnsi" w:hAnsiTheme="minorHAnsi"/>
          <w:sz w:val="20"/>
          <w:szCs w:val="20"/>
        </w:rPr>
      </w:pPr>
    </w:p>
    <w:p w:rsidR="00E85095" w:rsidRPr="005109D6" w:rsidRDefault="00763B26" w:rsidP="005109D6">
      <w:pPr>
        <w:spacing w:line="276" w:lineRule="auto"/>
        <w:rPr>
          <w:rFonts w:asciiTheme="minorHAnsi" w:hAnsiTheme="minorHAnsi"/>
          <w:sz w:val="20"/>
          <w:szCs w:val="20"/>
        </w:rPr>
      </w:pPr>
    </w:p>
    <w:sectPr w:rsidR="00E85095" w:rsidRPr="005109D6" w:rsidSect="001F05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70824"/>
    <w:multiLevelType w:val="multilevel"/>
    <w:tmpl w:val="F07E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D0CA7"/>
    <w:multiLevelType w:val="hybridMultilevel"/>
    <w:tmpl w:val="0414C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995C29"/>
    <w:multiLevelType w:val="hybridMultilevel"/>
    <w:tmpl w:val="D3CA8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35470B"/>
    <w:multiLevelType w:val="multilevel"/>
    <w:tmpl w:val="64DE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04D44"/>
    <w:multiLevelType w:val="hybridMultilevel"/>
    <w:tmpl w:val="C11A8EA0"/>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15:restartNumberingAfterBreak="0">
    <w:nsid w:val="45C30930"/>
    <w:multiLevelType w:val="hybridMultilevel"/>
    <w:tmpl w:val="65A03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4A7F45"/>
    <w:multiLevelType w:val="hybridMultilevel"/>
    <w:tmpl w:val="87068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825DF9"/>
    <w:multiLevelType w:val="multilevel"/>
    <w:tmpl w:val="652EF8FA"/>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58DD5D70"/>
    <w:multiLevelType w:val="multilevel"/>
    <w:tmpl w:val="F07E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727F90"/>
    <w:multiLevelType w:val="multilevel"/>
    <w:tmpl w:val="191E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6"/>
  </w:num>
  <w:num w:numId="5">
    <w:abstractNumId w:val="5"/>
  </w:num>
  <w:num w:numId="6">
    <w:abstractNumId w:val="4"/>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77A"/>
    <w:rsid w:val="000013E4"/>
    <w:rsid w:val="00002DD7"/>
    <w:rsid w:val="00005AFD"/>
    <w:rsid w:val="000131DB"/>
    <w:rsid w:val="0004293B"/>
    <w:rsid w:val="00043699"/>
    <w:rsid w:val="00045B64"/>
    <w:rsid w:val="00047333"/>
    <w:rsid w:val="00052912"/>
    <w:rsid w:val="0005417D"/>
    <w:rsid w:val="00056EB3"/>
    <w:rsid w:val="00084591"/>
    <w:rsid w:val="00086C3D"/>
    <w:rsid w:val="00092965"/>
    <w:rsid w:val="000A0B35"/>
    <w:rsid w:val="000A104A"/>
    <w:rsid w:val="000A6AFE"/>
    <w:rsid w:val="000B0553"/>
    <w:rsid w:val="000B461C"/>
    <w:rsid w:val="000B5545"/>
    <w:rsid w:val="000C27EB"/>
    <w:rsid w:val="00110840"/>
    <w:rsid w:val="001120E5"/>
    <w:rsid w:val="00115100"/>
    <w:rsid w:val="001219D2"/>
    <w:rsid w:val="001245E6"/>
    <w:rsid w:val="00126D0E"/>
    <w:rsid w:val="00135F4C"/>
    <w:rsid w:val="001445D3"/>
    <w:rsid w:val="00146E16"/>
    <w:rsid w:val="0016158E"/>
    <w:rsid w:val="00175A05"/>
    <w:rsid w:val="001A01D4"/>
    <w:rsid w:val="001A01E8"/>
    <w:rsid w:val="001A20B7"/>
    <w:rsid w:val="001A25C8"/>
    <w:rsid w:val="001A7A50"/>
    <w:rsid w:val="001B1895"/>
    <w:rsid w:val="001B4029"/>
    <w:rsid w:val="001C0E9E"/>
    <w:rsid w:val="001C1C7B"/>
    <w:rsid w:val="001C6E14"/>
    <w:rsid w:val="001D01FE"/>
    <w:rsid w:val="001D08F8"/>
    <w:rsid w:val="001D3AE6"/>
    <w:rsid w:val="001D4E56"/>
    <w:rsid w:val="001F05AF"/>
    <w:rsid w:val="001F2E01"/>
    <w:rsid w:val="001F78DA"/>
    <w:rsid w:val="00205B06"/>
    <w:rsid w:val="0020667F"/>
    <w:rsid w:val="00210EB5"/>
    <w:rsid w:val="00213185"/>
    <w:rsid w:val="00215F54"/>
    <w:rsid w:val="00224E22"/>
    <w:rsid w:val="002265D3"/>
    <w:rsid w:val="00246370"/>
    <w:rsid w:val="00271BAF"/>
    <w:rsid w:val="0027297E"/>
    <w:rsid w:val="00282BCF"/>
    <w:rsid w:val="00284C6F"/>
    <w:rsid w:val="00286D1D"/>
    <w:rsid w:val="002B0E18"/>
    <w:rsid w:val="002B6AC3"/>
    <w:rsid w:val="002E732B"/>
    <w:rsid w:val="00301774"/>
    <w:rsid w:val="00320084"/>
    <w:rsid w:val="00322ED6"/>
    <w:rsid w:val="00337D9B"/>
    <w:rsid w:val="0034202E"/>
    <w:rsid w:val="00343BC4"/>
    <w:rsid w:val="0035076D"/>
    <w:rsid w:val="0035785D"/>
    <w:rsid w:val="00364AD4"/>
    <w:rsid w:val="00392812"/>
    <w:rsid w:val="00396454"/>
    <w:rsid w:val="003A7BAD"/>
    <w:rsid w:val="003B2378"/>
    <w:rsid w:val="003B3D79"/>
    <w:rsid w:val="003B4D56"/>
    <w:rsid w:val="003B6E0C"/>
    <w:rsid w:val="003B7CED"/>
    <w:rsid w:val="003C423F"/>
    <w:rsid w:val="003E579E"/>
    <w:rsid w:val="00410281"/>
    <w:rsid w:val="00422818"/>
    <w:rsid w:val="004235B9"/>
    <w:rsid w:val="0043456C"/>
    <w:rsid w:val="00434D13"/>
    <w:rsid w:val="00437EB9"/>
    <w:rsid w:val="00441D50"/>
    <w:rsid w:val="0045161A"/>
    <w:rsid w:val="0045284A"/>
    <w:rsid w:val="0047283B"/>
    <w:rsid w:val="004754A5"/>
    <w:rsid w:val="0048229E"/>
    <w:rsid w:val="00484CFF"/>
    <w:rsid w:val="00490C0F"/>
    <w:rsid w:val="00492032"/>
    <w:rsid w:val="0049463D"/>
    <w:rsid w:val="00496E50"/>
    <w:rsid w:val="004D36D9"/>
    <w:rsid w:val="004D3FC6"/>
    <w:rsid w:val="004D4B7E"/>
    <w:rsid w:val="004E2F36"/>
    <w:rsid w:val="004F3B42"/>
    <w:rsid w:val="00506BBF"/>
    <w:rsid w:val="00506F13"/>
    <w:rsid w:val="005109D6"/>
    <w:rsid w:val="00515EF6"/>
    <w:rsid w:val="00533B1C"/>
    <w:rsid w:val="00543585"/>
    <w:rsid w:val="00553B1E"/>
    <w:rsid w:val="00560CAC"/>
    <w:rsid w:val="00561BD3"/>
    <w:rsid w:val="00574A4A"/>
    <w:rsid w:val="00585DAE"/>
    <w:rsid w:val="005910DA"/>
    <w:rsid w:val="00592F9E"/>
    <w:rsid w:val="005B370A"/>
    <w:rsid w:val="005C693A"/>
    <w:rsid w:val="005D6082"/>
    <w:rsid w:val="005F2FE6"/>
    <w:rsid w:val="005F3A5E"/>
    <w:rsid w:val="00604C96"/>
    <w:rsid w:val="0062576A"/>
    <w:rsid w:val="006276F3"/>
    <w:rsid w:val="00634D4D"/>
    <w:rsid w:val="0064132E"/>
    <w:rsid w:val="00643A30"/>
    <w:rsid w:val="0065183B"/>
    <w:rsid w:val="006716C0"/>
    <w:rsid w:val="00683C3B"/>
    <w:rsid w:val="00686291"/>
    <w:rsid w:val="0069535B"/>
    <w:rsid w:val="006A18CF"/>
    <w:rsid w:val="006A6B7F"/>
    <w:rsid w:val="006E089E"/>
    <w:rsid w:val="006E74FE"/>
    <w:rsid w:val="00706290"/>
    <w:rsid w:val="007078F7"/>
    <w:rsid w:val="00711DEA"/>
    <w:rsid w:val="00715EA4"/>
    <w:rsid w:val="0071760D"/>
    <w:rsid w:val="00724E99"/>
    <w:rsid w:val="007476C2"/>
    <w:rsid w:val="007548DE"/>
    <w:rsid w:val="00763B26"/>
    <w:rsid w:val="00767BDA"/>
    <w:rsid w:val="00775EA1"/>
    <w:rsid w:val="00780DDE"/>
    <w:rsid w:val="007A2E54"/>
    <w:rsid w:val="007B09F6"/>
    <w:rsid w:val="007B6787"/>
    <w:rsid w:val="007C7F28"/>
    <w:rsid w:val="007D12CB"/>
    <w:rsid w:val="007D1DF0"/>
    <w:rsid w:val="007E5A45"/>
    <w:rsid w:val="007F5A1F"/>
    <w:rsid w:val="00801F4A"/>
    <w:rsid w:val="0080366B"/>
    <w:rsid w:val="00805856"/>
    <w:rsid w:val="008069A6"/>
    <w:rsid w:val="008154B5"/>
    <w:rsid w:val="008305E4"/>
    <w:rsid w:val="00832510"/>
    <w:rsid w:val="00852F24"/>
    <w:rsid w:val="008641B2"/>
    <w:rsid w:val="00866A7D"/>
    <w:rsid w:val="00875219"/>
    <w:rsid w:val="00883983"/>
    <w:rsid w:val="00884597"/>
    <w:rsid w:val="00885434"/>
    <w:rsid w:val="008872AD"/>
    <w:rsid w:val="00887718"/>
    <w:rsid w:val="00887DCA"/>
    <w:rsid w:val="008955A5"/>
    <w:rsid w:val="008A1E41"/>
    <w:rsid w:val="008A583B"/>
    <w:rsid w:val="008C5BA5"/>
    <w:rsid w:val="008F1BBF"/>
    <w:rsid w:val="00901FE0"/>
    <w:rsid w:val="00910767"/>
    <w:rsid w:val="00912FE4"/>
    <w:rsid w:val="00917CC2"/>
    <w:rsid w:val="00921124"/>
    <w:rsid w:val="009263D9"/>
    <w:rsid w:val="0095686B"/>
    <w:rsid w:val="00960368"/>
    <w:rsid w:val="00961D9C"/>
    <w:rsid w:val="0097405B"/>
    <w:rsid w:val="00984B96"/>
    <w:rsid w:val="009A71C5"/>
    <w:rsid w:val="009B130D"/>
    <w:rsid w:val="009B702F"/>
    <w:rsid w:val="009C2BA3"/>
    <w:rsid w:val="009C33BC"/>
    <w:rsid w:val="009C75CD"/>
    <w:rsid w:val="009E026A"/>
    <w:rsid w:val="009F1EA3"/>
    <w:rsid w:val="009F3B5C"/>
    <w:rsid w:val="009F4799"/>
    <w:rsid w:val="00A07D08"/>
    <w:rsid w:val="00A12F4E"/>
    <w:rsid w:val="00A16B16"/>
    <w:rsid w:val="00A17E2F"/>
    <w:rsid w:val="00A244D0"/>
    <w:rsid w:val="00A36CA2"/>
    <w:rsid w:val="00A41EAF"/>
    <w:rsid w:val="00A473B4"/>
    <w:rsid w:val="00A51956"/>
    <w:rsid w:val="00A61FB8"/>
    <w:rsid w:val="00A83AD2"/>
    <w:rsid w:val="00A9690B"/>
    <w:rsid w:val="00AA2DB3"/>
    <w:rsid w:val="00AB2C89"/>
    <w:rsid w:val="00AB3342"/>
    <w:rsid w:val="00AB67F1"/>
    <w:rsid w:val="00AD3619"/>
    <w:rsid w:val="00AD6059"/>
    <w:rsid w:val="00AF1E31"/>
    <w:rsid w:val="00B07941"/>
    <w:rsid w:val="00B15DE3"/>
    <w:rsid w:val="00B242C1"/>
    <w:rsid w:val="00B244D8"/>
    <w:rsid w:val="00B24AE3"/>
    <w:rsid w:val="00B439CA"/>
    <w:rsid w:val="00B459BA"/>
    <w:rsid w:val="00B54005"/>
    <w:rsid w:val="00B54AD6"/>
    <w:rsid w:val="00B55392"/>
    <w:rsid w:val="00B6222C"/>
    <w:rsid w:val="00B6411C"/>
    <w:rsid w:val="00B651FE"/>
    <w:rsid w:val="00B81B7D"/>
    <w:rsid w:val="00B825CE"/>
    <w:rsid w:val="00B848AB"/>
    <w:rsid w:val="00BA34A8"/>
    <w:rsid w:val="00BA53A6"/>
    <w:rsid w:val="00BD637B"/>
    <w:rsid w:val="00BE3223"/>
    <w:rsid w:val="00BF0399"/>
    <w:rsid w:val="00BF0F45"/>
    <w:rsid w:val="00BF1767"/>
    <w:rsid w:val="00C00037"/>
    <w:rsid w:val="00C01C7B"/>
    <w:rsid w:val="00C10CEC"/>
    <w:rsid w:val="00C1204F"/>
    <w:rsid w:val="00C22B8F"/>
    <w:rsid w:val="00C2354E"/>
    <w:rsid w:val="00C2399A"/>
    <w:rsid w:val="00C41CC8"/>
    <w:rsid w:val="00C646F4"/>
    <w:rsid w:val="00C65343"/>
    <w:rsid w:val="00C72A04"/>
    <w:rsid w:val="00C748EB"/>
    <w:rsid w:val="00C82900"/>
    <w:rsid w:val="00C83CD0"/>
    <w:rsid w:val="00C8510B"/>
    <w:rsid w:val="00C93FA9"/>
    <w:rsid w:val="00CC7D4E"/>
    <w:rsid w:val="00CE21D1"/>
    <w:rsid w:val="00CE6CEB"/>
    <w:rsid w:val="00D078FC"/>
    <w:rsid w:val="00D203DC"/>
    <w:rsid w:val="00D2152C"/>
    <w:rsid w:val="00D40A58"/>
    <w:rsid w:val="00D56D49"/>
    <w:rsid w:val="00D653FF"/>
    <w:rsid w:val="00D67386"/>
    <w:rsid w:val="00D70D4F"/>
    <w:rsid w:val="00DA212B"/>
    <w:rsid w:val="00DD33C4"/>
    <w:rsid w:val="00E24294"/>
    <w:rsid w:val="00E34F5F"/>
    <w:rsid w:val="00E45866"/>
    <w:rsid w:val="00E53E4F"/>
    <w:rsid w:val="00E57EAE"/>
    <w:rsid w:val="00E7222C"/>
    <w:rsid w:val="00E76630"/>
    <w:rsid w:val="00E93BEF"/>
    <w:rsid w:val="00EA348F"/>
    <w:rsid w:val="00EA45C4"/>
    <w:rsid w:val="00EB551F"/>
    <w:rsid w:val="00EC394A"/>
    <w:rsid w:val="00EC6B8A"/>
    <w:rsid w:val="00ED0FC3"/>
    <w:rsid w:val="00ED1E0C"/>
    <w:rsid w:val="00EE23CE"/>
    <w:rsid w:val="00EF573F"/>
    <w:rsid w:val="00EF6EC7"/>
    <w:rsid w:val="00F24B32"/>
    <w:rsid w:val="00F35B57"/>
    <w:rsid w:val="00F41AD4"/>
    <w:rsid w:val="00F4454A"/>
    <w:rsid w:val="00F52ED1"/>
    <w:rsid w:val="00F53D38"/>
    <w:rsid w:val="00F567F5"/>
    <w:rsid w:val="00F57AE4"/>
    <w:rsid w:val="00F66109"/>
    <w:rsid w:val="00F7115E"/>
    <w:rsid w:val="00F73597"/>
    <w:rsid w:val="00F770C1"/>
    <w:rsid w:val="00F83030"/>
    <w:rsid w:val="00F9427D"/>
    <w:rsid w:val="00F95617"/>
    <w:rsid w:val="00F9703C"/>
    <w:rsid w:val="00FA5386"/>
    <w:rsid w:val="00FC1FBB"/>
    <w:rsid w:val="00FC46C9"/>
    <w:rsid w:val="00FD3BF7"/>
    <w:rsid w:val="00FD3CD5"/>
    <w:rsid w:val="00FD777A"/>
    <w:rsid w:val="00FE4213"/>
    <w:rsid w:val="00FF341A"/>
    <w:rsid w:val="00FF4AAC"/>
    <w:rsid w:val="00FF6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9F6EA0-6DEE-464C-9658-28D70280A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77A"/>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FD777A"/>
    <w:p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FD777A"/>
    <w:rPr>
      <w:rFonts w:ascii="Times New Roman" w:eastAsia="Times New Roman" w:hAnsi="Times New Roman" w:cs="Times New Roman"/>
      <w:sz w:val="24"/>
      <w:szCs w:val="24"/>
      <w:lang w:val="en-US"/>
    </w:rPr>
  </w:style>
  <w:style w:type="character" w:styleId="Hyperlink">
    <w:name w:val="Hyperlink"/>
    <w:rsid w:val="00FD777A"/>
    <w:rPr>
      <w:color w:val="0000FF"/>
      <w:u w:val="single"/>
    </w:rPr>
  </w:style>
  <w:style w:type="paragraph" w:styleId="ListParagraph">
    <w:name w:val="List Paragraph"/>
    <w:basedOn w:val="Normal"/>
    <w:uiPriority w:val="34"/>
    <w:qFormat/>
    <w:rsid w:val="00FD777A"/>
    <w:pPr>
      <w:ind w:left="720"/>
      <w:contextualSpacing/>
    </w:pPr>
  </w:style>
  <w:style w:type="paragraph" w:customStyle="1" w:styleId="Default">
    <w:name w:val="Default"/>
    <w:rsid w:val="00FD777A"/>
    <w:pPr>
      <w:widowControl w:val="0"/>
      <w:autoSpaceDE w:val="0"/>
      <w:autoSpaceDN w:val="0"/>
      <w:adjustRightInd w:val="0"/>
      <w:spacing w:after="0" w:line="240" w:lineRule="auto"/>
    </w:pPr>
    <w:rPr>
      <w:rFonts w:ascii="Arial" w:eastAsia="Times New Roman" w:hAnsi="Arial" w:cs="Arial"/>
      <w:color w:val="000000"/>
      <w:kern w:val="2"/>
      <w:sz w:val="24"/>
      <w:szCs w:val="24"/>
      <w:lang w:val="en-US" w:eastAsia="zh-CN" w:bidi="hi-IN"/>
    </w:rPr>
  </w:style>
  <w:style w:type="paragraph" w:styleId="BalloonText">
    <w:name w:val="Balloon Text"/>
    <w:basedOn w:val="Normal"/>
    <w:link w:val="BalloonTextChar"/>
    <w:uiPriority w:val="99"/>
    <w:semiHidden/>
    <w:unhideWhenUsed/>
    <w:rsid w:val="00FD777A"/>
    <w:rPr>
      <w:rFonts w:ascii="Tahoma" w:hAnsi="Tahoma" w:cs="Tahoma"/>
      <w:sz w:val="16"/>
      <w:szCs w:val="16"/>
    </w:rPr>
  </w:style>
  <w:style w:type="character" w:customStyle="1" w:styleId="BalloonTextChar">
    <w:name w:val="Balloon Text Char"/>
    <w:basedOn w:val="DefaultParagraphFont"/>
    <w:link w:val="BalloonText"/>
    <w:uiPriority w:val="99"/>
    <w:semiHidden/>
    <w:rsid w:val="00FD777A"/>
    <w:rPr>
      <w:rFonts w:ascii="Tahoma" w:eastAsia="Times New Roman" w:hAnsi="Tahoma" w:cs="Tahoma"/>
      <w:sz w:val="16"/>
      <w:szCs w:val="16"/>
      <w:lang w:val="en-US"/>
    </w:rPr>
  </w:style>
  <w:style w:type="character" w:customStyle="1" w:styleId="UnresolvedMention1">
    <w:name w:val="Unresolved Mention1"/>
    <w:basedOn w:val="DefaultParagraphFont"/>
    <w:uiPriority w:val="99"/>
    <w:semiHidden/>
    <w:unhideWhenUsed/>
    <w:rsid w:val="009C33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618474">
      <w:bodyDiv w:val="1"/>
      <w:marLeft w:val="0"/>
      <w:marRight w:val="0"/>
      <w:marTop w:val="0"/>
      <w:marBottom w:val="0"/>
      <w:divBdr>
        <w:top w:val="none" w:sz="0" w:space="0" w:color="auto"/>
        <w:left w:val="none" w:sz="0" w:space="0" w:color="auto"/>
        <w:bottom w:val="none" w:sz="0" w:space="0" w:color="auto"/>
        <w:right w:val="none" w:sz="0" w:space="0" w:color="auto"/>
      </w:divBdr>
    </w:div>
    <w:div w:id="854147079">
      <w:bodyDiv w:val="1"/>
      <w:marLeft w:val="0"/>
      <w:marRight w:val="0"/>
      <w:marTop w:val="0"/>
      <w:marBottom w:val="0"/>
      <w:divBdr>
        <w:top w:val="none" w:sz="0" w:space="0" w:color="auto"/>
        <w:left w:val="none" w:sz="0" w:space="0" w:color="auto"/>
        <w:bottom w:val="none" w:sz="0" w:space="0" w:color="auto"/>
        <w:right w:val="none" w:sz="0" w:space="0" w:color="auto"/>
      </w:divBdr>
    </w:div>
    <w:div w:id="2031836975">
      <w:bodyDiv w:val="1"/>
      <w:marLeft w:val="0"/>
      <w:marRight w:val="0"/>
      <w:marTop w:val="0"/>
      <w:marBottom w:val="0"/>
      <w:divBdr>
        <w:top w:val="none" w:sz="0" w:space="0" w:color="auto"/>
        <w:left w:val="none" w:sz="0" w:space="0" w:color="auto"/>
        <w:bottom w:val="none" w:sz="0" w:space="0" w:color="auto"/>
        <w:right w:val="none" w:sz="0" w:space="0" w:color="auto"/>
      </w:divBdr>
    </w:div>
    <w:div w:id="212614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wethamohanb@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5</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Besta</dc:creator>
  <cp:lastModifiedBy>Besta, Murali</cp:lastModifiedBy>
  <cp:revision>137</cp:revision>
  <cp:lastPrinted>2016-08-15T12:56:00Z</cp:lastPrinted>
  <dcterms:created xsi:type="dcterms:W3CDTF">2018-02-13T11:17:00Z</dcterms:created>
  <dcterms:modified xsi:type="dcterms:W3CDTF">2018-03-19T13:11:00Z</dcterms:modified>
</cp:coreProperties>
</file>