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239D" w14:textId="77777777" w:rsidR="00087734" w:rsidRDefault="00E06814" w:rsidP="00087734">
      <w:pPr>
        <w:pStyle w:val="Quote"/>
        <w:rPr>
          <w:rStyle w:val="BookTitle"/>
          <w:i/>
          <w:iCs/>
          <w:color w:val="000000" w:themeColor="text1"/>
        </w:rPr>
      </w:pPr>
      <w:r w:rsidRPr="00B23925">
        <w:rPr>
          <w:rStyle w:val="BookTitle"/>
          <w:i/>
          <w:iCs/>
          <w:color w:val="000000" w:themeColor="text1"/>
        </w:rPr>
        <w:t>MARGINAL</w:t>
      </w:r>
      <w:r>
        <w:rPr>
          <w:rStyle w:val="BookTitle"/>
          <w:i/>
          <w:iCs/>
          <w:color w:val="000000" w:themeColor="text1"/>
        </w:rPr>
        <w:t xml:space="preserve"> WORKERS </w:t>
      </w:r>
      <w:r w:rsidR="007E556C">
        <w:rPr>
          <w:rStyle w:val="BookTitle"/>
          <w:i/>
          <w:iCs/>
          <w:color w:val="000000" w:themeColor="text1"/>
        </w:rPr>
        <w:t xml:space="preserve">FOR SOCIOECONOMIC ANALYSIS USING </w:t>
      </w:r>
      <w:r w:rsidR="00C76084">
        <w:rPr>
          <w:rStyle w:val="BookTitle"/>
          <w:i/>
          <w:iCs/>
          <w:color w:val="000000" w:themeColor="text1"/>
        </w:rPr>
        <w:t xml:space="preserve">DATA </w:t>
      </w:r>
      <w:r w:rsidR="0083233E">
        <w:rPr>
          <w:rStyle w:val="BookTitle"/>
          <w:i/>
          <w:iCs/>
          <w:color w:val="000000" w:themeColor="text1"/>
        </w:rPr>
        <w:t xml:space="preserve">ANALYTICS WITH </w:t>
      </w:r>
      <w:r w:rsidR="001F5CBE">
        <w:rPr>
          <w:rStyle w:val="BookTitle"/>
          <w:i/>
          <w:iCs/>
          <w:color w:val="000000" w:themeColor="text1"/>
        </w:rPr>
        <w:t>COGNOS</w:t>
      </w:r>
    </w:p>
    <w:p w14:paraId="7A3A26DE" w14:textId="24196B4E" w:rsidR="0012676F" w:rsidRPr="00B23925" w:rsidRDefault="00B23925" w:rsidP="00B23925">
      <w:pPr>
        <w:pStyle w:val="NoSpacing"/>
        <w:jc w:val="center"/>
        <w:rPr>
          <w:rStyle w:val="Strong"/>
          <w:rFonts w:ascii="ADLaM Display" w:hAnsi="ADLaM Display" w:cs="Times New Roman"/>
          <w:sz w:val="28"/>
          <w:szCs w:val="28"/>
          <w:rtl/>
        </w:rPr>
      </w:pPr>
      <w:r>
        <w:rPr>
          <w:rStyle w:val="Strong"/>
          <w:rFonts w:ascii="ADLaM Display" w:hAnsi="ADLaM Display" w:cs="ADLaM Display"/>
          <w:sz w:val="28"/>
          <w:szCs w:val="28"/>
        </w:rPr>
        <w:t>Team member</w:t>
      </w:r>
    </w:p>
    <w:p w14:paraId="5605F560" w14:textId="77777777" w:rsidR="00AB4C76" w:rsidRDefault="000168A9" w:rsidP="00AB4C76">
      <w:pPr>
        <w:ind w:left="2880"/>
      </w:pPr>
      <w:r>
        <w:t xml:space="preserve">               </w:t>
      </w:r>
      <w:r w:rsidR="00FB5A25">
        <w:t xml:space="preserve"> </w:t>
      </w:r>
    </w:p>
    <w:p w14:paraId="6A437B08" w14:textId="47F6572C" w:rsidR="00FB5A25" w:rsidRPr="00BF7645" w:rsidRDefault="00AB4C76" w:rsidP="00AB4C76">
      <w:pPr>
        <w:rPr>
          <w:rFonts w:ascii="Aptos Black" w:hAnsi="Aptos Black"/>
          <w:sz w:val="32"/>
          <w:szCs w:val="32"/>
        </w:rPr>
      </w:pPr>
      <w:r>
        <w:t xml:space="preserve">                                                 </w:t>
      </w:r>
      <w:r w:rsidR="00223F99">
        <w:rPr>
          <w:rFonts w:ascii="Aptos Black" w:hAnsi="Aptos Black"/>
          <w:sz w:val="32"/>
          <w:szCs w:val="32"/>
        </w:rPr>
        <w:t>6127211040</w:t>
      </w:r>
      <w:r w:rsidR="001A0C7A">
        <w:rPr>
          <w:rFonts w:ascii="Aptos Black" w:hAnsi="Aptos Black"/>
          <w:sz w:val="32"/>
          <w:szCs w:val="32"/>
        </w:rPr>
        <w:t>60-</w:t>
      </w:r>
      <w:r w:rsidR="000119E7">
        <w:rPr>
          <w:rFonts w:ascii="Aptos Black" w:hAnsi="Aptos Black" w:cs="ADLaM Display"/>
          <w:color w:val="000000" w:themeColor="text1"/>
          <w:sz w:val="28"/>
          <w:szCs w:val="28"/>
        </w:rPr>
        <w:t>M</w:t>
      </w:r>
      <w:r w:rsidR="00F96BDF">
        <w:rPr>
          <w:rFonts w:ascii="Aptos Black" w:hAnsi="Aptos Black" w:cs="ADLaM Display"/>
          <w:color w:val="000000" w:themeColor="text1"/>
          <w:sz w:val="28"/>
          <w:szCs w:val="28"/>
        </w:rPr>
        <w:t>.MO</w:t>
      </w:r>
      <w:r w:rsidR="001A0C7A">
        <w:rPr>
          <w:rFonts w:ascii="Aptos Black" w:hAnsi="Aptos Black" w:cs="ADLaM Display"/>
          <w:color w:val="000000" w:themeColor="text1"/>
          <w:sz w:val="28"/>
          <w:szCs w:val="28"/>
        </w:rPr>
        <w:t>HANRAJ</w:t>
      </w:r>
    </w:p>
    <w:p w14:paraId="135E39F1" w14:textId="32C63452" w:rsidR="0073595C" w:rsidRPr="001128B3" w:rsidRDefault="00776F5E" w:rsidP="00776F5E">
      <w:pPr>
        <w:rPr>
          <w:rFonts w:ascii="Abadi" w:hAnsi="Abadi"/>
          <w:sz w:val="32"/>
          <w:szCs w:val="32"/>
        </w:rPr>
      </w:pPr>
      <w:r>
        <w:rPr>
          <w:rFonts w:ascii="Abadi" w:hAnsi="Abadi"/>
          <w:sz w:val="32"/>
          <w:szCs w:val="32"/>
        </w:rPr>
        <w:t xml:space="preserve">                         </w:t>
      </w:r>
      <w:r w:rsidR="001128B3">
        <w:rPr>
          <w:rFonts w:ascii="Abadi" w:hAnsi="Abadi"/>
          <w:sz w:val="32"/>
          <w:szCs w:val="32"/>
        </w:rPr>
        <w:t xml:space="preserve">PROJECT SUBMISSION </w:t>
      </w:r>
      <w:r>
        <w:rPr>
          <w:rFonts w:ascii="Abadi" w:hAnsi="Abadi"/>
          <w:sz w:val="32"/>
          <w:szCs w:val="32"/>
        </w:rPr>
        <w:t>PHASE-2</w:t>
      </w:r>
    </w:p>
    <w:p w14:paraId="60C6E04E" w14:textId="58F0556D" w:rsidR="00781FED" w:rsidRDefault="00781FED" w:rsidP="00E83B44">
      <w:pPr>
        <w:pStyle w:val="Heading3"/>
        <w:rPr>
          <w:rFonts w:ascii="Aptos Black" w:hAnsi="Aptos Black"/>
          <w:color w:val="000000" w:themeColor="text1"/>
          <w:spacing w:val="5"/>
          <w:sz w:val="28"/>
          <w:szCs w:val="28"/>
        </w:rPr>
      </w:pPr>
    </w:p>
    <w:p w14:paraId="56DD321B" w14:textId="77777777" w:rsidR="00483770" w:rsidRDefault="00E202DB" w:rsidP="001A2156">
      <w:pPr>
        <w:rPr>
          <w:rFonts w:ascii="Aptos Black" w:hAnsi="Aptos Black"/>
          <w:sz w:val="28"/>
          <w:szCs w:val="28"/>
        </w:rPr>
      </w:pPr>
      <w:r>
        <w:rPr>
          <w:rFonts w:ascii="Aptos Black" w:hAnsi="Aptos Black"/>
          <w:sz w:val="28"/>
          <w:szCs w:val="28"/>
        </w:rPr>
        <w:t xml:space="preserve">PROJECT : </w:t>
      </w:r>
      <w:r w:rsidR="000265E2" w:rsidRPr="00F301BF">
        <w:rPr>
          <w:rFonts w:ascii="Aptos Black" w:hAnsi="Aptos Black"/>
          <w:sz w:val="28"/>
          <w:szCs w:val="28"/>
        </w:rPr>
        <w:t>MARGINAL</w:t>
      </w:r>
      <w:r w:rsidR="000265E2">
        <w:rPr>
          <w:rFonts w:ascii="Aptos Black" w:hAnsi="Aptos Black"/>
          <w:sz w:val="28"/>
          <w:szCs w:val="28"/>
        </w:rPr>
        <w:t xml:space="preserve"> WORKERS FOR SOCIOECONOMIC ANALYSIS</w:t>
      </w:r>
    </w:p>
    <w:p w14:paraId="63218610" w14:textId="499BE5F2" w:rsidR="000265E2" w:rsidRDefault="006B2801" w:rsidP="001A2156">
      <w:pPr>
        <w:rPr>
          <w:rFonts w:ascii="Aptos Black" w:hAnsi="Aptos Black"/>
          <w:color w:val="FF0000"/>
          <w:sz w:val="28"/>
          <w:szCs w:val="28"/>
        </w:rPr>
      </w:pPr>
      <w:r>
        <w:rPr>
          <w:rFonts w:ascii="Aptos Black" w:hAnsi="Aptos Black"/>
          <w:color w:val="FF0000"/>
          <w:sz w:val="28"/>
          <w:szCs w:val="28"/>
        </w:rPr>
        <w:t xml:space="preserve">INTRODUCTION FOR MARGINAL </w:t>
      </w:r>
      <w:r w:rsidR="009A4FF4">
        <w:rPr>
          <w:rFonts w:ascii="Aptos Black" w:hAnsi="Aptos Black"/>
          <w:color w:val="FF0000"/>
          <w:sz w:val="28"/>
          <w:szCs w:val="28"/>
        </w:rPr>
        <w:t>WORKERS :</w:t>
      </w:r>
    </w:p>
    <w:p w14:paraId="055C8D10" w14:textId="07AC0B49" w:rsidR="009A4FF4" w:rsidRDefault="00EF406C" w:rsidP="001A2156">
      <w:pPr>
        <w:rPr>
          <w:rFonts w:ascii="Aptos Black" w:hAnsi="Aptos Black"/>
          <w:color w:val="FF0000"/>
          <w:sz w:val="28"/>
          <w:szCs w:val="28"/>
        </w:rPr>
      </w:pPr>
      <w:r>
        <w:rPr>
          <w:rFonts w:ascii="Aptos Black" w:hAnsi="Aptos Black"/>
          <w:noProof/>
          <w:color w:val="FF0000"/>
          <w:sz w:val="28"/>
          <w:szCs w:val="28"/>
        </w:rPr>
        <w:drawing>
          <wp:anchor distT="0" distB="0" distL="114300" distR="114300" simplePos="0" relativeHeight="251659264" behindDoc="0" locked="0" layoutInCell="1" allowOverlap="1" wp14:anchorId="6889D179" wp14:editId="52DB71C5">
            <wp:simplePos x="0" y="0"/>
            <wp:positionH relativeFrom="column">
              <wp:posOffset>-177165</wp:posOffset>
            </wp:positionH>
            <wp:positionV relativeFrom="paragraph">
              <wp:posOffset>276225</wp:posOffset>
            </wp:positionV>
            <wp:extent cx="6547485" cy="477075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47485" cy="4770755"/>
                    </a:xfrm>
                    <a:prstGeom prst="rect">
                      <a:avLst/>
                    </a:prstGeom>
                  </pic:spPr>
                </pic:pic>
              </a:graphicData>
            </a:graphic>
            <wp14:sizeRelH relativeFrom="margin">
              <wp14:pctWidth>0</wp14:pctWidth>
            </wp14:sizeRelH>
            <wp14:sizeRelV relativeFrom="margin">
              <wp14:pctHeight>0</wp14:pctHeight>
            </wp14:sizeRelV>
          </wp:anchor>
        </w:drawing>
      </w:r>
    </w:p>
    <w:p w14:paraId="6C5DD7E9" w14:textId="70DA7449" w:rsidR="009A4FF4" w:rsidRPr="009A4FF4" w:rsidRDefault="009A4FF4" w:rsidP="001A2156">
      <w:pPr>
        <w:rPr>
          <w:rFonts w:ascii="Aptos Black" w:hAnsi="Aptos Black"/>
          <w:color w:val="FF0000"/>
          <w:sz w:val="28"/>
          <w:szCs w:val="28"/>
        </w:rPr>
      </w:pPr>
    </w:p>
    <w:p w14:paraId="1C9305BC" w14:textId="372980AE" w:rsidR="004F62A4" w:rsidRDefault="00C13F28" w:rsidP="001A2156">
      <w:pPr>
        <w:rPr>
          <w:b/>
          <w:bCs/>
          <w:color w:val="404040" w:themeColor="text1" w:themeTint="BF"/>
          <w:sz w:val="28"/>
          <w:szCs w:val="28"/>
        </w:rPr>
      </w:pPr>
      <w:r>
        <w:rPr>
          <w:b/>
          <w:bCs/>
          <w:color w:val="404040" w:themeColor="text1" w:themeTint="BF"/>
          <w:sz w:val="28"/>
          <w:szCs w:val="28"/>
        </w:rPr>
        <w:lastRenderedPageBreak/>
        <w:t xml:space="preserve">Marginal workers, in the context of </w:t>
      </w:r>
      <w:r w:rsidR="002E624E">
        <w:rPr>
          <w:b/>
          <w:bCs/>
          <w:color w:val="404040" w:themeColor="text1" w:themeTint="BF"/>
          <w:sz w:val="28"/>
          <w:szCs w:val="28"/>
        </w:rPr>
        <w:t>labour</w:t>
      </w:r>
      <w:r>
        <w:rPr>
          <w:b/>
          <w:bCs/>
          <w:color w:val="404040" w:themeColor="text1" w:themeTint="BF"/>
          <w:sz w:val="28"/>
          <w:szCs w:val="28"/>
        </w:rPr>
        <w:t xml:space="preserve"> and employment, refer to individuals who are partially employed or underemployed, typically earning low wages and often working in the informal sector. These workers may not have regular employment or job security and may engage in temporary or seasonal work. The term “marginal workers” is often used in discussions about labour markets and workforce development to highlight issues related to income instability and job insecurity.</w:t>
      </w:r>
    </w:p>
    <w:p w14:paraId="2F2C234A" w14:textId="19EA77EF" w:rsidR="002E624E" w:rsidRDefault="002E624E" w:rsidP="001A2156">
      <w:pPr>
        <w:rPr>
          <w:b/>
          <w:bCs/>
          <w:color w:val="FF0000"/>
          <w:sz w:val="28"/>
          <w:szCs w:val="28"/>
        </w:rPr>
      </w:pPr>
      <w:r>
        <w:rPr>
          <w:b/>
          <w:bCs/>
          <w:color w:val="404040" w:themeColor="text1" w:themeTint="BF"/>
          <w:sz w:val="28"/>
          <w:szCs w:val="28"/>
        </w:rPr>
        <w:t xml:space="preserve"> </w:t>
      </w:r>
      <w:r w:rsidR="00EA5F2E">
        <w:rPr>
          <w:b/>
          <w:bCs/>
          <w:color w:val="FF0000"/>
          <w:sz w:val="28"/>
          <w:szCs w:val="28"/>
        </w:rPr>
        <w:t>INTRODUCTION FOR SOCIOECONOMIC :</w:t>
      </w:r>
    </w:p>
    <w:p w14:paraId="6BF4F6A0" w14:textId="3978B11D" w:rsidR="00E80B9F" w:rsidRDefault="00E80B9F" w:rsidP="000D435F">
      <w:pPr>
        <w:jc w:val="center"/>
        <w:rPr>
          <w:rFonts w:ascii="Amasis MT Pro Medium" w:hAnsi="Amasis MT Pro Medium"/>
          <w:color w:val="FF0000"/>
          <w:sz w:val="24"/>
          <w:szCs w:val="24"/>
        </w:rPr>
      </w:pPr>
    </w:p>
    <w:p w14:paraId="398CE20B" w14:textId="662F8032" w:rsidR="00E80B9F" w:rsidRDefault="005F1634">
      <w:pPr>
        <w:rPr>
          <w:rFonts w:ascii="Amasis MT Pro Medium" w:hAnsi="Amasis MT Pro Medium"/>
          <w:color w:val="FF0000"/>
          <w:sz w:val="24"/>
          <w:szCs w:val="24"/>
        </w:rPr>
      </w:pPr>
      <w:r>
        <w:rPr>
          <w:rFonts w:ascii="Amasis MT Pro Medium" w:hAnsi="Amasis MT Pro Medium"/>
          <w:noProof/>
          <w:color w:val="FF0000"/>
          <w:sz w:val="24"/>
          <w:szCs w:val="24"/>
        </w:rPr>
        <w:drawing>
          <wp:anchor distT="0" distB="0" distL="114300" distR="114300" simplePos="0" relativeHeight="251660288" behindDoc="0" locked="0" layoutInCell="1" allowOverlap="1" wp14:anchorId="46219D45" wp14:editId="4C3B7C47">
            <wp:simplePos x="0" y="0"/>
            <wp:positionH relativeFrom="column">
              <wp:posOffset>29210</wp:posOffset>
            </wp:positionH>
            <wp:positionV relativeFrom="paragraph">
              <wp:posOffset>218440</wp:posOffset>
            </wp:positionV>
            <wp:extent cx="5972810" cy="489585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72810" cy="4895850"/>
                    </a:xfrm>
                    <a:prstGeom prst="rect">
                      <a:avLst/>
                    </a:prstGeom>
                  </pic:spPr>
                </pic:pic>
              </a:graphicData>
            </a:graphic>
            <wp14:sizeRelH relativeFrom="margin">
              <wp14:pctWidth>0</wp14:pctWidth>
            </wp14:sizeRelH>
            <wp14:sizeRelV relativeFrom="margin">
              <wp14:pctHeight>0</wp14:pctHeight>
            </wp14:sizeRelV>
          </wp:anchor>
        </w:drawing>
      </w:r>
      <w:r w:rsidR="00E80B9F">
        <w:rPr>
          <w:rFonts w:ascii="Amasis MT Pro Medium" w:hAnsi="Amasis MT Pro Medium"/>
          <w:color w:val="FF0000"/>
          <w:sz w:val="24"/>
          <w:szCs w:val="24"/>
        </w:rPr>
        <w:br w:type="page"/>
      </w:r>
    </w:p>
    <w:p w14:paraId="3EB9E893" w14:textId="0455D93B" w:rsidR="00EA5F2E" w:rsidRDefault="004346EE" w:rsidP="003E5291">
      <w:pPr>
        <w:rPr>
          <w:color w:val="000000" w:themeColor="text1"/>
          <w:sz w:val="28"/>
          <w:szCs w:val="28"/>
        </w:rPr>
      </w:pPr>
      <w:r w:rsidRPr="004346EE">
        <w:rPr>
          <w:color w:val="000000" w:themeColor="text1"/>
          <w:sz w:val="28"/>
          <w:szCs w:val="28"/>
        </w:rPr>
        <w:lastRenderedPageBreak/>
        <w:t>Socioeconomic refers to the combination of social and economic factors that influence an individual's or a community's well-being and financial status. These factors can include income, education, employment opportunities, access to healthcare, housing, and more. Socioeconomic status often plays a significant role in determining a person's quality of life and opportunities available to them. It is a key consideration in many social and economic discussions and policies.</w:t>
      </w:r>
    </w:p>
    <w:p w14:paraId="77530FF6" w14:textId="2067B367" w:rsidR="00797C9F" w:rsidRDefault="00F229D4" w:rsidP="003E5291">
      <w:pPr>
        <w:rPr>
          <w:rFonts w:ascii="Amasis MT Pro Medium" w:hAnsi="Amasis MT Pro Medium"/>
          <w:color w:val="FF0000"/>
          <w:sz w:val="28"/>
          <w:szCs w:val="28"/>
        </w:rPr>
      </w:pPr>
      <w:r>
        <w:rPr>
          <w:rFonts w:ascii="Amasis MT Pro Medium" w:hAnsi="Amasis MT Pro Medium"/>
          <w:color w:val="FF0000"/>
          <w:sz w:val="28"/>
          <w:szCs w:val="28"/>
        </w:rPr>
        <w:t>KEY WORDS :</w:t>
      </w:r>
    </w:p>
    <w:p w14:paraId="3C6FA5C2" w14:textId="7C1E1713" w:rsidR="00593CF9" w:rsidRDefault="00593CF9" w:rsidP="003E5291">
      <w:pPr>
        <w:rPr>
          <w:color w:val="000000" w:themeColor="text1"/>
          <w:sz w:val="28"/>
          <w:szCs w:val="28"/>
        </w:rPr>
      </w:pPr>
      <w:r>
        <w:rPr>
          <w:rFonts w:ascii="Amasis MT Pro Medium" w:hAnsi="Amasis MT Pro Medium"/>
          <w:color w:val="FF0000"/>
          <w:sz w:val="28"/>
          <w:szCs w:val="28"/>
        </w:rPr>
        <w:t xml:space="preserve">   </w:t>
      </w:r>
      <w:r>
        <w:rPr>
          <w:color w:val="000000" w:themeColor="text1"/>
          <w:sz w:val="28"/>
          <w:szCs w:val="28"/>
        </w:rPr>
        <w:t xml:space="preserve">  </w:t>
      </w:r>
      <w:r w:rsidR="006C566B">
        <w:rPr>
          <w:color w:val="000000" w:themeColor="text1"/>
          <w:sz w:val="28"/>
          <w:szCs w:val="28"/>
        </w:rPr>
        <w:t>MARGINAL EMPLOYMENT, MARGINAL LABOUR MARKET</w:t>
      </w:r>
      <w:r w:rsidR="00750C22">
        <w:rPr>
          <w:color w:val="000000" w:themeColor="text1"/>
          <w:sz w:val="28"/>
          <w:szCs w:val="28"/>
        </w:rPr>
        <w:t xml:space="preserve">, MARGINAL WORKERS </w:t>
      </w:r>
    </w:p>
    <w:p w14:paraId="1CA3ECFE" w14:textId="5E04595D" w:rsidR="00750C22" w:rsidRDefault="00750C22" w:rsidP="003E5291">
      <w:pPr>
        <w:rPr>
          <w:color w:val="000000" w:themeColor="text1"/>
          <w:sz w:val="28"/>
          <w:szCs w:val="28"/>
        </w:rPr>
      </w:pPr>
      <w:r>
        <w:rPr>
          <w:color w:val="000000" w:themeColor="text1"/>
          <w:sz w:val="28"/>
          <w:szCs w:val="28"/>
        </w:rPr>
        <w:t xml:space="preserve">POPULATION. </w:t>
      </w:r>
    </w:p>
    <w:p w14:paraId="0CD6EB70" w14:textId="47245770" w:rsidR="00750C22" w:rsidRDefault="0058673B" w:rsidP="003E5291">
      <w:pPr>
        <w:rPr>
          <w:rFonts w:ascii="Amasis MT Pro Medium" w:hAnsi="Amasis MT Pro Medium"/>
          <w:color w:val="FF0000"/>
          <w:sz w:val="28"/>
          <w:szCs w:val="28"/>
        </w:rPr>
      </w:pPr>
      <w:r>
        <w:rPr>
          <w:rFonts w:ascii="Amasis MT Pro Medium" w:hAnsi="Amasis MT Pro Medium"/>
          <w:color w:val="FF0000"/>
          <w:sz w:val="28"/>
          <w:szCs w:val="28"/>
        </w:rPr>
        <w:t xml:space="preserve">MARGINAL WORKERS CLASSIFIED </w:t>
      </w:r>
      <w:r w:rsidR="009F1140">
        <w:rPr>
          <w:rFonts w:ascii="Amasis MT Pro Medium" w:hAnsi="Amasis MT Pro Medium"/>
          <w:color w:val="FF0000"/>
          <w:sz w:val="28"/>
          <w:szCs w:val="28"/>
        </w:rPr>
        <w:t>BY AGE, INDUSTRIAL CATEGORY AND SEX :</w:t>
      </w:r>
    </w:p>
    <w:p w14:paraId="3F645717" w14:textId="5CF04038" w:rsidR="00DC5262" w:rsidRPr="00DC5262" w:rsidRDefault="00DC5262">
      <w:pPr>
        <w:rPr>
          <w:rFonts w:ascii="Amasis MT Pro Medium" w:hAnsi="Amasis MT Pro Medium"/>
          <w:b/>
          <w:bCs/>
          <w:color w:val="FF0000"/>
          <w:sz w:val="24"/>
          <w:szCs w:val="24"/>
        </w:rPr>
      </w:pPr>
      <w:r>
        <w:rPr>
          <w:rFonts w:ascii="Amasis MT Pro Medium" w:hAnsi="Amasis MT Pro Medium"/>
          <w:b/>
          <w:bCs/>
          <w:color w:val="FF0000"/>
          <w:sz w:val="24"/>
          <w:szCs w:val="24"/>
        </w:rPr>
        <w:t>MARGINAL WORKERS:</w:t>
      </w:r>
    </w:p>
    <w:p w14:paraId="70052A44" w14:textId="42BF491B" w:rsidR="00C03EE6" w:rsidRDefault="00C03EE6">
      <w:pPr>
        <w:rPr>
          <w:color w:val="000000" w:themeColor="text1"/>
          <w:sz w:val="24"/>
          <w:szCs w:val="24"/>
        </w:rPr>
      </w:pPr>
      <w:r>
        <w:rPr>
          <w:color w:val="000000" w:themeColor="text1"/>
          <w:sz w:val="24"/>
          <w:szCs w:val="24"/>
        </w:rPr>
        <w:t xml:space="preserve"> workers are those who work less than 6 months in a year. They are classified into four age groups:</w:t>
      </w:r>
    </w:p>
    <w:p w14:paraId="7C4AD15B" w14:textId="77777777" w:rsidR="00C03EE6" w:rsidRDefault="00C03EE6">
      <w:pPr>
        <w:rPr>
          <w:color w:val="000000" w:themeColor="text1"/>
          <w:sz w:val="24"/>
          <w:szCs w:val="24"/>
        </w:rPr>
      </w:pPr>
    </w:p>
    <w:p w14:paraId="7AAC0ADC" w14:textId="3582A565"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5-</w:t>
      </w:r>
      <w:r w:rsidR="00145FE6">
        <w:rPr>
          <w:color w:val="000000" w:themeColor="text1"/>
          <w:sz w:val="24"/>
          <w:szCs w:val="24"/>
        </w:rPr>
        <w:t>14</w:t>
      </w:r>
    </w:p>
    <w:p w14:paraId="70814EC4" w14:textId="753DB5D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15-3</w:t>
      </w:r>
      <w:r w:rsidR="00145FE6">
        <w:rPr>
          <w:color w:val="000000" w:themeColor="text1"/>
          <w:sz w:val="24"/>
          <w:szCs w:val="24"/>
        </w:rPr>
        <w:t>4</w:t>
      </w:r>
    </w:p>
    <w:p w14:paraId="782E90E2" w14:textId="68601FD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35-59</w:t>
      </w:r>
    </w:p>
    <w:p w14:paraId="54CE4472" w14:textId="4BA7854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60+</w:t>
      </w:r>
    </w:p>
    <w:p w14:paraId="01E5374A" w14:textId="77777777" w:rsidR="00C03EE6" w:rsidRDefault="00C03EE6">
      <w:pPr>
        <w:rPr>
          <w:color w:val="000000" w:themeColor="text1"/>
          <w:sz w:val="24"/>
          <w:szCs w:val="24"/>
        </w:rPr>
      </w:pPr>
    </w:p>
    <w:p w14:paraId="256E6B93" w14:textId="3213F61E" w:rsidR="00C03EE6" w:rsidRDefault="00C03EE6">
      <w:pPr>
        <w:rPr>
          <w:color w:val="000000" w:themeColor="text1"/>
          <w:sz w:val="24"/>
          <w:szCs w:val="24"/>
        </w:rPr>
      </w:pPr>
      <w:r>
        <w:rPr>
          <w:color w:val="000000" w:themeColor="text1"/>
          <w:sz w:val="24"/>
          <w:szCs w:val="24"/>
        </w:rPr>
        <w:t>Marginal workers can be further classified by industrial category</w:t>
      </w:r>
      <w:r w:rsidR="0061234B">
        <w:rPr>
          <w:color w:val="000000" w:themeColor="text1"/>
          <w:sz w:val="24"/>
          <w:szCs w:val="24"/>
        </w:rPr>
        <w:t xml:space="preserve">  </w:t>
      </w:r>
      <w:r>
        <w:rPr>
          <w:color w:val="000000" w:themeColor="text1"/>
          <w:sz w:val="24"/>
          <w:szCs w:val="24"/>
        </w:rPr>
        <w:t xml:space="preserve">and </w:t>
      </w:r>
      <w:r w:rsidR="0061234B">
        <w:rPr>
          <w:color w:val="000000" w:themeColor="text1"/>
          <w:sz w:val="24"/>
          <w:szCs w:val="24"/>
        </w:rPr>
        <w:t xml:space="preserve">  </w:t>
      </w:r>
      <w:r>
        <w:rPr>
          <w:color w:val="000000" w:themeColor="text1"/>
          <w:sz w:val="24"/>
          <w:szCs w:val="24"/>
        </w:rPr>
        <w:t>sex</w:t>
      </w:r>
      <w:r w:rsidR="0061234B">
        <w:rPr>
          <w:color w:val="000000" w:themeColor="text1"/>
          <w:sz w:val="24"/>
          <w:szCs w:val="24"/>
        </w:rPr>
        <w:t xml:space="preserve"> </w:t>
      </w:r>
      <w:r>
        <w:rPr>
          <w:color w:val="000000" w:themeColor="text1"/>
          <w:sz w:val="24"/>
          <w:szCs w:val="24"/>
        </w:rPr>
        <w:t>. The industrial categories are:</w:t>
      </w:r>
    </w:p>
    <w:p w14:paraId="5CA8D7F1" w14:textId="77777777" w:rsidR="00C03EE6" w:rsidRDefault="00C03EE6">
      <w:pPr>
        <w:rPr>
          <w:color w:val="000000" w:themeColor="text1"/>
          <w:sz w:val="24"/>
          <w:szCs w:val="24"/>
        </w:rPr>
      </w:pPr>
    </w:p>
    <w:p w14:paraId="68B686D6" w14:textId="581C96F5"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A: Agriculture, forestry, and fishing</w:t>
      </w:r>
    </w:p>
    <w:p w14:paraId="55BE0204" w14:textId="6AEBC776"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B:Mining and quarrying</w:t>
      </w:r>
    </w:p>
    <w:p w14:paraId="041B5D6F" w14:textId="055D052F"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C:Manufacturing (processing and repair)</w:t>
      </w:r>
    </w:p>
    <w:p w14:paraId="4A11080F" w14:textId="1C7E5CAC"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D: Construction</w:t>
      </w:r>
    </w:p>
    <w:p w14:paraId="1BC3651D" w14:textId="42D87183"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E:Wholesale and retail trade</w:t>
      </w:r>
    </w:p>
    <w:p w14:paraId="5ED37DD0" w14:textId="7CCA5C1F"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F:Transport, storage, and communication</w:t>
      </w:r>
    </w:p>
    <w:p w14:paraId="2F77FE97" w14:textId="3F391D30" w:rsidR="00C03EE6" w:rsidRDefault="001658AE">
      <w:pPr>
        <w:rPr>
          <w:color w:val="000000" w:themeColor="text1"/>
          <w:sz w:val="24"/>
          <w:szCs w:val="24"/>
        </w:rPr>
      </w:pPr>
      <w:r>
        <w:rPr>
          <w:color w:val="000000" w:themeColor="text1"/>
          <w:sz w:val="24"/>
          <w:szCs w:val="24"/>
        </w:rPr>
        <w:lastRenderedPageBreak/>
        <w:t>•</w:t>
      </w:r>
      <w:r w:rsidR="00C03EE6">
        <w:rPr>
          <w:color w:val="000000" w:themeColor="text1"/>
          <w:sz w:val="24"/>
          <w:szCs w:val="24"/>
        </w:rPr>
        <w:t>G:Finance, insurance, real estate, and business services</w:t>
      </w:r>
    </w:p>
    <w:p w14:paraId="747BBCCD" w14:textId="16E571C5" w:rsidR="00C03EE6" w:rsidRDefault="00DF322E">
      <w:pPr>
        <w:rPr>
          <w:color w:val="000000" w:themeColor="text1"/>
          <w:sz w:val="24"/>
          <w:szCs w:val="24"/>
        </w:rPr>
      </w:pPr>
      <w:r>
        <w:rPr>
          <w:color w:val="000000" w:themeColor="text1"/>
          <w:sz w:val="24"/>
          <w:szCs w:val="24"/>
        </w:rPr>
        <w:t>•</w:t>
      </w:r>
      <w:r w:rsidR="00C03EE6">
        <w:rPr>
          <w:color w:val="000000" w:themeColor="text1"/>
          <w:sz w:val="24"/>
          <w:szCs w:val="24"/>
        </w:rPr>
        <w:t>H</w:t>
      </w:r>
      <w:r>
        <w:rPr>
          <w:color w:val="000000" w:themeColor="text1"/>
          <w:sz w:val="24"/>
          <w:szCs w:val="24"/>
        </w:rPr>
        <w:t>:</w:t>
      </w:r>
      <w:r w:rsidR="00C03EE6">
        <w:rPr>
          <w:color w:val="000000" w:themeColor="text1"/>
          <w:sz w:val="24"/>
          <w:szCs w:val="24"/>
        </w:rPr>
        <w:t>Community, social, and personal services</w:t>
      </w:r>
    </w:p>
    <w:p w14:paraId="1F611764" w14:textId="53E7A237" w:rsidR="00C03EE6" w:rsidRDefault="00DF322E">
      <w:pPr>
        <w:rPr>
          <w:color w:val="000000" w:themeColor="text1"/>
          <w:sz w:val="24"/>
          <w:szCs w:val="24"/>
        </w:rPr>
      </w:pPr>
      <w:r>
        <w:rPr>
          <w:color w:val="000000" w:themeColor="text1"/>
          <w:sz w:val="24"/>
          <w:szCs w:val="24"/>
        </w:rPr>
        <w:t>•</w:t>
      </w:r>
      <w:r w:rsidR="00C03EE6">
        <w:rPr>
          <w:color w:val="000000" w:themeColor="text1"/>
          <w:sz w:val="24"/>
          <w:szCs w:val="24"/>
        </w:rPr>
        <w:t>I: Activities not adequately defined</w:t>
      </w:r>
    </w:p>
    <w:p w14:paraId="0EEDDE86" w14:textId="77777777" w:rsidR="00C03EE6" w:rsidRDefault="00C03EE6">
      <w:pPr>
        <w:rPr>
          <w:color w:val="000000" w:themeColor="text1"/>
          <w:sz w:val="24"/>
          <w:szCs w:val="24"/>
        </w:rPr>
      </w:pPr>
    </w:p>
    <w:p w14:paraId="7AC33536" w14:textId="77777777" w:rsidR="00C03EE6" w:rsidRDefault="00C03EE6">
      <w:pPr>
        <w:rPr>
          <w:color w:val="000000" w:themeColor="text1"/>
          <w:sz w:val="24"/>
          <w:szCs w:val="24"/>
        </w:rPr>
      </w:pPr>
      <w:r>
        <w:rPr>
          <w:color w:val="000000" w:themeColor="text1"/>
          <w:sz w:val="24"/>
          <w:szCs w:val="24"/>
        </w:rPr>
        <w:t>The following table shows the distribution of marginal workers by age, industrial category, and sex in India in 2011:</w:t>
      </w:r>
    </w:p>
    <w:p w14:paraId="1E0A3475" w14:textId="77777777" w:rsidR="00C03EE6" w:rsidRDefault="00C03EE6">
      <w:pPr>
        <w:rPr>
          <w:color w:val="000000" w:themeColor="text1"/>
          <w:sz w:val="24"/>
          <w:szCs w:val="24"/>
        </w:rPr>
      </w:pPr>
    </w:p>
    <w:p w14:paraId="202E0261" w14:textId="77777777" w:rsidR="00C03EE6" w:rsidRDefault="00C03EE6">
      <w:pPr>
        <w:rPr>
          <w:color w:val="000000" w:themeColor="text1"/>
          <w:sz w:val="24"/>
          <w:szCs w:val="24"/>
        </w:rPr>
      </w:pPr>
      <w:r>
        <w:rPr>
          <w:color w:val="000000" w:themeColor="text1"/>
          <w:sz w:val="24"/>
          <w:szCs w:val="24"/>
        </w:rPr>
        <w:t>| Age group | Industrial category | Male | Female |</w:t>
      </w:r>
    </w:p>
    <w:tbl>
      <w:tblPr>
        <w:tblStyle w:val="TableGrid"/>
        <w:tblW w:w="0" w:type="auto"/>
        <w:tblInd w:w="51" w:type="dxa"/>
        <w:tblLook w:val="0000" w:firstRow="0" w:lastRow="0" w:firstColumn="0" w:lastColumn="0" w:noHBand="0" w:noVBand="0"/>
      </w:tblPr>
      <w:tblGrid>
        <w:gridCol w:w="1270"/>
        <w:gridCol w:w="1664"/>
        <w:gridCol w:w="1270"/>
        <w:gridCol w:w="1270"/>
      </w:tblGrid>
      <w:tr w:rsidR="00C03EE6" w14:paraId="4D7B0FB4" w14:textId="77777777" w:rsidTr="00537A1C">
        <w:trPr>
          <w:trHeight w:val="261"/>
        </w:trPr>
        <w:tc>
          <w:tcPr>
            <w:tcW w:w="1270" w:type="dxa"/>
          </w:tcPr>
          <w:p w14:paraId="5A11FF8F" w14:textId="1A4BDE3B" w:rsidR="00C03EE6" w:rsidRPr="00E32843" w:rsidRDefault="00510EF4">
            <w:pPr>
              <w:rPr>
                <w:rFonts w:ascii="Amasis MT Pro Medium" w:hAnsi="Amasis MT Pro Medium"/>
                <w:color w:val="000000" w:themeColor="text1"/>
                <w:sz w:val="18"/>
                <w:szCs w:val="18"/>
              </w:rPr>
            </w:pPr>
            <w:r>
              <w:rPr>
                <w:rFonts w:ascii="Amasis MT Pro Medium" w:hAnsi="Amasis MT Pro Medium"/>
                <w:color w:val="000000" w:themeColor="text1"/>
                <w:sz w:val="18"/>
                <w:szCs w:val="18"/>
              </w:rPr>
              <w:t>AGE GROUP</w:t>
            </w:r>
          </w:p>
        </w:tc>
        <w:tc>
          <w:tcPr>
            <w:tcW w:w="1664" w:type="dxa"/>
          </w:tcPr>
          <w:p w14:paraId="7F85E431" w14:textId="28D81B18" w:rsidR="00C03EE6" w:rsidRDefault="00510EF4">
            <w:pPr>
              <w:rPr>
                <w:color w:val="000000" w:themeColor="text1"/>
                <w:sz w:val="24"/>
                <w:szCs w:val="24"/>
              </w:rPr>
            </w:pPr>
            <w:r>
              <w:rPr>
                <w:color w:val="000000" w:themeColor="text1"/>
                <w:sz w:val="24"/>
                <w:szCs w:val="24"/>
              </w:rPr>
              <w:t>INDUSTRIAL CATEGORY</w:t>
            </w:r>
          </w:p>
        </w:tc>
        <w:tc>
          <w:tcPr>
            <w:tcW w:w="1270" w:type="dxa"/>
          </w:tcPr>
          <w:p w14:paraId="4E90246F" w14:textId="2DA86D75" w:rsidR="00C03EE6" w:rsidRDefault="00510EF4">
            <w:pPr>
              <w:rPr>
                <w:color w:val="000000" w:themeColor="text1"/>
                <w:sz w:val="24"/>
                <w:szCs w:val="24"/>
              </w:rPr>
            </w:pPr>
            <w:r>
              <w:rPr>
                <w:color w:val="000000" w:themeColor="text1"/>
                <w:sz w:val="24"/>
                <w:szCs w:val="24"/>
              </w:rPr>
              <w:t>MALE</w:t>
            </w:r>
          </w:p>
        </w:tc>
        <w:tc>
          <w:tcPr>
            <w:tcW w:w="1270" w:type="dxa"/>
          </w:tcPr>
          <w:p w14:paraId="0AD2A11A" w14:textId="4954DD83" w:rsidR="00C03EE6" w:rsidRDefault="00B679F4">
            <w:pPr>
              <w:rPr>
                <w:color w:val="000000" w:themeColor="text1"/>
                <w:sz w:val="24"/>
                <w:szCs w:val="24"/>
              </w:rPr>
            </w:pPr>
            <w:r>
              <w:rPr>
                <w:color w:val="000000" w:themeColor="text1"/>
                <w:sz w:val="24"/>
                <w:szCs w:val="24"/>
              </w:rPr>
              <w:t>FEMALE</w:t>
            </w:r>
          </w:p>
        </w:tc>
      </w:tr>
    </w:tbl>
    <w:p w14:paraId="3CBD5717" w14:textId="3474BCAA" w:rsidR="00C03EE6" w:rsidRDefault="00C03EE6">
      <w:pPr>
        <w:rPr>
          <w:color w:val="000000" w:themeColor="text1"/>
          <w:sz w:val="24"/>
          <w:szCs w:val="24"/>
        </w:rPr>
      </w:pPr>
      <w:r>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5-14</w:t>
      </w:r>
      <w:r w:rsidR="00B679F4">
        <w:rPr>
          <w:color w:val="000000" w:themeColor="text1"/>
          <w:sz w:val="24"/>
          <w:szCs w:val="24"/>
        </w:rPr>
        <w:t xml:space="preserve">  </w:t>
      </w:r>
      <w:r w:rsidR="00537A1C">
        <w:rPr>
          <w:color w:val="000000" w:themeColor="text1"/>
          <w:sz w:val="24"/>
          <w:szCs w:val="24"/>
        </w:rPr>
        <w:t xml:space="preserve">    </w:t>
      </w:r>
      <w:r w:rsidR="00B679F4">
        <w:rPr>
          <w:color w:val="000000" w:themeColor="text1"/>
          <w:sz w:val="24"/>
          <w:szCs w:val="24"/>
        </w:rPr>
        <w:t xml:space="preserve">  </w:t>
      </w:r>
      <w:r>
        <w:rPr>
          <w:color w:val="000000" w:themeColor="text1"/>
          <w:sz w:val="24"/>
          <w:szCs w:val="24"/>
        </w:rPr>
        <w:t xml:space="preserve">| </w:t>
      </w:r>
      <w:r w:rsidR="00610467">
        <w:rPr>
          <w:color w:val="000000" w:themeColor="text1"/>
          <w:sz w:val="24"/>
          <w:szCs w:val="24"/>
        </w:rPr>
        <w:t xml:space="preserve">         </w:t>
      </w:r>
      <w:r>
        <w:rPr>
          <w:color w:val="000000" w:themeColor="text1"/>
          <w:sz w:val="24"/>
          <w:szCs w:val="24"/>
        </w:rPr>
        <w:t>A</w:t>
      </w:r>
      <w:r w:rsidR="00B679F4">
        <w:rPr>
          <w:color w:val="000000" w:themeColor="text1"/>
          <w:sz w:val="24"/>
          <w:szCs w:val="24"/>
        </w:rPr>
        <w:t xml:space="preserve">         </w:t>
      </w:r>
      <w:r w:rsidR="00537A1C">
        <w:rPr>
          <w:color w:val="000000" w:themeColor="text1"/>
          <w:sz w:val="24"/>
          <w:szCs w:val="24"/>
        </w:rPr>
        <w:t xml:space="preserve">     </w:t>
      </w:r>
      <w:r w:rsidR="00B679F4">
        <w:rPr>
          <w:color w:val="000000" w:themeColor="text1"/>
          <w:sz w:val="24"/>
          <w:szCs w:val="24"/>
        </w:rPr>
        <w:t xml:space="preserve"> </w:t>
      </w:r>
      <w:r>
        <w:rPr>
          <w:color w:val="000000" w:themeColor="text1"/>
          <w:sz w:val="24"/>
          <w:szCs w:val="24"/>
        </w:rPr>
        <w:t xml:space="preserve"> | 39,51,93</w:t>
      </w:r>
      <w:r w:rsidR="00537A1C">
        <w:rPr>
          <w:color w:val="000000" w:themeColor="text1"/>
          <w:sz w:val="24"/>
          <w:szCs w:val="24"/>
        </w:rPr>
        <w:t xml:space="preserve">    </w:t>
      </w:r>
      <w:r w:rsidR="00610467">
        <w:rPr>
          <w:color w:val="000000" w:themeColor="text1"/>
          <w:sz w:val="24"/>
          <w:szCs w:val="24"/>
        </w:rPr>
        <w:t xml:space="preserve"> </w:t>
      </w:r>
      <w:r>
        <w:rPr>
          <w:color w:val="000000" w:themeColor="text1"/>
          <w:sz w:val="24"/>
          <w:szCs w:val="24"/>
        </w:rPr>
        <w:t>|41,06,918</w:t>
      </w:r>
      <w:r w:rsidR="00933FA1">
        <w:rPr>
          <w:color w:val="000000" w:themeColor="text1"/>
          <w:sz w:val="24"/>
          <w:szCs w:val="24"/>
        </w:rPr>
        <w:t xml:space="preserve">   </w:t>
      </w:r>
      <w:r>
        <w:rPr>
          <w:color w:val="000000" w:themeColor="text1"/>
          <w:sz w:val="24"/>
          <w:szCs w:val="24"/>
        </w:rPr>
        <w:t>|</w:t>
      </w:r>
      <w:r w:rsidR="00933FA1">
        <w:rPr>
          <w:color w:val="000000" w:themeColor="text1"/>
          <w:sz w:val="24"/>
          <w:szCs w:val="24"/>
        </w:rPr>
        <w:t xml:space="preserve">  </w:t>
      </w:r>
    </w:p>
    <w:p w14:paraId="0A68FF6C" w14:textId="276AD809" w:rsidR="00C03EE6" w:rsidRDefault="00C03EE6">
      <w:pPr>
        <w:rPr>
          <w:color w:val="000000" w:themeColor="text1"/>
          <w:sz w:val="24"/>
          <w:szCs w:val="24"/>
        </w:rPr>
      </w:pPr>
      <w:r>
        <w:rPr>
          <w:color w:val="000000" w:themeColor="text1"/>
          <w:sz w:val="24"/>
          <w:szCs w:val="24"/>
        </w:rPr>
        <w:t>|</w:t>
      </w:r>
      <w:r w:rsidR="00552A3A">
        <w:rPr>
          <w:color w:val="000000" w:themeColor="text1"/>
          <w:sz w:val="24"/>
          <w:szCs w:val="24"/>
        </w:rPr>
        <w:t xml:space="preserve">    </w:t>
      </w:r>
      <w:r>
        <w:rPr>
          <w:color w:val="000000" w:themeColor="text1"/>
          <w:sz w:val="24"/>
          <w:szCs w:val="24"/>
        </w:rPr>
        <w:t xml:space="preserve"> 15-34</w:t>
      </w:r>
      <w:r w:rsidR="00537A1C">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A</w:t>
      </w:r>
      <w:r w:rsidR="00552A3A">
        <w:rPr>
          <w:color w:val="000000" w:themeColor="text1"/>
          <w:sz w:val="24"/>
          <w:szCs w:val="24"/>
        </w:rPr>
        <w:t xml:space="preserve">      </w:t>
      </w:r>
      <w:r w:rsidR="00537A1C">
        <w:rPr>
          <w:color w:val="000000" w:themeColor="text1"/>
          <w:sz w:val="24"/>
          <w:szCs w:val="24"/>
        </w:rPr>
        <w:t xml:space="preserve">    </w:t>
      </w:r>
      <w:r w:rsidR="00B96883">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 10,56,09,</w:t>
      </w:r>
      <w:r w:rsidR="00537A1C">
        <w:rPr>
          <w:color w:val="000000" w:themeColor="text1"/>
          <w:sz w:val="24"/>
          <w:szCs w:val="24"/>
        </w:rPr>
        <w:t xml:space="preserve">    </w:t>
      </w:r>
      <w:r>
        <w:rPr>
          <w:color w:val="000000" w:themeColor="text1"/>
          <w:sz w:val="24"/>
          <w:szCs w:val="24"/>
        </w:rPr>
        <w:t>|10,33,81</w:t>
      </w:r>
      <w:r w:rsidR="00BC62F7">
        <w:rPr>
          <w:color w:val="000000" w:themeColor="text1"/>
          <w:sz w:val="24"/>
          <w:szCs w:val="24"/>
        </w:rPr>
        <w:t>4</w:t>
      </w:r>
      <w:r w:rsidR="00B96883">
        <w:rPr>
          <w:color w:val="000000" w:themeColor="text1"/>
          <w:sz w:val="24"/>
          <w:szCs w:val="24"/>
        </w:rPr>
        <w:t xml:space="preserve">  </w:t>
      </w:r>
      <w:r>
        <w:rPr>
          <w:color w:val="000000" w:themeColor="text1"/>
          <w:sz w:val="24"/>
          <w:szCs w:val="24"/>
        </w:rPr>
        <w:t xml:space="preserve"> |</w:t>
      </w:r>
    </w:p>
    <w:p w14:paraId="28470D37" w14:textId="4D2BF0E9" w:rsidR="00C03EE6" w:rsidRDefault="00C03EE6">
      <w:pPr>
        <w:rPr>
          <w:color w:val="000000" w:themeColor="text1"/>
          <w:sz w:val="24"/>
          <w:szCs w:val="24"/>
        </w:rPr>
      </w:pPr>
      <w:r>
        <w:rPr>
          <w:color w:val="000000" w:themeColor="text1"/>
          <w:sz w:val="24"/>
          <w:szCs w:val="24"/>
        </w:rPr>
        <w:t>|</w:t>
      </w:r>
      <w:r w:rsidR="00BC62F7">
        <w:rPr>
          <w:color w:val="000000" w:themeColor="text1"/>
          <w:sz w:val="24"/>
          <w:szCs w:val="24"/>
        </w:rPr>
        <w:t xml:space="preserve">    </w:t>
      </w:r>
      <w:r>
        <w:rPr>
          <w:color w:val="000000" w:themeColor="text1"/>
          <w:sz w:val="24"/>
          <w:szCs w:val="24"/>
        </w:rPr>
        <w:t xml:space="preserve"> 35-59</w:t>
      </w:r>
      <w:r w:rsidR="00537A1C">
        <w:rPr>
          <w:color w:val="000000" w:themeColor="text1"/>
          <w:sz w:val="24"/>
          <w:szCs w:val="24"/>
        </w:rPr>
        <w:t xml:space="preserve">     </w:t>
      </w:r>
      <w:r>
        <w:rPr>
          <w:color w:val="000000" w:themeColor="text1"/>
          <w:sz w:val="24"/>
          <w:szCs w:val="24"/>
        </w:rPr>
        <w:t xml:space="preserve"> | </w:t>
      </w:r>
      <w:r w:rsidR="00BC62F7">
        <w:rPr>
          <w:color w:val="000000" w:themeColor="text1"/>
          <w:sz w:val="24"/>
          <w:szCs w:val="24"/>
        </w:rPr>
        <w:t xml:space="preserve">         </w:t>
      </w:r>
      <w:r>
        <w:rPr>
          <w:color w:val="000000" w:themeColor="text1"/>
          <w:sz w:val="24"/>
          <w:szCs w:val="24"/>
        </w:rPr>
        <w:t>A</w:t>
      </w:r>
      <w:r w:rsidR="00BC62F7">
        <w:rPr>
          <w:color w:val="000000" w:themeColor="text1"/>
          <w:sz w:val="24"/>
          <w:szCs w:val="24"/>
        </w:rPr>
        <w:t xml:space="preserve">       </w:t>
      </w:r>
      <w:r w:rsidR="00B96883">
        <w:rPr>
          <w:color w:val="000000" w:themeColor="text1"/>
          <w:sz w:val="24"/>
          <w:szCs w:val="24"/>
        </w:rPr>
        <w:t xml:space="preserve">  </w:t>
      </w:r>
      <w:r w:rsidR="00BC62F7">
        <w:rPr>
          <w:color w:val="000000" w:themeColor="text1"/>
          <w:sz w:val="24"/>
          <w:szCs w:val="24"/>
        </w:rPr>
        <w:t xml:space="preserve"> </w:t>
      </w:r>
      <w:r w:rsidR="00537A1C">
        <w:rPr>
          <w:color w:val="000000" w:themeColor="text1"/>
          <w:sz w:val="24"/>
          <w:szCs w:val="24"/>
        </w:rPr>
        <w:t xml:space="preserve">    </w:t>
      </w:r>
      <w:r w:rsidR="00BC62F7">
        <w:rPr>
          <w:color w:val="000000" w:themeColor="text1"/>
          <w:sz w:val="24"/>
          <w:szCs w:val="24"/>
        </w:rPr>
        <w:t xml:space="preserve"> </w:t>
      </w:r>
      <w:r>
        <w:rPr>
          <w:color w:val="000000" w:themeColor="text1"/>
          <w:sz w:val="24"/>
          <w:szCs w:val="24"/>
        </w:rPr>
        <w:t xml:space="preserve"> |10,09,44,</w:t>
      </w:r>
      <w:r w:rsidR="00537A1C">
        <w:rPr>
          <w:color w:val="000000" w:themeColor="text1"/>
          <w:sz w:val="24"/>
          <w:szCs w:val="24"/>
        </w:rPr>
        <w:t xml:space="preserve">    </w:t>
      </w:r>
      <w:r w:rsidR="00BC62F7">
        <w:rPr>
          <w:color w:val="000000" w:themeColor="text1"/>
          <w:sz w:val="24"/>
          <w:szCs w:val="24"/>
        </w:rPr>
        <w:t xml:space="preserve"> </w:t>
      </w:r>
      <w:r>
        <w:rPr>
          <w:color w:val="000000" w:themeColor="text1"/>
          <w:sz w:val="24"/>
          <w:szCs w:val="24"/>
        </w:rPr>
        <w:t>|10,02,90,</w:t>
      </w:r>
      <w:r w:rsidR="002277B2">
        <w:rPr>
          <w:color w:val="000000" w:themeColor="text1"/>
          <w:sz w:val="24"/>
          <w:szCs w:val="24"/>
        </w:rPr>
        <w:t>1</w:t>
      </w:r>
      <w:r w:rsidR="00B96883">
        <w:rPr>
          <w:color w:val="000000" w:themeColor="text1"/>
          <w:sz w:val="24"/>
          <w:szCs w:val="24"/>
        </w:rPr>
        <w:t xml:space="preserve">  </w:t>
      </w:r>
      <w:r>
        <w:rPr>
          <w:color w:val="000000" w:themeColor="text1"/>
          <w:sz w:val="24"/>
          <w:szCs w:val="24"/>
        </w:rPr>
        <w:t>|</w:t>
      </w:r>
    </w:p>
    <w:p w14:paraId="3E281652" w14:textId="35E27EEC" w:rsidR="00C03EE6" w:rsidRDefault="00C03EE6">
      <w:pPr>
        <w:rPr>
          <w:color w:val="000000" w:themeColor="text1"/>
          <w:sz w:val="24"/>
          <w:szCs w:val="24"/>
        </w:rPr>
      </w:pPr>
      <w:r>
        <w:rPr>
          <w:color w:val="000000" w:themeColor="text1"/>
          <w:sz w:val="24"/>
          <w:szCs w:val="24"/>
        </w:rPr>
        <w:t xml:space="preserve">| </w:t>
      </w:r>
      <w:r w:rsidR="00537A1C">
        <w:rPr>
          <w:color w:val="000000" w:themeColor="text1"/>
          <w:sz w:val="24"/>
          <w:szCs w:val="24"/>
        </w:rPr>
        <w:t xml:space="preserve">     </w:t>
      </w:r>
      <w:r>
        <w:rPr>
          <w:color w:val="000000" w:themeColor="text1"/>
          <w:sz w:val="24"/>
          <w:szCs w:val="24"/>
        </w:rPr>
        <w:t>60+</w:t>
      </w:r>
      <w:r w:rsidR="00537A1C">
        <w:rPr>
          <w:color w:val="000000" w:themeColor="text1"/>
          <w:sz w:val="24"/>
          <w:szCs w:val="24"/>
        </w:rPr>
        <w:t xml:space="preserve">   </w:t>
      </w:r>
      <w:r>
        <w:rPr>
          <w:color w:val="000000" w:themeColor="text1"/>
          <w:sz w:val="24"/>
          <w:szCs w:val="24"/>
        </w:rPr>
        <w:t xml:space="preserve"> </w:t>
      </w:r>
      <w:r w:rsidR="00933FA1">
        <w:rPr>
          <w:color w:val="000000" w:themeColor="text1"/>
          <w:sz w:val="24"/>
          <w:szCs w:val="24"/>
        </w:rPr>
        <w:t xml:space="preserve">     </w:t>
      </w:r>
      <w:r>
        <w:rPr>
          <w:color w:val="000000" w:themeColor="text1"/>
          <w:sz w:val="24"/>
          <w:szCs w:val="24"/>
        </w:rPr>
        <w:t>|</w:t>
      </w:r>
      <w:r w:rsidR="00537A1C">
        <w:rPr>
          <w:color w:val="000000" w:themeColor="text1"/>
          <w:sz w:val="24"/>
          <w:szCs w:val="24"/>
        </w:rPr>
        <w:t xml:space="preserve">         </w:t>
      </w:r>
      <w:r>
        <w:rPr>
          <w:color w:val="000000" w:themeColor="text1"/>
          <w:sz w:val="24"/>
          <w:szCs w:val="24"/>
        </w:rPr>
        <w:t xml:space="preserve"> A </w:t>
      </w:r>
      <w:r w:rsidR="00537A1C">
        <w:rPr>
          <w:color w:val="000000" w:themeColor="text1"/>
          <w:sz w:val="24"/>
          <w:szCs w:val="24"/>
        </w:rPr>
        <w:t xml:space="preserve">     </w:t>
      </w:r>
      <w:r w:rsidR="00933FA1">
        <w:rPr>
          <w:color w:val="000000" w:themeColor="text1"/>
          <w:sz w:val="24"/>
          <w:szCs w:val="24"/>
        </w:rPr>
        <w:t xml:space="preserve">   </w:t>
      </w:r>
      <w:r w:rsidR="00B96883">
        <w:rPr>
          <w:color w:val="000000" w:themeColor="text1"/>
          <w:sz w:val="24"/>
          <w:szCs w:val="24"/>
        </w:rPr>
        <w:t xml:space="preserve">  </w:t>
      </w:r>
      <w:r w:rsidR="00537A1C">
        <w:rPr>
          <w:color w:val="000000" w:themeColor="text1"/>
          <w:sz w:val="24"/>
          <w:szCs w:val="24"/>
        </w:rPr>
        <w:t xml:space="preserve">    </w:t>
      </w:r>
      <w:r>
        <w:rPr>
          <w:color w:val="000000" w:themeColor="text1"/>
          <w:sz w:val="24"/>
          <w:szCs w:val="24"/>
        </w:rPr>
        <w:t>| 6,37,09,204|6,46,44,418|</w:t>
      </w:r>
    </w:p>
    <w:p w14:paraId="6E6A8920" w14:textId="1D9F711C" w:rsidR="00C03EE6" w:rsidRDefault="00C03EE6">
      <w:pPr>
        <w:rPr>
          <w:color w:val="000000" w:themeColor="text1"/>
          <w:sz w:val="24"/>
          <w:szCs w:val="24"/>
        </w:rPr>
      </w:pP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5-14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 B </w:t>
      </w:r>
      <w:r w:rsidR="00B96883">
        <w:rPr>
          <w:color w:val="000000" w:themeColor="text1"/>
          <w:sz w:val="24"/>
          <w:szCs w:val="24"/>
        </w:rPr>
        <w:t xml:space="preserve">              </w:t>
      </w:r>
      <w:r>
        <w:rPr>
          <w:color w:val="000000" w:themeColor="text1"/>
          <w:sz w:val="24"/>
          <w:szCs w:val="24"/>
        </w:rPr>
        <w:t>| 1,62,363</w:t>
      </w:r>
      <w:r w:rsidR="00B96883">
        <w:rPr>
          <w:color w:val="000000" w:themeColor="text1"/>
          <w:sz w:val="24"/>
          <w:szCs w:val="24"/>
        </w:rPr>
        <w:t xml:space="preserve">     </w:t>
      </w:r>
      <w:r>
        <w:rPr>
          <w:color w:val="000000" w:themeColor="text1"/>
          <w:sz w:val="24"/>
          <w:szCs w:val="24"/>
        </w:rPr>
        <w:t xml:space="preserve"> | 1,46,706</w:t>
      </w:r>
      <w:r w:rsidR="00B96883">
        <w:rPr>
          <w:color w:val="000000" w:themeColor="text1"/>
          <w:sz w:val="24"/>
          <w:szCs w:val="24"/>
        </w:rPr>
        <w:t xml:space="preserve">   </w:t>
      </w:r>
      <w:r>
        <w:rPr>
          <w:color w:val="000000" w:themeColor="text1"/>
          <w:sz w:val="24"/>
          <w:szCs w:val="24"/>
        </w:rPr>
        <w:t xml:space="preserve"> |</w:t>
      </w:r>
    </w:p>
    <w:p w14:paraId="417B8B43" w14:textId="526C49E6"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15-34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 B</w:t>
      </w:r>
      <w:r w:rsidR="00B96883">
        <w:rPr>
          <w:color w:val="000000" w:themeColor="text1"/>
          <w:sz w:val="24"/>
          <w:szCs w:val="24"/>
        </w:rPr>
        <w:t xml:space="preserve">               </w:t>
      </w:r>
      <w:r>
        <w:rPr>
          <w:color w:val="000000" w:themeColor="text1"/>
          <w:sz w:val="24"/>
          <w:szCs w:val="24"/>
        </w:rPr>
        <w:t xml:space="preserve"> | 4,20,491 </w:t>
      </w:r>
      <w:r w:rsidR="00B96883">
        <w:rPr>
          <w:color w:val="000000" w:themeColor="text1"/>
          <w:sz w:val="24"/>
          <w:szCs w:val="24"/>
        </w:rPr>
        <w:t xml:space="preserve">     </w:t>
      </w:r>
      <w:r>
        <w:rPr>
          <w:color w:val="000000" w:themeColor="text1"/>
          <w:sz w:val="24"/>
          <w:szCs w:val="24"/>
        </w:rPr>
        <w:t>| 74,281</w:t>
      </w:r>
      <w:r w:rsidR="00B96883">
        <w:rPr>
          <w:color w:val="000000" w:themeColor="text1"/>
          <w:sz w:val="24"/>
          <w:szCs w:val="24"/>
        </w:rPr>
        <w:t xml:space="preserve">      </w:t>
      </w:r>
      <w:r>
        <w:rPr>
          <w:color w:val="000000" w:themeColor="text1"/>
          <w:sz w:val="24"/>
          <w:szCs w:val="24"/>
        </w:rPr>
        <w:t xml:space="preserve"> |</w:t>
      </w:r>
    </w:p>
    <w:p w14:paraId="1656F946" w14:textId="3614C2F4"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35-59 </w:t>
      </w:r>
      <w:r w:rsidR="00B96883">
        <w:rPr>
          <w:color w:val="000000" w:themeColor="text1"/>
          <w:sz w:val="24"/>
          <w:szCs w:val="24"/>
        </w:rPr>
        <w:t xml:space="preserve">     </w:t>
      </w: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B</w:t>
      </w:r>
      <w:r w:rsidR="00B96883">
        <w:rPr>
          <w:color w:val="000000" w:themeColor="text1"/>
          <w:sz w:val="24"/>
          <w:szCs w:val="24"/>
        </w:rPr>
        <w:t xml:space="preserve">               </w:t>
      </w:r>
      <w:r>
        <w:rPr>
          <w:color w:val="000000" w:themeColor="text1"/>
          <w:sz w:val="24"/>
          <w:szCs w:val="24"/>
        </w:rPr>
        <w:t xml:space="preserve"> | 3,27,625</w:t>
      </w:r>
      <w:r w:rsidR="00B96883">
        <w:rPr>
          <w:color w:val="000000" w:themeColor="text1"/>
          <w:sz w:val="24"/>
          <w:szCs w:val="24"/>
        </w:rPr>
        <w:t xml:space="preserve">     </w:t>
      </w:r>
      <w:r>
        <w:rPr>
          <w:color w:val="000000" w:themeColor="text1"/>
          <w:sz w:val="24"/>
          <w:szCs w:val="24"/>
        </w:rPr>
        <w:t xml:space="preserve"> | 1,15,038</w:t>
      </w:r>
      <w:r w:rsidR="00B96883">
        <w:rPr>
          <w:color w:val="000000" w:themeColor="text1"/>
          <w:sz w:val="24"/>
          <w:szCs w:val="24"/>
        </w:rPr>
        <w:t xml:space="preserve">   </w:t>
      </w:r>
      <w:r>
        <w:rPr>
          <w:color w:val="000000" w:themeColor="text1"/>
          <w:sz w:val="24"/>
          <w:szCs w:val="24"/>
        </w:rPr>
        <w:t xml:space="preserve"> |</w:t>
      </w:r>
    </w:p>
    <w:p w14:paraId="0767B767" w14:textId="5BF3343F" w:rsidR="00C03EE6" w:rsidRDefault="00C03EE6">
      <w:pPr>
        <w:rPr>
          <w:color w:val="000000" w:themeColor="text1"/>
          <w:sz w:val="24"/>
          <w:szCs w:val="24"/>
        </w:rPr>
      </w:pP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60+</w:t>
      </w:r>
      <w:r w:rsidR="00B96883">
        <w:rPr>
          <w:color w:val="000000" w:themeColor="text1"/>
          <w:sz w:val="24"/>
          <w:szCs w:val="24"/>
        </w:rPr>
        <w:t xml:space="preserve">        </w:t>
      </w:r>
      <w:r>
        <w:rPr>
          <w:color w:val="000000" w:themeColor="text1"/>
          <w:sz w:val="24"/>
          <w:szCs w:val="24"/>
        </w:rPr>
        <w:t xml:space="preserve"> | </w:t>
      </w:r>
      <w:r w:rsidR="00B96883">
        <w:rPr>
          <w:color w:val="000000" w:themeColor="text1"/>
          <w:sz w:val="24"/>
          <w:szCs w:val="24"/>
        </w:rPr>
        <w:t xml:space="preserve">         </w:t>
      </w:r>
      <w:r>
        <w:rPr>
          <w:color w:val="000000" w:themeColor="text1"/>
          <w:sz w:val="24"/>
          <w:szCs w:val="24"/>
        </w:rPr>
        <w:t>B</w:t>
      </w:r>
      <w:r w:rsidR="00B96883">
        <w:rPr>
          <w:color w:val="000000" w:themeColor="text1"/>
          <w:sz w:val="24"/>
          <w:szCs w:val="24"/>
        </w:rPr>
        <w:t xml:space="preserve">               </w:t>
      </w:r>
      <w:r>
        <w:rPr>
          <w:color w:val="000000" w:themeColor="text1"/>
          <w:sz w:val="24"/>
          <w:szCs w:val="24"/>
        </w:rPr>
        <w:t xml:space="preserve"> | 3,85,842</w:t>
      </w:r>
      <w:r w:rsidR="00B96883">
        <w:rPr>
          <w:color w:val="000000" w:themeColor="text1"/>
          <w:sz w:val="24"/>
          <w:szCs w:val="24"/>
        </w:rPr>
        <w:t xml:space="preserve">     </w:t>
      </w:r>
      <w:r>
        <w:rPr>
          <w:color w:val="000000" w:themeColor="text1"/>
          <w:sz w:val="24"/>
          <w:szCs w:val="24"/>
        </w:rPr>
        <w:t xml:space="preserve"> | 1,23,696 </w:t>
      </w:r>
      <w:r w:rsidR="00B96883">
        <w:rPr>
          <w:color w:val="000000" w:themeColor="text1"/>
          <w:sz w:val="24"/>
          <w:szCs w:val="24"/>
        </w:rPr>
        <w:t xml:space="preserve">  </w:t>
      </w:r>
      <w:r>
        <w:rPr>
          <w:color w:val="000000" w:themeColor="text1"/>
          <w:sz w:val="24"/>
          <w:szCs w:val="24"/>
        </w:rPr>
        <w:t>|</w:t>
      </w:r>
    </w:p>
    <w:p w14:paraId="5FED066B" w14:textId="0DDDC444"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5-14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C</w:t>
      </w:r>
      <w:r w:rsidR="00B96883">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 xml:space="preserve"> | 2,06,200 </w:t>
      </w:r>
      <w:r w:rsidR="004D12EB">
        <w:rPr>
          <w:color w:val="000000" w:themeColor="text1"/>
          <w:sz w:val="24"/>
          <w:szCs w:val="24"/>
        </w:rPr>
        <w:t xml:space="preserve">     </w:t>
      </w:r>
      <w:r>
        <w:rPr>
          <w:color w:val="000000" w:themeColor="text1"/>
          <w:sz w:val="24"/>
          <w:szCs w:val="24"/>
        </w:rPr>
        <w:t>| 2,02,759</w:t>
      </w:r>
      <w:r w:rsidR="004D12EB">
        <w:rPr>
          <w:color w:val="000000" w:themeColor="text1"/>
          <w:sz w:val="24"/>
          <w:szCs w:val="24"/>
        </w:rPr>
        <w:t xml:space="preserve">   </w:t>
      </w:r>
      <w:r>
        <w:rPr>
          <w:color w:val="000000" w:themeColor="text1"/>
          <w:sz w:val="24"/>
          <w:szCs w:val="24"/>
        </w:rPr>
        <w:t xml:space="preserve"> |</w:t>
      </w:r>
    </w:p>
    <w:p w14:paraId="53F9AB7B" w14:textId="2A439BDE" w:rsidR="00C03EE6" w:rsidRDefault="00C03EE6">
      <w:pPr>
        <w:rPr>
          <w:color w:val="000000" w:themeColor="text1"/>
          <w:sz w:val="24"/>
          <w:szCs w:val="24"/>
        </w:rPr>
      </w:pP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15-34</w:t>
      </w:r>
      <w:r w:rsidR="004D12EB">
        <w:rPr>
          <w:color w:val="000000" w:themeColor="text1"/>
          <w:sz w:val="24"/>
          <w:szCs w:val="24"/>
        </w:rPr>
        <w:t xml:space="preserve">     </w:t>
      </w:r>
      <w:r>
        <w:rPr>
          <w:color w:val="000000" w:themeColor="text1"/>
          <w:sz w:val="24"/>
          <w:szCs w:val="24"/>
        </w:rPr>
        <w:t xml:space="preserve"> | </w:t>
      </w:r>
      <w:r w:rsidR="004D12EB">
        <w:rPr>
          <w:color w:val="000000" w:themeColor="text1"/>
          <w:sz w:val="24"/>
          <w:szCs w:val="24"/>
        </w:rPr>
        <w:t xml:space="preserve">         </w:t>
      </w:r>
      <w:r>
        <w:rPr>
          <w:color w:val="000000" w:themeColor="text1"/>
          <w:sz w:val="24"/>
          <w:szCs w:val="24"/>
        </w:rPr>
        <w:t>C</w:t>
      </w:r>
      <w:r w:rsidR="004D12EB">
        <w:rPr>
          <w:color w:val="000000" w:themeColor="text1"/>
          <w:sz w:val="24"/>
          <w:szCs w:val="24"/>
        </w:rPr>
        <w:t xml:space="preserve">               </w:t>
      </w:r>
      <w:r>
        <w:rPr>
          <w:color w:val="000000" w:themeColor="text1"/>
          <w:sz w:val="24"/>
          <w:szCs w:val="24"/>
        </w:rPr>
        <w:t xml:space="preserve"> | 11,43,844</w:t>
      </w:r>
      <w:r w:rsidR="004D12EB">
        <w:rPr>
          <w:color w:val="000000" w:themeColor="text1"/>
          <w:sz w:val="24"/>
          <w:szCs w:val="24"/>
        </w:rPr>
        <w:t xml:space="preserve">   </w:t>
      </w:r>
      <w:r>
        <w:rPr>
          <w:color w:val="000000" w:themeColor="text1"/>
          <w:sz w:val="24"/>
          <w:szCs w:val="24"/>
        </w:rPr>
        <w:t>| 5,73,876</w:t>
      </w:r>
      <w:r w:rsidR="004D12EB">
        <w:rPr>
          <w:color w:val="000000" w:themeColor="text1"/>
          <w:sz w:val="24"/>
          <w:szCs w:val="24"/>
        </w:rPr>
        <w:t xml:space="preserve"> </w:t>
      </w: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w:t>
      </w:r>
    </w:p>
    <w:p w14:paraId="2FD6068F" w14:textId="07AA45C7" w:rsidR="00C03EE6" w:rsidRDefault="00C03EE6">
      <w:pPr>
        <w:rPr>
          <w:color w:val="000000" w:themeColor="text1"/>
          <w:sz w:val="24"/>
          <w:szCs w:val="24"/>
        </w:rPr>
      </w:pPr>
      <w:r>
        <w:rPr>
          <w:color w:val="000000" w:themeColor="text1"/>
          <w:sz w:val="24"/>
          <w:szCs w:val="24"/>
        </w:rPr>
        <w:t>|</w:t>
      </w:r>
      <w:r w:rsidR="004D12EB">
        <w:rPr>
          <w:color w:val="000000" w:themeColor="text1"/>
          <w:sz w:val="24"/>
          <w:szCs w:val="24"/>
        </w:rPr>
        <w:t xml:space="preserve">    </w:t>
      </w:r>
      <w:r>
        <w:rPr>
          <w:color w:val="000000" w:themeColor="text1"/>
          <w:sz w:val="24"/>
          <w:szCs w:val="24"/>
        </w:rPr>
        <w:t xml:space="preserve"> 35-59</w:t>
      </w:r>
      <w:r w:rsidR="004D12EB">
        <w:rPr>
          <w:color w:val="000000" w:themeColor="text1"/>
          <w:sz w:val="24"/>
          <w:szCs w:val="24"/>
        </w:rPr>
        <w:t xml:space="preserve">     </w:t>
      </w:r>
      <w:r>
        <w:rPr>
          <w:color w:val="000000" w:themeColor="text1"/>
          <w:sz w:val="24"/>
          <w:szCs w:val="24"/>
        </w:rPr>
        <w:t xml:space="preserve"> | </w:t>
      </w:r>
      <w:r w:rsidR="004D12EB">
        <w:rPr>
          <w:color w:val="000000" w:themeColor="text1"/>
          <w:sz w:val="24"/>
          <w:szCs w:val="24"/>
        </w:rPr>
        <w:t xml:space="preserve">         </w:t>
      </w:r>
      <w:r>
        <w:rPr>
          <w:color w:val="000000" w:themeColor="text1"/>
          <w:sz w:val="24"/>
          <w:szCs w:val="24"/>
        </w:rPr>
        <w:t>C</w:t>
      </w:r>
      <w:r w:rsidR="004D12EB">
        <w:rPr>
          <w:color w:val="000000" w:themeColor="text1"/>
          <w:sz w:val="24"/>
          <w:szCs w:val="24"/>
        </w:rPr>
        <w:t xml:space="preserve">               </w:t>
      </w:r>
      <w:r>
        <w:rPr>
          <w:color w:val="000000" w:themeColor="text1"/>
          <w:sz w:val="24"/>
          <w:szCs w:val="24"/>
        </w:rPr>
        <w:t xml:space="preserve"> | 15,28,214 </w:t>
      </w:r>
      <w:r w:rsidR="004D12EB">
        <w:rPr>
          <w:color w:val="000000" w:themeColor="text1"/>
          <w:sz w:val="24"/>
          <w:szCs w:val="24"/>
        </w:rPr>
        <w:t xml:space="preserve">  </w:t>
      </w:r>
      <w:r>
        <w:rPr>
          <w:color w:val="000000" w:themeColor="text1"/>
          <w:sz w:val="24"/>
          <w:szCs w:val="24"/>
        </w:rPr>
        <w:t xml:space="preserve">| 7,28,359 </w:t>
      </w:r>
      <w:r w:rsidR="004D12EB">
        <w:rPr>
          <w:color w:val="000000" w:themeColor="text1"/>
          <w:sz w:val="24"/>
          <w:szCs w:val="24"/>
        </w:rPr>
        <w:t xml:space="preserve">   </w:t>
      </w:r>
      <w:r>
        <w:rPr>
          <w:color w:val="000000" w:themeColor="text1"/>
          <w:sz w:val="24"/>
          <w:szCs w:val="24"/>
        </w:rPr>
        <w:t>|</w:t>
      </w:r>
    </w:p>
    <w:p w14:paraId="266900A7" w14:textId="4FF1B54A" w:rsidR="00C03EE6" w:rsidRDefault="00C03EE6">
      <w:pPr>
        <w:rPr>
          <w:color w:val="000000" w:themeColor="text1"/>
          <w:sz w:val="24"/>
          <w:szCs w:val="24"/>
        </w:rPr>
      </w:pP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 xml:space="preserve">60+ </w:t>
      </w:r>
      <w:r w:rsidR="004D12EB">
        <w:rPr>
          <w:color w:val="000000" w:themeColor="text1"/>
          <w:sz w:val="24"/>
          <w:szCs w:val="24"/>
        </w:rPr>
        <w:t xml:space="preserve">        </w:t>
      </w:r>
      <w:r>
        <w:rPr>
          <w:color w:val="000000" w:themeColor="text1"/>
          <w:sz w:val="24"/>
          <w:szCs w:val="24"/>
        </w:rPr>
        <w:t>|</w:t>
      </w:r>
      <w:r w:rsidR="004D12EB">
        <w:rPr>
          <w:color w:val="000000" w:themeColor="text1"/>
          <w:sz w:val="24"/>
          <w:szCs w:val="24"/>
        </w:rPr>
        <w:t xml:space="preserve">         </w:t>
      </w:r>
      <w:r>
        <w:rPr>
          <w:color w:val="000000" w:themeColor="text1"/>
          <w:sz w:val="24"/>
          <w:szCs w:val="24"/>
        </w:rPr>
        <w:t xml:space="preserve"> C</w:t>
      </w:r>
      <w:r w:rsidR="00D71F7B">
        <w:rPr>
          <w:color w:val="000000" w:themeColor="text1"/>
          <w:sz w:val="24"/>
          <w:szCs w:val="24"/>
        </w:rPr>
        <w:t xml:space="preserve">              </w:t>
      </w:r>
      <w:r>
        <w:rPr>
          <w:color w:val="000000" w:themeColor="text1"/>
          <w:sz w:val="24"/>
          <w:szCs w:val="24"/>
        </w:rPr>
        <w:t xml:space="preserve"> | 11,22,473</w:t>
      </w:r>
      <w:r w:rsidR="00D71F7B">
        <w:rPr>
          <w:color w:val="000000" w:themeColor="text1"/>
          <w:sz w:val="24"/>
          <w:szCs w:val="24"/>
        </w:rPr>
        <w:t xml:space="preserve">  </w:t>
      </w:r>
      <w:r>
        <w:rPr>
          <w:color w:val="000000" w:themeColor="text1"/>
          <w:sz w:val="24"/>
          <w:szCs w:val="24"/>
        </w:rPr>
        <w:t xml:space="preserve"> | 5,49,052</w:t>
      </w:r>
      <w:r w:rsidR="00D71F7B">
        <w:rPr>
          <w:color w:val="000000" w:themeColor="text1"/>
          <w:sz w:val="24"/>
          <w:szCs w:val="24"/>
        </w:rPr>
        <w:t xml:space="preserve">    </w:t>
      </w:r>
      <w:r>
        <w:rPr>
          <w:color w:val="000000" w:themeColor="text1"/>
          <w:sz w:val="24"/>
          <w:szCs w:val="24"/>
        </w:rPr>
        <w:t xml:space="preserve"> |</w:t>
      </w:r>
    </w:p>
    <w:p w14:paraId="50805711" w14:textId="77777777" w:rsidR="000343E6" w:rsidRDefault="000343E6">
      <w:pPr>
        <w:rPr>
          <w:color w:val="000000" w:themeColor="text1"/>
          <w:sz w:val="24"/>
          <w:szCs w:val="24"/>
        </w:rPr>
      </w:pPr>
    </w:p>
    <w:p w14:paraId="4A1519E6" w14:textId="058036DA" w:rsidR="00A047BB" w:rsidRPr="00A047BB" w:rsidRDefault="00855D13" w:rsidP="00EF2A22">
      <w:pPr>
        <w:pStyle w:val="Heading2"/>
        <w:rPr>
          <w:rStyle w:val="IntenseEmphasis"/>
        </w:rPr>
      </w:pPr>
      <w:r>
        <w:rPr>
          <w:rStyle w:val="IntenseEmphasis"/>
        </w:rPr>
        <w:t>https://docs.google.com/spreadsheets/d/19pklZLjSWqNgM4_r2wxPGNf2Xof6sgoY/edit?usp=drivesdk&amp;ouid=109926994533499537960&amp;rtpof=true&amp;sd=true</w:t>
      </w:r>
    </w:p>
    <w:p w14:paraId="44968CC5" w14:textId="77777777" w:rsidR="00C03EE6" w:rsidRDefault="00C03EE6">
      <w:pPr>
        <w:rPr>
          <w:color w:val="000000" w:themeColor="text1"/>
          <w:sz w:val="24"/>
          <w:szCs w:val="24"/>
        </w:rPr>
      </w:pPr>
    </w:p>
    <w:p w14:paraId="3AAABE33" w14:textId="77777777" w:rsidR="00C03EE6" w:rsidRDefault="00C03EE6">
      <w:pPr>
        <w:rPr>
          <w:color w:val="000000" w:themeColor="text1"/>
          <w:sz w:val="24"/>
          <w:szCs w:val="24"/>
        </w:rPr>
      </w:pPr>
      <w:r>
        <w:rPr>
          <w:color w:val="000000" w:themeColor="text1"/>
          <w:sz w:val="24"/>
          <w:szCs w:val="24"/>
        </w:rPr>
        <w:t>As can be seen from the table, the majority of marginal workers are in the agriculture sector. This is followed by the manufacturing and construction sectors. There is also a significant number of marginal workers in the services sector, particularly in the community, social, and personal services category.</w:t>
      </w:r>
    </w:p>
    <w:p w14:paraId="5D2B5518" w14:textId="77777777" w:rsidR="00C03EE6" w:rsidRDefault="00C03EE6">
      <w:pPr>
        <w:rPr>
          <w:color w:val="000000" w:themeColor="text1"/>
          <w:sz w:val="24"/>
          <w:szCs w:val="24"/>
        </w:rPr>
      </w:pPr>
    </w:p>
    <w:p w14:paraId="75ECF0A0" w14:textId="23453D41" w:rsidR="00C03EE6" w:rsidRDefault="00C03EE6">
      <w:pPr>
        <w:rPr>
          <w:color w:val="000000" w:themeColor="text1"/>
          <w:sz w:val="24"/>
          <w:szCs w:val="24"/>
        </w:rPr>
      </w:pPr>
      <w:r>
        <w:rPr>
          <w:color w:val="000000" w:themeColor="text1"/>
          <w:sz w:val="24"/>
          <w:szCs w:val="24"/>
        </w:rPr>
        <w:t>In terms of sex, the majority of marginal workers are female. This is because women are more likely to be involved in household and childcare activities, which can limit their ability to participate in the lab</w:t>
      </w:r>
      <w:r w:rsidR="000B43A9">
        <w:rPr>
          <w:color w:val="000000" w:themeColor="text1"/>
          <w:sz w:val="24"/>
          <w:szCs w:val="24"/>
        </w:rPr>
        <w:t xml:space="preserve">our </w:t>
      </w:r>
      <w:r>
        <w:rPr>
          <w:color w:val="000000" w:themeColor="text1"/>
          <w:sz w:val="24"/>
          <w:szCs w:val="24"/>
        </w:rPr>
        <w:t>force.</w:t>
      </w:r>
    </w:p>
    <w:p w14:paraId="07333D68" w14:textId="77777777" w:rsidR="00C03EE6" w:rsidRDefault="00C03EE6">
      <w:pPr>
        <w:rPr>
          <w:color w:val="000000" w:themeColor="text1"/>
          <w:sz w:val="24"/>
          <w:szCs w:val="24"/>
        </w:rPr>
      </w:pPr>
    </w:p>
    <w:p w14:paraId="79A676DD" w14:textId="77777777" w:rsidR="00C03EE6" w:rsidRDefault="00C03EE6">
      <w:pPr>
        <w:rPr>
          <w:color w:val="000000" w:themeColor="text1"/>
          <w:sz w:val="24"/>
          <w:szCs w:val="24"/>
        </w:rPr>
      </w:pPr>
      <w:r>
        <w:rPr>
          <w:color w:val="000000" w:themeColor="text1"/>
          <w:sz w:val="24"/>
          <w:szCs w:val="24"/>
        </w:rPr>
        <w:t>It is important to note that the marginal worker population is not homogeneous. There is a great deal of variation in terms of their age, education, skills, and experience. Some marginal workers are unemployed for most of the year, while others work sporadically or part-time.</w:t>
      </w:r>
    </w:p>
    <w:p w14:paraId="465E9692" w14:textId="77777777" w:rsidR="00C03EE6" w:rsidRDefault="00C03EE6">
      <w:pPr>
        <w:rPr>
          <w:color w:val="000000" w:themeColor="text1"/>
          <w:sz w:val="24"/>
          <w:szCs w:val="24"/>
        </w:rPr>
      </w:pPr>
    </w:p>
    <w:p w14:paraId="50D81F45" w14:textId="2688DF42" w:rsidR="009F1140" w:rsidRDefault="00C03EE6" w:rsidP="003E5291">
      <w:pPr>
        <w:rPr>
          <w:color w:val="000000" w:themeColor="text1"/>
          <w:sz w:val="24"/>
          <w:szCs w:val="24"/>
        </w:rPr>
      </w:pPr>
      <w:r>
        <w:rPr>
          <w:color w:val="000000" w:themeColor="text1"/>
          <w:sz w:val="24"/>
          <w:szCs w:val="24"/>
        </w:rPr>
        <w:t>Marginal workers play an important role in the economy, even though they are often overlooked. They contribute to the production of goods and services, and they provide essential support services in their communities.</w:t>
      </w:r>
    </w:p>
    <w:p w14:paraId="7FA879D7" w14:textId="77777777" w:rsidR="00804B27" w:rsidRDefault="00804B27" w:rsidP="003E5291">
      <w:pPr>
        <w:rPr>
          <w:color w:val="000000" w:themeColor="text1"/>
          <w:sz w:val="24"/>
          <w:szCs w:val="24"/>
        </w:rPr>
      </w:pPr>
    </w:p>
    <w:p w14:paraId="115E64E2" w14:textId="4774C538" w:rsidR="00804B27" w:rsidRPr="00544BA1" w:rsidRDefault="009240C5" w:rsidP="003E5291">
      <w:pPr>
        <w:rPr>
          <w:color w:val="000000" w:themeColor="text1"/>
          <w:sz w:val="24"/>
          <w:szCs w:val="24"/>
        </w:rPr>
      </w:pPr>
      <w:r>
        <w:rPr>
          <w:noProof/>
          <w:color w:val="000000" w:themeColor="text1"/>
          <w:sz w:val="24"/>
          <w:szCs w:val="24"/>
        </w:rPr>
        <w:drawing>
          <wp:anchor distT="0" distB="0" distL="114300" distR="114300" simplePos="0" relativeHeight="251661312" behindDoc="0" locked="0" layoutInCell="1" allowOverlap="1" wp14:anchorId="65BEC67D" wp14:editId="5AF5C644">
            <wp:simplePos x="0" y="0"/>
            <wp:positionH relativeFrom="column">
              <wp:posOffset>0</wp:posOffset>
            </wp:positionH>
            <wp:positionV relativeFrom="paragraph">
              <wp:posOffset>300990</wp:posOffset>
            </wp:positionV>
            <wp:extent cx="5943600" cy="311531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anchor>
        </w:drawing>
      </w:r>
    </w:p>
    <w:p w14:paraId="4EAFC7E8" w14:textId="185FB6AB" w:rsidR="00A579F6" w:rsidRDefault="00A579F6" w:rsidP="003E5291">
      <w:pPr>
        <w:rPr>
          <w:rFonts w:ascii="Amasis MT Pro Medium" w:hAnsi="Amasis MT Pro Medium"/>
          <w:color w:val="FF0000"/>
          <w:sz w:val="28"/>
          <w:szCs w:val="28"/>
        </w:rPr>
      </w:pPr>
    </w:p>
    <w:p w14:paraId="0D513128" w14:textId="77777777" w:rsidR="00020B7E" w:rsidRDefault="00020B7E" w:rsidP="00BB0DEE">
      <w:pPr>
        <w:pStyle w:val="NoSpacing"/>
      </w:pPr>
    </w:p>
    <w:p w14:paraId="2F8BBABB" w14:textId="77777777" w:rsidR="00020B7E" w:rsidRDefault="00020B7E" w:rsidP="00BB0DEE">
      <w:pPr>
        <w:pStyle w:val="NoSpacing"/>
      </w:pPr>
    </w:p>
    <w:p w14:paraId="3784B5BD" w14:textId="37B346C3" w:rsidR="0099371D" w:rsidRPr="0099371D" w:rsidRDefault="0099371D" w:rsidP="0099371D">
      <w:pPr>
        <w:rPr>
          <w:color w:val="000000" w:themeColor="text1"/>
          <w:sz w:val="28"/>
          <w:szCs w:val="28"/>
        </w:rPr>
      </w:pPr>
    </w:p>
    <w:p w14:paraId="307044AF" w14:textId="139FAC52" w:rsidR="0099371D" w:rsidRPr="0099371D" w:rsidRDefault="0099371D" w:rsidP="0099371D">
      <w:pPr>
        <w:rPr>
          <w:color w:val="000000" w:themeColor="text1"/>
          <w:sz w:val="28"/>
          <w:szCs w:val="28"/>
        </w:rPr>
      </w:pPr>
    </w:p>
    <w:p w14:paraId="5E07B62E" w14:textId="3161BB75" w:rsidR="0099371D" w:rsidRDefault="002A473D" w:rsidP="0099371D">
      <w:pPr>
        <w:rPr>
          <w:rFonts w:ascii="Amasis MT Pro Medium" w:hAnsi="Amasis MT Pro Medium"/>
          <w:color w:val="000000" w:themeColor="text1"/>
          <w:sz w:val="32"/>
          <w:szCs w:val="32"/>
        </w:rPr>
      </w:pPr>
      <w:r>
        <w:rPr>
          <w:rFonts w:ascii="Amasis MT Pro Medium" w:hAnsi="Amasis MT Pro Medium"/>
          <w:color w:val="000000" w:themeColor="text1"/>
          <w:sz w:val="32"/>
          <w:szCs w:val="32"/>
        </w:rPr>
        <w:lastRenderedPageBreak/>
        <w:t>INNOVATION SOLUTION DESIGN AND IMPLEMENTATION PLAN</w:t>
      </w:r>
    </w:p>
    <w:p w14:paraId="68411CBC" w14:textId="11EE8D21" w:rsidR="002A473D" w:rsidRPr="000332C5" w:rsidRDefault="00514B69" w:rsidP="0099371D">
      <w:pPr>
        <w:rPr>
          <w:rFonts w:ascii="Amasis MT Pro Medium" w:hAnsi="Amasis MT Pro Medium"/>
          <w:color w:val="FF0000"/>
          <w:sz w:val="32"/>
          <w:szCs w:val="32"/>
        </w:rPr>
      </w:pPr>
      <w:r>
        <w:rPr>
          <w:rFonts w:ascii="Amasis MT Pro Medium" w:hAnsi="Amasis MT Pro Medium"/>
          <w:color w:val="FF0000"/>
          <w:sz w:val="32"/>
          <w:szCs w:val="32"/>
        </w:rPr>
        <w:t xml:space="preserve"> 1.</w:t>
      </w:r>
      <w:r w:rsidR="000332C5">
        <w:rPr>
          <w:rFonts w:ascii="Amasis MT Pro Medium" w:hAnsi="Amasis MT Pro Medium"/>
          <w:color w:val="FF0000"/>
          <w:sz w:val="32"/>
          <w:szCs w:val="32"/>
        </w:rPr>
        <w:t>INTRODUCTION :</w:t>
      </w:r>
    </w:p>
    <w:p w14:paraId="64AA6C37" w14:textId="77777777" w:rsidR="002A473D" w:rsidRPr="000332C5" w:rsidRDefault="002A473D" w:rsidP="0099371D">
      <w:pPr>
        <w:rPr>
          <w:rFonts w:ascii="Amasis MT Pro Medium" w:hAnsi="Amasis MT Pro Medium"/>
          <w:color w:val="000000" w:themeColor="text1"/>
          <w:sz w:val="28"/>
          <w:szCs w:val="28"/>
        </w:rPr>
      </w:pPr>
    </w:p>
    <w:p w14:paraId="68E4DCEC" w14:textId="77777777" w:rsidR="0099371D" w:rsidRPr="0099371D" w:rsidRDefault="0099371D" w:rsidP="0099371D">
      <w:pPr>
        <w:rPr>
          <w:color w:val="000000" w:themeColor="text1"/>
          <w:sz w:val="28"/>
          <w:szCs w:val="28"/>
        </w:rPr>
      </w:pPr>
      <w:r w:rsidRPr="0099371D">
        <w:rPr>
          <w:color w:val="000000" w:themeColor="text1"/>
          <w:sz w:val="28"/>
          <w:szCs w:val="28"/>
        </w:rPr>
        <w:t>Briefly recap the challenges faced by marginal workers in Tamil Nadu and the need for an innovative socioeconomic solution.</w:t>
      </w:r>
    </w:p>
    <w:p w14:paraId="2EFC3E40" w14:textId="77777777" w:rsidR="0099371D" w:rsidRPr="0099371D" w:rsidRDefault="0099371D" w:rsidP="0099371D">
      <w:pPr>
        <w:rPr>
          <w:color w:val="000000" w:themeColor="text1"/>
          <w:sz w:val="28"/>
          <w:szCs w:val="28"/>
        </w:rPr>
      </w:pPr>
    </w:p>
    <w:p w14:paraId="1DECE209" w14:textId="1FAED8D3" w:rsidR="0099371D" w:rsidRPr="004C190B" w:rsidRDefault="004C190B" w:rsidP="0099371D">
      <w:pPr>
        <w:rPr>
          <w:b/>
          <w:bCs/>
          <w:color w:val="FF0000"/>
          <w:sz w:val="32"/>
          <w:szCs w:val="32"/>
        </w:rPr>
      </w:pPr>
      <w:r>
        <w:rPr>
          <w:b/>
          <w:bCs/>
          <w:color w:val="FF0000"/>
          <w:sz w:val="32"/>
          <w:szCs w:val="32"/>
        </w:rPr>
        <w:t>2.OBJECTIVES :</w:t>
      </w:r>
    </w:p>
    <w:p w14:paraId="092D4DA9" w14:textId="77777777" w:rsidR="0099371D" w:rsidRPr="0099371D" w:rsidRDefault="0099371D" w:rsidP="0099371D">
      <w:pPr>
        <w:rPr>
          <w:color w:val="000000" w:themeColor="text1"/>
          <w:sz w:val="28"/>
          <w:szCs w:val="28"/>
        </w:rPr>
      </w:pPr>
      <w:r w:rsidRPr="0099371D">
        <w:rPr>
          <w:color w:val="000000" w:themeColor="text1"/>
          <w:sz w:val="28"/>
          <w:szCs w:val="28"/>
        </w:rPr>
        <w:t>Clearly define the objectives of the innovative solution, focusing on addressing socioeconomic issues faced by marginal workers.</w:t>
      </w:r>
    </w:p>
    <w:p w14:paraId="39E5EE17" w14:textId="076B0BA8" w:rsidR="0099371D" w:rsidRDefault="00F45A6F" w:rsidP="0099371D">
      <w:pPr>
        <w:rPr>
          <w:rFonts w:ascii="Amasis MT Pro Medium" w:hAnsi="Amasis MT Pro Medium"/>
          <w:color w:val="FF0000"/>
          <w:sz w:val="32"/>
          <w:szCs w:val="32"/>
        </w:rPr>
      </w:pPr>
      <w:r>
        <w:rPr>
          <w:color w:val="FF0000"/>
          <w:sz w:val="32"/>
          <w:szCs w:val="32"/>
        </w:rPr>
        <w:t>3</w:t>
      </w:r>
      <w:r w:rsidR="004C190B">
        <w:rPr>
          <w:color w:val="FF0000"/>
          <w:sz w:val="32"/>
          <w:szCs w:val="32"/>
        </w:rPr>
        <w:t>.</w:t>
      </w:r>
      <w:r>
        <w:rPr>
          <w:rFonts w:ascii="Amasis MT Pro Medium" w:hAnsi="Amasis MT Pro Medium"/>
          <w:color w:val="FF0000"/>
          <w:sz w:val="32"/>
          <w:szCs w:val="32"/>
        </w:rPr>
        <w:t>DESIGN OVERVIEW</w:t>
      </w:r>
      <w:r w:rsidR="007A147D">
        <w:rPr>
          <w:rFonts w:ascii="Amasis MT Pro Medium" w:hAnsi="Amasis MT Pro Medium"/>
          <w:color w:val="FF0000"/>
          <w:sz w:val="32"/>
          <w:szCs w:val="32"/>
        </w:rPr>
        <w:t xml:space="preserve"> :</w:t>
      </w:r>
    </w:p>
    <w:p w14:paraId="487DBB3B" w14:textId="4F734F5C" w:rsidR="00912A44" w:rsidRPr="00912A44" w:rsidRDefault="00912A44" w:rsidP="0099371D">
      <w:pPr>
        <w:rPr>
          <w:rFonts w:ascii="Amasis MT Pro Medium" w:hAnsi="Amasis MT Pro Medium"/>
          <w:color w:val="FF0000"/>
          <w:sz w:val="24"/>
          <w:szCs w:val="24"/>
        </w:rPr>
      </w:pPr>
      <w:r>
        <w:rPr>
          <w:rFonts w:ascii="Amasis MT Pro Medium" w:hAnsi="Amasis MT Pro Medium"/>
          <w:color w:val="FF0000"/>
          <w:sz w:val="32"/>
          <w:szCs w:val="32"/>
        </w:rPr>
        <w:t xml:space="preserve">A. </w:t>
      </w:r>
      <w:r>
        <w:rPr>
          <w:rFonts w:ascii="Amasis MT Pro Medium" w:hAnsi="Amasis MT Pro Medium"/>
          <w:color w:val="FF0000"/>
          <w:sz w:val="24"/>
          <w:szCs w:val="24"/>
        </w:rPr>
        <w:t>INNOVATION FRAMEWORK</w:t>
      </w:r>
      <w:r w:rsidR="007A026E">
        <w:rPr>
          <w:rFonts w:ascii="Amasis MT Pro Medium" w:hAnsi="Amasis MT Pro Medium"/>
          <w:color w:val="FF0000"/>
          <w:sz w:val="24"/>
          <w:szCs w:val="24"/>
        </w:rPr>
        <w:t xml:space="preserve"> ;</w:t>
      </w:r>
    </w:p>
    <w:p w14:paraId="44EBBBE7" w14:textId="77777777" w:rsidR="0099371D" w:rsidRPr="0099371D" w:rsidRDefault="0099371D" w:rsidP="0099371D">
      <w:pPr>
        <w:rPr>
          <w:color w:val="000000" w:themeColor="text1"/>
          <w:sz w:val="28"/>
          <w:szCs w:val="28"/>
        </w:rPr>
      </w:pPr>
    </w:p>
    <w:p w14:paraId="229454B4" w14:textId="77777777" w:rsidR="0099371D" w:rsidRPr="0099371D" w:rsidRDefault="0099371D" w:rsidP="0099371D">
      <w:pPr>
        <w:rPr>
          <w:color w:val="000000" w:themeColor="text1"/>
          <w:sz w:val="28"/>
          <w:szCs w:val="28"/>
        </w:rPr>
      </w:pPr>
      <w:r w:rsidRPr="0099371D">
        <w:rPr>
          <w:color w:val="000000" w:themeColor="text1"/>
          <w:sz w:val="28"/>
          <w:szCs w:val="28"/>
        </w:rPr>
        <w:t>Present a high-level framework for the proposed solution, outlining key components and their interactions.</w:t>
      </w:r>
    </w:p>
    <w:p w14:paraId="30AAC58C" w14:textId="577C9B92" w:rsidR="0099371D" w:rsidRPr="007A026E" w:rsidRDefault="007A147D" w:rsidP="0099371D">
      <w:pPr>
        <w:rPr>
          <w:color w:val="FF0000"/>
          <w:sz w:val="28"/>
          <w:szCs w:val="28"/>
        </w:rPr>
      </w:pPr>
      <w:r>
        <w:rPr>
          <w:color w:val="000000" w:themeColor="text1"/>
          <w:sz w:val="28"/>
          <w:szCs w:val="28"/>
        </w:rPr>
        <w:t xml:space="preserve"> </w:t>
      </w:r>
      <w:r w:rsidR="007A026E">
        <w:rPr>
          <w:color w:val="FF0000"/>
          <w:sz w:val="28"/>
          <w:szCs w:val="28"/>
        </w:rPr>
        <w:t>B. TECHNOLOGY INTEGRATION ;</w:t>
      </w:r>
    </w:p>
    <w:p w14:paraId="1F422DDC" w14:textId="2A7D3581" w:rsidR="007A147D" w:rsidRPr="007A147D" w:rsidRDefault="007A147D" w:rsidP="0099371D">
      <w:pPr>
        <w:rPr>
          <w:color w:val="FF0000"/>
          <w:sz w:val="28"/>
          <w:szCs w:val="28"/>
        </w:rPr>
      </w:pPr>
    </w:p>
    <w:p w14:paraId="22694C86" w14:textId="77777777" w:rsidR="0099371D" w:rsidRPr="0099371D" w:rsidRDefault="0099371D" w:rsidP="0099371D">
      <w:pPr>
        <w:rPr>
          <w:color w:val="000000" w:themeColor="text1"/>
          <w:sz w:val="28"/>
          <w:szCs w:val="28"/>
        </w:rPr>
      </w:pPr>
    </w:p>
    <w:p w14:paraId="3CA98127" w14:textId="77777777" w:rsidR="0099371D" w:rsidRPr="0099371D" w:rsidRDefault="0099371D" w:rsidP="0099371D">
      <w:pPr>
        <w:rPr>
          <w:color w:val="000000" w:themeColor="text1"/>
          <w:sz w:val="28"/>
          <w:szCs w:val="28"/>
        </w:rPr>
      </w:pPr>
      <w:r w:rsidRPr="0099371D">
        <w:rPr>
          <w:color w:val="000000" w:themeColor="text1"/>
          <w:sz w:val="28"/>
          <w:szCs w:val="28"/>
        </w:rPr>
        <w:t>Explain how technology will be leveraged to enhance the effectiveness and scalability of the solution.</w:t>
      </w:r>
    </w:p>
    <w:p w14:paraId="4DCC9227" w14:textId="77777777" w:rsidR="0099371D" w:rsidRPr="0099371D" w:rsidRDefault="0099371D" w:rsidP="0099371D">
      <w:pPr>
        <w:rPr>
          <w:color w:val="000000" w:themeColor="text1"/>
          <w:sz w:val="28"/>
          <w:szCs w:val="28"/>
        </w:rPr>
      </w:pPr>
    </w:p>
    <w:p w14:paraId="3C0FCBF8" w14:textId="632245FD" w:rsidR="0099371D" w:rsidRDefault="000C490F" w:rsidP="0099371D">
      <w:pPr>
        <w:rPr>
          <w:rFonts w:ascii="Amasis MT Pro Medium" w:hAnsi="Amasis MT Pro Medium"/>
          <w:color w:val="FF0000"/>
          <w:sz w:val="32"/>
          <w:szCs w:val="32"/>
        </w:rPr>
      </w:pPr>
      <w:r>
        <w:rPr>
          <w:rFonts w:ascii="Amasis MT Pro Medium" w:hAnsi="Amasis MT Pro Medium"/>
          <w:color w:val="FF0000"/>
          <w:sz w:val="32"/>
          <w:szCs w:val="32"/>
        </w:rPr>
        <w:t>4.DETAILED STEP FOR IMPLEMENTATION :</w:t>
      </w:r>
    </w:p>
    <w:p w14:paraId="27119122" w14:textId="77777777" w:rsidR="000C490F" w:rsidRPr="007A026E" w:rsidRDefault="000C490F" w:rsidP="0099371D">
      <w:pPr>
        <w:rPr>
          <w:rFonts w:ascii="Amasis MT Pro Medium" w:hAnsi="Amasis MT Pro Medium"/>
          <w:color w:val="FF0000"/>
          <w:sz w:val="32"/>
          <w:szCs w:val="32"/>
        </w:rPr>
      </w:pPr>
    </w:p>
    <w:p w14:paraId="2C10BF28" w14:textId="2ADD26C5" w:rsidR="0099371D" w:rsidRPr="000468F8" w:rsidRDefault="000468F8" w:rsidP="000468F8">
      <w:pPr>
        <w:pStyle w:val="ListParagraph"/>
        <w:numPr>
          <w:ilvl w:val="0"/>
          <w:numId w:val="2"/>
        </w:numPr>
        <w:rPr>
          <w:color w:val="FF0000"/>
          <w:sz w:val="28"/>
          <w:szCs w:val="28"/>
        </w:rPr>
      </w:pPr>
      <w:r>
        <w:rPr>
          <w:color w:val="FF0000"/>
          <w:sz w:val="28"/>
          <w:szCs w:val="28"/>
        </w:rPr>
        <w:t>DATA COLLECTION AND ANALYSIS</w:t>
      </w:r>
    </w:p>
    <w:p w14:paraId="198232D5" w14:textId="77777777" w:rsidR="0099371D" w:rsidRPr="0099371D" w:rsidRDefault="0099371D" w:rsidP="0099371D">
      <w:pPr>
        <w:rPr>
          <w:color w:val="000000" w:themeColor="text1"/>
          <w:sz w:val="28"/>
          <w:szCs w:val="28"/>
        </w:rPr>
      </w:pPr>
    </w:p>
    <w:p w14:paraId="32E4CBEE" w14:textId="5CF3E556" w:rsidR="0099371D" w:rsidRPr="00BC2F80" w:rsidRDefault="00125B7C" w:rsidP="0099371D">
      <w:pPr>
        <w:rPr>
          <w:color w:val="FF0000"/>
          <w:sz w:val="28"/>
          <w:szCs w:val="28"/>
        </w:rPr>
      </w:pPr>
      <w:r>
        <w:rPr>
          <w:color w:val="FF0000"/>
          <w:sz w:val="28"/>
          <w:szCs w:val="28"/>
        </w:rPr>
        <w:lastRenderedPageBreak/>
        <w:t>1.IDENTIFY DATA SOURCES ;</w:t>
      </w:r>
    </w:p>
    <w:p w14:paraId="694A1830" w14:textId="12388B4E" w:rsidR="0099371D" w:rsidRDefault="0099371D" w:rsidP="0099371D">
      <w:pPr>
        <w:rPr>
          <w:color w:val="000000" w:themeColor="text1"/>
          <w:sz w:val="28"/>
          <w:szCs w:val="28"/>
        </w:rPr>
      </w:pPr>
      <w:r w:rsidRPr="0099371D">
        <w:rPr>
          <w:color w:val="000000" w:themeColor="text1"/>
          <w:sz w:val="28"/>
          <w:szCs w:val="28"/>
        </w:rPr>
        <w:t xml:space="preserve">   - Specify the sources of socioeconomic data, including government databases, surveys, and field research</w:t>
      </w:r>
    </w:p>
    <w:p w14:paraId="1D379434" w14:textId="29997F19" w:rsidR="00AA4E7B" w:rsidRPr="00AA4E7B" w:rsidRDefault="00AA4E7B" w:rsidP="0099371D">
      <w:pPr>
        <w:rPr>
          <w:color w:val="FF0000"/>
          <w:sz w:val="28"/>
          <w:szCs w:val="28"/>
        </w:rPr>
      </w:pPr>
      <w:r>
        <w:rPr>
          <w:color w:val="FF0000"/>
          <w:sz w:val="28"/>
          <w:szCs w:val="28"/>
        </w:rPr>
        <w:t xml:space="preserve">2.DATA PROCESSING AND </w:t>
      </w:r>
      <w:r w:rsidR="000F3F24">
        <w:rPr>
          <w:color w:val="FF0000"/>
          <w:sz w:val="28"/>
          <w:szCs w:val="28"/>
        </w:rPr>
        <w:t>CLEANSING ;</w:t>
      </w:r>
    </w:p>
    <w:p w14:paraId="5A8EE4B1" w14:textId="77777777" w:rsidR="0099371D" w:rsidRPr="0099371D" w:rsidRDefault="0099371D" w:rsidP="0099371D">
      <w:pPr>
        <w:rPr>
          <w:color w:val="000000" w:themeColor="text1"/>
          <w:sz w:val="28"/>
          <w:szCs w:val="28"/>
        </w:rPr>
      </w:pPr>
      <w:r w:rsidRPr="0099371D">
        <w:rPr>
          <w:color w:val="000000" w:themeColor="text1"/>
          <w:sz w:val="28"/>
          <w:szCs w:val="28"/>
        </w:rPr>
        <w:t xml:space="preserve">   - Outline steps to process and cleanse raw data for accurate analysis.</w:t>
      </w:r>
    </w:p>
    <w:p w14:paraId="36E852C9" w14:textId="77777777" w:rsidR="0099371D" w:rsidRPr="0099371D" w:rsidRDefault="0099371D" w:rsidP="0099371D">
      <w:pPr>
        <w:rPr>
          <w:color w:val="000000" w:themeColor="text1"/>
          <w:sz w:val="28"/>
          <w:szCs w:val="28"/>
        </w:rPr>
      </w:pPr>
    </w:p>
    <w:p w14:paraId="6C5DA2A4" w14:textId="70BEEB3B" w:rsidR="000F3F24" w:rsidRPr="000F3F24" w:rsidRDefault="000F3F24" w:rsidP="0099371D">
      <w:pPr>
        <w:rPr>
          <w:color w:val="FF0000"/>
          <w:sz w:val="28"/>
          <w:szCs w:val="28"/>
        </w:rPr>
      </w:pPr>
      <w:r>
        <w:rPr>
          <w:color w:val="FF0000"/>
          <w:sz w:val="28"/>
          <w:szCs w:val="28"/>
        </w:rPr>
        <w:t>3.STATISTICAL ANALYSIS ;</w:t>
      </w:r>
    </w:p>
    <w:p w14:paraId="29FF3E6C" w14:textId="77777777" w:rsidR="0099371D" w:rsidRPr="0099371D" w:rsidRDefault="0099371D" w:rsidP="0099371D">
      <w:pPr>
        <w:rPr>
          <w:color w:val="000000" w:themeColor="text1"/>
          <w:sz w:val="28"/>
          <w:szCs w:val="28"/>
        </w:rPr>
      </w:pPr>
      <w:r w:rsidRPr="0099371D">
        <w:rPr>
          <w:color w:val="000000" w:themeColor="text1"/>
          <w:sz w:val="28"/>
          <w:szCs w:val="28"/>
        </w:rPr>
        <w:t xml:space="preserve">   - Define statistical methods for extracting meaningful insights from the data.</w:t>
      </w:r>
    </w:p>
    <w:p w14:paraId="400A833C" w14:textId="77777777" w:rsidR="0099371D" w:rsidRPr="0099371D" w:rsidRDefault="0099371D" w:rsidP="0099371D">
      <w:pPr>
        <w:rPr>
          <w:color w:val="000000" w:themeColor="text1"/>
          <w:sz w:val="28"/>
          <w:szCs w:val="28"/>
        </w:rPr>
      </w:pPr>
    </w:p>
    <w:p w14:paraId="6E597201" w14:textId="11C77807" w:rsidR="0099371D" w:rsidRPr="007E3A15" w:rsidRDefault="007E3A15" w:rsidP="007E3A15">
      <w:pPr>
        <w:pStyle w:val="ListParagraph"/>
        <w:numPr>
          <w:ilvl w:val="0"/>
          <w:numId w:val="2"/>
        </w:numPr>
        <w:rPr>
          <w:color w:val="FF0000"/>
          <w:sz w:val="28"/>
          <w:szCs w:val="28"/>
        </w:rPr>
      </w:pPr>
      <w:r>
        <w:rPr>
          <w:color w:val="FF0000"/>
          <w:sz w:val="28"/>
          <w:szCs w:val="28"/>
        </w:rPr>
        <w:t>STACKHOLDER  ENGAGEMENT</w:t>
      </w:r>
    </w:p>
    <w:p w14:paraId="78778F10" w14:textId="77777777" w:rsidR="0099371D" w:rsidRPr="0099371D" w:rsidRDefault="0099371D" w:rsidP="0099371D">
      <w:pPr>
        <w:rPr>
          <w:color w:val="000000" w:themeColor="text1"/>
          <w:sz w:val="28"/>
          <w:szCs w:val="28"/>
        </w:rPr>
      </w:pPr>
    </w:p>
    <w:p w14:paraId="1DB85F03" w14:textId="73174042" w:rsidR="0099371D" w:rsidRPr="007E3A15" w:rsidRDefault="00FC3ADB" w:rsidP="0099371D">
      <w:pPr>
        <w:rPr>
          <w:color w:val="FF0000"/>
          <w:sz w:val="28"/>
          <w:szCs w:val="28"/>
        </w:rPr>
      </w:pPr>
      <w:r>
        <w:rPr>
          <w:color w:val="FF0000"/>
          <w:sz w:val="28"/>
          <w:szCs w:val="28"/>
        </w:rPr>
        <w:t>1.IDENTIFY STACKHOLDERS ;</w:t>
      </w:r>
    </w:p>
    <w:p w14:paraId="74BD92CA" w14:textId="0124AE16" w:rsidR="0099371D" w:rsidRDefault="0099371D" w:rsidP="0099371D">
      <w:pPr>
        <w:rPr>
          <w:color w:val="000000" w:themeColor="text1"/>
          <w:sz w:val="28"/>
          <w:szCs w:val="28"/>
        </w:rPr>
      </w:pPr>
      <w:r w:rsidRPr="0099371D">
        <w:rPr>
          <w:color w:val="000000" w:themeColor="text1"/>
          <w:sz w:val="28"/>
          <w:szCs w:val="28"/>
        </w:rPr>
        <w:t xml:space="preserve">   - List key stakeholders, including government agencies, NGOs, and local communities.</w:t>
      </w:r>
    </w:p>
    <w:p w14:paraId="43FB2CCD" w14:textId="7B2D7D2F" w:rsidR="00FC3ADB" w:rsidRPr="00FC3ADB" w:rsidRDefault="00FC3ADB" w:rsidP="0099371D">
      <w:pPr>
        <w:rPr>
          <w:color w:val="FF0000"/>
          <w:sz w:val="28"/>
          <w:szCs w:val="28"/>
        </w:rPr>
      </w:pPr>
      <w:r>
        <w:rPr>
          <w:color w:val="FF0000"/>
          <w:sz w:val="28"/>
          <w:szCs w:val="28"/>
        </w:rPr>
        <w:t>2.</w:t>
      </w:r>
      <w:r w:rsidR="00E60B45">
        <w:rPr>
          <w:color w:val="FF0000"/>
          <w:sz w:val="28"/>
          <w:szCs w:val="28"/>
        </w:rPr>
        <w:t>COMMUNITY INVOLVEMENT;</w:t>
      </w:r>
    </w:p>
    <w:p w14:paraId="27B534B0" w14:textId="77777777" w:rsidR="0099371D" w:rsidRPr="0099371D" w:rsidRDefault="0099371D" w:rsidP="0099371D">
      <w:pPr>
        <w:rPr>
          <w:color w:val="000000" w:themeColor="text1"/>
          <w:sz w:val="28"/>
          <w:szCs w:val="28"/>
        </w:rPr>
      </w:pPr>
      <w:r w:rsidRPr="0099371D">
        <w:rPr>
          <w:color w:val="000000" w:themeColor="text1"/>
          <w:sz w:val="28"/>
          <w:szCs w:val="28"/>
        </w:rPr>
        <w:t xml:space="preserve">   - Detail plans for involving local communities in the solution design and implementation.</w:t>
      </w:r>
    </w:p>
    <w:p w14:paraId="6DB30D97" w14:textId="77777777" w:rsidR="0099371D" w:rsidRPr="0099371D" w:rsidRDefault="0099371D" w:rsidP="0099371D">
      <w:pPr>
        <w:rPr>
          <w:color w:val="000000" w:themeColor="text1"/>
          <w:sz w:val="28"/>
          <w:szCs w:val="28"/>
        </w:rPr>
      </w:pPr>
    </w:p>
    <w:p w14:paraId="091D48E7" w14:textId="0D93CEB7" w:rsidR="0099371D" w:rsidRPr="00E60B45" w:rsidRDefault="00E60B45" w:rsidP="00E60B45">
      <w:pPr>
        <w:pStyle w:val="ListParagraph"/>
        <w:numPr>
          <w:ilvl w:val="0"/>
          <w:numId w:val="2"/>
        </w:numPr>
        <w:rPr>
          <w:color w:val="FF0000"/>
          <w:sz w:val="28"/>
          <w:szCs w:val="28"/>
        </w:rPr>
      </w:pPr>
      <w:r>
        <w:rPr>
          <w:color w:val="FF0000"/>
          <w:sz w:val="28"/>
          <w:szCs w:val="28"/>
        </w:rPr>
        <w:t>INNOVATION INTEGRATION :</w:t>
      </w:r>
    </w:p>
    <w:p w14:paraId="438280BD" w14:textId="77777777" w:rsidR="0099371D" w:rsidRPr="0099371D" w:rsidRDefault="0099371D" w:rsidP="0099371D">
      <w:pPr>
        <w:rPr>
          <w:color w:val="000000" w:themeColor="text1"/>
          <w:sz w:val="28"/>
          <w:szCs w:val="28"/>
        </w:rPr>
      </w:pPr>
    </w:p>
    <w:p w14:paraId="00919CB2" w14:textId="3CC4F3DF" w:rsidR="0099371D" w:rsidRPr="00C7506F" w:rsidRDefault="00C7506F" w:rsidP="0099371D">
      <w:pPr>
        <w:rPr>
          <w:color w:val="FF0000"/>
          <w:sz w:val="28"/>
          <w:szCs w:val="28"/>
        </w:rPr>
      </w:pPr>
      <w:r>
        <w:rPr>
          <w:color w:val="FF0000"/>
          <w:sz w:val="28"/>
          <w:szCs w:val="28"/>
        </w:rPr>
        <w:t>1.SOLLUTION PROTOTYPING ;</w:t>
      </w:r>
    </w:p>
    <w:p w14:paraId="6D34F775" w14:textId="77777777" w:rsidR="0099371D" w:rsidRPr="0099371D" w:rsidRDefault="0099371D" w:rsidP="0099371D">
      <w:pPr>
        <w:rPr>
          <w:color w:val="000000" w:themeColor="text1"/>
          <w:sz w:val="28"/>
          <w:szCs w:val="28"/>
        </w:rPr>
      </w:pPr>
      <w:r w:rsidRPr="0099371D">
        <w:rPr>
          <w:color w:val="000000" w:themeColor="text1"/>
          <w:sz w:val="28"/>
          <w:szCs w:val="28"/>
        </w:rPr>
        <w:t xml:space="preserve">   - Describe the process of developing a prototype for the innovative solution.</w:t>
      </w:r>
    </w:p>
    <w:p w14:paraId="24063672" w14:textId="77777777" w:rsidR="0099371D" w:rsidRPr="0099371D" w:rsidRDefault="0099371D" w:rsidP="0099371D">
      <w:pPr>
        <w:rPr>
          <w:color w:val="000000" w:themeColor="text1"/>
          <w:sz w:val="28"/>
          <w:szCs w:val="28"/>
        </w:rPr>
      </w:pPr>
    </w:p>
    <w:p w14:paraId="1D638ADC" w14:textId="168972CB" w:rsidR="0099371D" w:rsidRPr="00C7506F" w:rsidRDefault="00C7506F" w:rsidP="0099371D">
      <w:pPr>
        <w:rPr>
          <w:color w:val="FF0000"/>
          <w:sz w:val="28"/>
          <w:szCs w:val="28"/>
        </w:rPr>
      </w:pPr>
      <w:r>
        <w:rPr>
          <w:color w:val="FF0000"/>
          <w:sz w:val="28"/>
          <w:szCs w:val="28"/>
        </w:rPr>
        <w:t>2.PIL</w:t>
      </w:r>
      <w:r w:rsidR="00BB4B47">
        <w:rPr>
          <w:color w:val="FF0000"/>
          <w:sz w:val="28"/>
          <w:szCs w:val="28"/>
        </w:rPr>
        <w:t>OT IMPLEMENTATION</w:t>
      </w:r>
    </w:p>
    <w:p w14:paraId="0ED2CC6D" w14:textId="77777777" w:rsidR="0099371D" w:rsidRPr="0099371D" w:rsidRDefault="0099371D" w:rsidP="0099371D">
      <w:pPr>
        <w:rPr>
          <w:color w:val="000000" w:themeColor="text1"/>
          <w:sz w:val="28"/>
          <w:szCs w:val="28"/>
        </w:rPr>
      </w:pPr>
      <w:r w:rsidRPr="0099371D">
        <w:rPr>
          <w:color w:val="000000" w:themeColor="text1"/>
          <w:sz w:val="28"/>
          <w:szCs w:val="28"/>
        </w:rPr>
        <w:t xml:space="preserve">   - Outline the strategy for conducting a pilot program to test the solution's viability.</w:t>
      </w:r>
    </w:p>
    <w:p w14:paraId="47F93568" w14:textId="77777777" w:rsidR="0099371D" w:rsidRPr="0099371D" w:rsidRDefault="0099371D" w:rsidP="0099371D">
      <w:pPr>
        <w:rPr>
          <w:color w:val="000000" w:themeColor="text1"/>
          <w:sz w:val="28"/>
          <w:szCs w:val="28"/>
        </w:rPr>
      </w:pPr>
    </w:p>
    <w:p w14:paraId="3E82BF62" w14:textId="2A4BA151" w:rsidR="0099371D" w:rsidRPr="00BB4B47" w:rsidRDefault="00BB4B47" w:rsidP="00BB4B47">
      <w:pPr>
        <w:pStyle w:val="ListParagraph"/>
        <w:numPr>
          <w:ilvl w:val="0"/>
          <w:numId w:val="2"/>
        </w:numPr>
        <w:rPr>
          <w:color w:val="FF0000"/>
          <w:sz w:val="28"/>
          <w:szCs w:val="28"/>
        </w:rPr>
      </w:pPr>
      <w:r>
        <w:rPr>
          <w:color w:val="FF0000"/>
          <w:sz w:val="28"/>
          <w:szCs w:val="28"/>
        </w:rPr>
        <w:t xml:space="preserve"> MONITORING AND EVALUATION</w:t>
      </w:r>
      <w:r w:rsidR="0019783E">
        <w:rPr>
          <w:color w:val="FF0000"/>
          <w:sz w:val="28"/>
          <w:szCs w:val="28"/>
        </w:rPr>
        <w:t>:</w:t>
      </w:r>
    </w:p>
    <w:p w14:paraId="38F4DBF5" w14:textId="77777777" w:rsidR="0099371D" w:rsidRPr="0099371D" w:rsidRDefault="0099371D" w:rsidP="0099371D">
      <w:pPr>
        <w:rPr>
          <w:color w:val="000000" w:themeColor="text1"/>
          <w:sz w:val="28"/>
          <w:szCs w:val="28"/>
        </w:rPr>
      </w:pPr>
    </w:p>
    <w:p w14:paraId="24A7192D" w14:textId="7539D731" w:rsidR="0099371D" w:rsidRPr="0019783E" w:rsidRDefault="0019783E" w:rsidP="0099371D">
      <w:pPr>
        <w:rPr>
          <w:color w:val="FF0000"/>
          <w:sz w:val="28"/>
          <w:szCs w:val="28"/>
        </w:rPr>
      </w:pPr>
      <w:r>
        <w:rPr>
          <w:color w:val="FF0000"/>
          <w:sz w:val="28"/>
          <w:szCs w:val="28"/>
        </w:rPr>
        <w:t>1.PERFORMANCE METRICS ;</w:t>
      </w:r>
    </w:p>
    <w:p w14:paraId="397D9EA7" w14:textId="77777777" w:rsidR="0099371D" w:rsidRPr="0099371D" w:rsidRDefault="0099371D" w:rsidP="0099371D">
      <w:pPr>
        <w:rPr>
          <w:color w:val="000000" w:themeColor="text1"/>
          <w:sz w:val="28"/>
          <w:szCs w:val="28"/>
        </w:rPr>
      </w:pPr>
      <w:r w:rsidRPr="0099371D">
        <w:rPr>
          <w:color w:val="000000" w:themeColor="text1"/>
          <w:sz w:val="28"/>
          <w:szCs w:val="28"/>
        </w:rPr>
        <w:t xml:space="preserve">   - Define metrics for evaluating the success of the solution.</w:t>
      </w:r>
    </w:p>
    <w:p w14:paraId="233C3533" w14:textId="77777777" w:rsidR="0099371D" w:rsidRPr="0099371D" w:rsidRDefault="0099371D" w:rsidP="0099371D">
      <w:pPr>
        <w:rPr>
          <w:color w:val="000000" w:themeColor="text1"/>
          <w:sz w:val="28"/>
          <w:szCs w:val="28"/>
        </w:rPr>
      </w:pPr>
    </w:p>
    <w:p w14:paraId="57D1B8C6" w14:textId="3F80E697" w:rsidR="0099371D" w:rsidRPr="0019783E" w:rsidRDefault="00E1097B" w:rsidP="0099371D">
      <w:pPr>
        <w:rPr>
          <w:color w:val="FF0000"/>
          <w:sz w:val="28"/>
          <w:szCs w:val="28"/>
        </w:rPr>
      </w:pPr>
      <w:r>
        <w:rPr>
          <w:color w:val="FF0000"/>
          <w:sz w:val="28"/>
          <w:szCs w:val="28"/>
        </w:rPr>
        <w:t>2.FEEDBACK MECHANISM ;</w:t>
      </w:r>
    </w:p>
    <w:p w14:paraId="23AA5634" w14:textId="77777777" w:rsidR="0099371D" w:rsidRPr="0099371D" w:rsidRDefault="0099371D" w:rsidP="0099371D">
      <w:pPr>
        <w:rPr>
          <w:color w:val="000000" w:themeColor="text1"/>
          <w:sz w:val="28"/>
          <w:szCs w:val="28"/>
        </w:rPr>
      </w:pPr>
      <w:r w:rsidRPr="0099371D">
        <w:rPr>
          <w:color w:val="000000" w:themeColor="text1"/>
          <w:sz w:val="28"/>
          <w:szCs w:val="28"/>
        </w:rPr>
        <w:t xml:space="preserve">   - Establish a feedback mechanism to continuously improve the solution.</w:t>
      </w:r>
    </w:p>
    <w:p w14:paraId="58B9CD4D" w14:textId="77777777" w:rsidR="0099371D" w:rsidRPr="0099371D" w:rsidRDefault="0099371D" w:rsidP="0099371D">
      <w:pPr>
        <w:rPr>
          <w:color w:val="000000" w:themeColor="text1"/>
          <w:sz w:val="28"/>
          <w:szCs w:val="28"/>
        </w:rPr>
      </w:pPr>
    </w:p>
    <w:p w14:paraId="6B05D697" w14:textId="5E4D0854" w:rsidR="0099371D" w:rsidRPr="00E1097B" w:rsidRDefault="003014B9" w:rsidP="00E1097B">
      <w:pPr>
        <w:pStyle w:val="ListParagraph"/>
        <w:numPr>
          <w:ilvl w:val="0"/>
          <w:numId w:val="2"/>
        </w:numPr>
        <w:rPr>
          <w:color w:val="FF0000"/>
          <w:sz w:val="28"/>
          <w:szCs w:val="28"/>
        </w:rPr>
      </w:pPr>
      <w:r>
        <w:rPr>
          <w:color w:val="FF0000"/>
          <w:sz w:val="28"/>
          <w:szCs w:val="28"/>
        </w:rPr>
        <w:t>LEGAL AND ETHICAL CONSIDERATIONS :</w:t>
      </w:r>
    </w:p>
    <w:p w14:paraId="5A0653F8" w14:textId="77777777" w:rsidR="0099371D" w:rsidRPr="0099371D" w:rsidRDefault="0099371D" w:rsidP="0099371D">
      <w:pPr>
        <w:rPr>
          <w:color w:val="000000" w:themeColor="text1"/>
          <w:sz w:val="28"/>
          <w:szCs w:val="28"/>
        </w:rPr>
      </w:pPr>
    </w:p>
    <w:p w14:paraId="3FD02756" w14:textId="6090B948" w:rsidR="0099371D" w:rsidRPr="003014B9" w:rsidRDefault="003014B9" w:rsidP="0099371D">
      <w:pPr>
        <w:rPr>
          <w:color w:val="FF0000"/>
          <w:sz w:val="28"/>
          <w:szCs w:val="28"/>
        </w:rPr>
      </w:pPr>
      <w:r>
        <w:rPr>
          <w:color w:val="FF0000"/>
          <w:sz w:val="28"/>
          <w:szCs w:val="28"/>
        </w:rPr>
        <w:t>1.</w:t>
      </w:r>
      <w:r w:rsidR="00FC6753" w:rsidRPr="00FC6753">
        <w:rPr>
          <w:color w:val="FF0000"/>
          <w:sz w:val="28"/>
          <w:szCs w:val="28"/>
        </w:rPr>
        <w:t>COMPL</w:t>
      </w:r>
      <w:r w:rsidR="00FC6753">
        <w:rPr>
          <w:color w:val="FF0000"/>
          <w:sz w:val="28"/>
          <w:szCs w:val="28"/>
        </w:rPr>
        <w:t>I</w:t>
      </w:r>
      <w:r w:rsidR="00FC6753" w:rsidRPr="00FC6753">
        <w:rPr>
          <w:color w:val="FF0000"/>
          <w:sz w:val="28"/>
          <w:szCs w:val="28"/>
        </w:rPr>
        <w:t>ANCE</w:t>
      </w:r>
      <w:r w:rsidR="00FC6753">
        <w:rPr>
          <w:color w:val="FF0000"/>
          <w:sz w:val="28"/>
          <w:szCs w:val="28"/>
        </w:rPr>
        <w:t xml:space="preserve"> ;</w:t>
      </w:r>
    </w:p>
    <w:p w14:paraId="2F81EAB4" w14:textId="77777777" w:rsidR="0099371D" w:rsidRPr="0099371D" w:rsidRDefault="0099371D" w:rsidP="0099371D">
      <w:pPr>
        <w:rPr>
          <w:color w:val="000000" w:themeColor="text1"/>
          <w:sz w:val="28"/>
          <w:szCs w:val="28"/>
        </w:rPr>
      </w:pPr>
      <w:r w:rsidRPr="0099371D">
        <w:rPr>
          <w:color w:val="000000" w:themeColor="text1"/>
          <w:sz w:val="28"/>
          <w:szCs w:val="28"/>
        </w:rPr>
        <w:t xml:space="preserve">   - Ensure that the solution aligns with legal and ethical standards.</w:t>
      </w:r>
    </w:p>
    <w:p w14:paraId="04E2BB51" w14:textId="081C35E9" w:rsidR="004E7213" w:rsidRPr="004E7213" w:rsidRDefault="004E7213" w:rsidP="0099371D">
      <w:pPr>
        <w:rPr>
          <w:color w:val="FF0000"/>
          <w:sz w:val="28"/>
          <w:szCs w:val="28"/>
        </w:rPr>
      </w:pPr>
      <w:r>
        <w:rPr>
          <w:color w:val="FF0000"/>
          <w:sz w:val="28"/>
          <w:szCs w:val="28"/>
        </w:rPr>
        <w:t>2. PRIVACY PRODUCTION;</w:t>
      </w:r>
    </w:p>
    <w:p w14:paraId="79C5231B" w14:textId="4C17F767" w:rsidR="0099371D" w:rsidRPr="0099371D" w:rsidRDefault="0099371D" w:rsidP="0099371D">
      <w:pPr>
        <w:rPr>
          <w:color w:val="000000" w:themeColor="text1"/>
          <w:sz w:val="28"/>
          <w:szCs w:val="28"/>
        </w:rPr>
      </w:pPr>
      <w:r w:rsidRPr="0099371D">
        <w:rPr>
          <w:color w:val="000000" w:themeColor="text1"/>
          <w:sz w:val="28"/>
          <w:szCs w:val="28"/>
        </w:rPr>
        <w:t xml:space="preserve"> - Detail measures to protect the privacy of individuals involved.</w:t>
      </w:r>
    </w:p>
    <w:p w14:paraId="1AE0ACC3" w14:textId="77777777" w:rsidR="0099371D" w:rsidRPr="0099371D" w:rsidRDefault="0099371D" w:rsidP="0099371D">
      <w:pPr>
        <w:rPr>
          <w:color w:val="000000" w:themeColor="text1"/>
          <w:sz w:val="28"/>
          <w:szCs w:val="28"/>
        </w:rPr>
      </w:pPr>
    </w:p>
    <w:p w14:paraId="3850622C" w14:textId="65FF1E3C" w:rsidR="0099371D" w:rsidRPr="003A2D5B" w:rsidRDefault="003A2D5B" w:rsidP="0099371D">
      <w:pPr>
        <w:rPr>
          <w:color w:val="FF0000"/>
          <w:sz w:val="28"/>
          <w:szCs w:val="28"/>
        </w:rPr>
      </w:pPr>
      <w:r>
        <w:rPr>
          <w:color w:val="FF0000"/>
          <w:sz w:val="28"/>
          <w:szCs w:val="28"/>
        </w:rPr>
        <w:t>5.TIMELINE :</w:t>
      </w:r>
    </w:p>
    <w:p w14:paraId="7ED307B3" w14:textId="77777777" w:rsidR="0099371D" w:rsidRPr="0099371D" w:rsidRDefault="0099371D" w:rsidP="0099371D">
      <w:pPr>
        <w:rPr>
          <w:color w:val="000000" w:themeColor="text1"/>
          <w:sz w:val="28"/>
          <w:szCs w:val="28"/>
        </w:rPr>
      </w:pPr>
    </w:p>
    <w:p w14:paraId="00DB5671" w14:textId="77777777" w:rsidR="0099371D" w:rsidRPr="0099371D" w:rsidRDefault="0099371D" w:rsidP="0099371D">
      <w:pPr>
        <w:rPr>
          <w:color w:val="000000" w:themeColor="text1"/>
          <w:sz w:val="28"/>
          <w:szCs w:val="28"/>
        </w:rPr>
      </w:pPr>
      <w:r w:rsidRPr="0099371D">
        <w:rPr>
          <w:color w:val="000000" w:themeColor="text1"/>
          <w:sz w:val="28"/>
          <w:szCs w:val="28"/>
        </w:rPr>
        <w:t>Present a realistic timeline for the various phases of implementation, from data collection to full-scale deployment.</w:t>
      </w:r>
    </w:p>
    <w:p w14:paraId="0D4658D2" w14:textId="75E51A62" w:rsidR="003A2D5B" w:rsidRPr="003A2D5B" w:rsidRDefault="009D0235" w:rsidP="0099371D">
      <w:pPr>
        <w:rPr>
          <w:color w:val="FF0000"/>
          <w:sz w:val="28"/>
          <w:szCs w:val="28"/>
        </w:rPr>
      </w:pPr>
      <w:r>
        <w:rPr>
          <w:color w:val="FF0000"/>
          <w:sz w:val="28"/>
          <w:szCs w:val="28"/>
        </w:rPr>
        <w:t>6.BUDGET :</w:t>
      </w:r>
    </w:p>
    <w:p w14:paraId="41FB0B18" w14:textId="77777777" w:rsidR="0099371D" w:rsidRPr="0099371D" w:rsidRDefault="0099371D" w:rsidP="0099371D">
      <w:pPr>
        <w:rPr>
          <w:color w:val="000000" w:themeColor="text1"/>
          <w:sz w:val="28"/>
          <w:szCs w:val="28"/>
        </w:rPr>
      </w:pPr>
    </w:p>
    <w:p w14:paraId="56E577C7" w14:textId="77777777" w:rsidR="0099371D" w:rsidRPr="0099371D" w:rsidRDefault="0099371D" w:rsidP="0099371D">
      <w:pPr>
        <w:rPr>
          <w:color w:val="000000" w:themeColor="text1"/>
          <w:sz w:val="28"/>
          <w:szCs w:val="28"/>
        </w:rPr>
      </w:pPr>
      <w:r w:rsidRPr="0099371D">
        <w:rPr>
          <w:color w:val="000000" w:themeColor="text1"/>
          <w:sz w:val="28"/>
          <w:szCs w:val="28"/>
        </w:rPr>
        <w:t>Provide an estimated budget for implementing the proposed solution, including technology costs, personnel, and community engagement expenses.</w:t>
      </w:r>
    </w:p>
    <w:p w14:paraId="3A569E14" w14:textId="15BF1C25" w:rsidR="0099371D" w:rsidRDefault="0099371D" w:rsidP="0099371D">
      <w:pPr>
        <w:rPr>
          <w:color w:val="000000" w:themeColor="text1"/>
          <w:sz w:val="28"/>
          <w:szCs w:val="28"/>
        </w:rPr>
      </w:pPr>
    </w:p>
    <w:p w14:paraId="33FA13D7" w14:textId="1ED07BBA" w:rsidR="009D0235" w:rsidRPr="009D0235" w:rsidRDefault="009D0235" w:rsidP="0099371D">
      <w:pPr>
        <w:rPr>
          <w:color w:val="FF0000"/>
          <w:sz w:val="28"/>
          <w:szCs w:val="28"/>
        </w:rPr>
      </w:pPr>
      <w:r>
        <w:rPr>
          <w:color w:val="FF0000"/>
          <w:sz w:val="28"/>
          <w:szCs w:val="28"/>
        </w:rPr>
        <w:lastRenderedPageBreak/>
        <w:t>7.RISK ANALYSIS :</w:t>
      </w:r>
    </w:p>
    <w:p w14:paraId="27FB2C39" w14:textId="77777777" w:rsidR="0099371D" w:rsidRPr="0099371D" w:rsidRDefault="0099371D" w:rsidP="0099371D">
      <w:pPr>
        <w:rPr>
          <w:color w:val="000000" w:themeColor="text1"/>
          <w:sz w:val="28"/>
          <w:szCs w:val="28"/>
        </w:rPr>
      </w:pPr>
    </w:p>
    <w:p w14:paraId="69DC6111" w14:textId="77777777" w:rsidR="0099371D" w:rsidRPr="0099371D" w:rsidRDefault="0099371D" w:rsidP="0099371D">
      <w:pPr>
        <w:rPr>
          <w:color w:val="000000" w:themeColor="text1"/>
          <w:sz w:val="28"/>
          <w:szCs w:val="28"/>
        </w:rPr>
      </w:pPr>
      <w:r w:rsidRPr="0099371D">
        <w:rPr>
          <w:color w:val="000000" w:themeColor="text1"/>
          <w:sz w:val="28"/>
          <w:szCs w:val="28"/>
        </w:rPr>
        <w:t>Identify potential risks and challenges associated with the implementation and propose mitigation strategies.</w:t>
      </w:r>
    </w:p>
    <w:p w14:paraId="4684CBA0" w14:textId="77777777" w:rsidR="0099371D" w:rsidRPr="0099371D" w:rsidRDefault="0099371D" w:rsidP="0099371D">
      <w:pPr>
        <w:rPr>
          <w:color w:val="000000" w:themeColor="text1"/>
          <w:sz w:val="28"/>
          <w:szCs w:val="28"/>
        </w:rPr>
      </w:pPr>
    </w:p>
    <w:p w14:paraId="6F849C07" w14:textId="38FADCB9" w:rsidR="0099371D" w:rsidRPr="00DF3292" w:rsidRDefault="00DF3292" w:rsidP="0099371D">
      <w:pPr>
        <w:rPr>
          <w:color w:val="FF0000"/>
          <w:sz w:val="28"/>
          <w:szCs w:val="28"/>
        </w:rPr>
      </w:pPr>
      <w:r>
        <w:rPr>
          <w:color w:val="FF0000"/>
          <w:sz w:val="28"/>
          <w:szCs w:val="28"/>
        </w:rPr>
        <w:t>8.CONCLUSION :</w:t>
      </w:r>
    </w:p>
    <w:p w14:paraId="4D62AFC1" w14:textId="77777777" w:rsidR="0099371D" w:rsidRPr="0099371D" w:rsidRDefault="0099371D" w:rsidP="0099371D">
      <w:pPr>
        <w:rPr>
          <w:color w:val="000000" w:themeColor="text1"/>
          <w:sz w:val="28"/>
          <w:szCs w:val="28"/>
        </w:rPr>
      </w:pPr>
    </w:p>
    <w:p w14:paraId="5DFD58A7" w14:textId="77777777" w:rsidR="0099371D" w:rsidRPr="0099371D" w:rsidRDefault="0099371D" w:rsidP="0099371D">
      <w:pPr>
        <w:rPr>
          <w:color w:val="000000" w:themeColor="text1"/>
          <w:sz w:val="28"/>
          <w:szCs w:val="28"/>
        </w:rPr>
      </w:pPr>
      <w:r w:rsidRPr="0099371D">
        <w:rPr>
          <w:color w:val="000000" w:themeColor="text1"/>
          <w:sz w:val="28"/>
          <w:szCs w:val="28"/>
        </w:rPr>
        <w:t>Summarize the innovative solution design and implementation plan, emphasizing its potential impact on improving the socioeconomic conditions of marginal workers in Tamil Nadu.</w:t>
      </w:r>
    </w:p>
    <w:p w14:paraId="5B3EDAD4" w14:textId="77777777" w:rsidR="0099371D" w:rsidRPr="0099371D" w:rsidRDefault="0099371D" w:rsidP="0099371D">
      <w:pPr>
        <w:rPr>
          <w:color w:val="000000" w:themeColor="text1"/>
          <w:sz w:val="28"/>
          <w:szCs w:val="28"/>
        </w:rPr>
      </w:pPr>
    </w:p>
    <w:p w14:paraId="155DE0E4" w14:textId="77777777" w:rsidR="0099371D" w:rsidRPr="0099371D" w:rsidRDefault="0099371D" w:rsidP="0099371D">
      <w:pPr>
        <w:rPr>
          <w:color w:val="000000" w:themeColor="text1"/>
          <w:sz w:val="28"/>
          <w:szCs w:val="28"/>
        </w:rPr>
      </w:pPr>
      <w:r w:rsidRPr="0099371D">
        <w:rPr>
          <w:color w:val="000000" w:themeColor="text1"/>
          <w:sz w:val="28"/>
          <w:szCs w:val="28"/>
        </w:rPr>
        <w:t>---</w:t>
      </w:r>
    </w:p>
    <w:p w14:paraId="4D89578E" w14:textId="77777777" w:rsidR="0099371D" w:rsidRPr="0099371D" w:rsidRDefault="0099371D" w:rsidP="0099371D">
      <w:pPr>
        <w:rPr>
          <w:color w:val="000000" w:themeColor="text1"/>
          <w:sz w:val="28"/>
          <w:szCs w:val="28"/>
        </w:rPr>
      </w:pPr>
    </w:p>
    <w:p w14:paraId="5536EDDB" w14:textId="28F0BC6D" w:rsidR="00A579F6" w:rsidRDefault="0099371D">
      <w:pPr>
        <w:rPr>
          <w:rFonts w:ascii="Amasis MT Pro Medium" w:hAnsi="Amasis MT Pro Medium"/>
          <w:color w:val="FF0000"/>
          <w:sz w:val="28"/>
          <w:szCs w:val="28"/>
        </w:rPr>
      </w:pPr>
      <w:r w:rsidRPr="0099371D">
        <w:rPr>
          <w:color w:val="000000" w:themeColor="text1"/>
          <w:sz w:val="28"/>
          <w:szCs w:val="28"/>
        </w:rPr>
        <w:t>This document provides a comprehensive overview of the steps involved in transforming the design into an actionable plan. Adjustments can be made based on specific details and requirements.</w:t>
      </w:r>
      <w:r w:rsidR="00A579F6">
        <w:rPr>
          <w:rFonts w:ascii="Amasis MT Pro Medium" w:hAnsi="Amasis MT Pro Medium"/>
          <w:color w:val="FF0000"/>
          <w:sz w:val="28"/>
          <w:szCs w:val="28"/>
        </w:rPr>
        <w:br w:type="page"/>
      </w:r>
    </w:p>
    <w:p w14:paraId="419D1BAB" w14:textId="5E7194BB" w:rsidR="00A579F6" w:rsidRDefault="00A579F6" w:rsidP="003E5291">
      <w:pPr>
        <w:rPr>
          <w:rFonts w:ascii="Amasis MT Pro Medium" w:hAnsi="Amasis MT Pro Medium"/>
          <w:color w:val="FF0000"/>
          <w:sz w:val="28"/>
          <w:szCs w:val="28"/>
        </w:rPr>
      </w:pPr>
    </w:p>
    <w:p w14:paraId="4663B71B" w14:textId="77777777" w:rsidR="00A579F6" w:rsidRDefault="00A579F6">
      <w:pPr>
        <w:rPr>
          <w:rFonts w:ascii="Amasis MT Pro Medium" w:hAnsi="Amasis MT Pro Medium"/>
          <w:color w:val="FF0000"/>
          <w:sz w:val="28"/>
          <w:szCs w:val="28"/>
        </w:rPr>
      </w:pPr>
      <w:r>
        <w:rPr>
          <w:rFonts w:ascii="Amasis MT Pro Medium" w:hAnsi="Amasis MT Pro Medium"/>
          <w:color w:val="FF0000"/>
          <w:sz w:val="28"/>
          <w:szCs w:val="28"/>
        </w:rPr>
        <w:br w:type="page"/>
      </w:r>
    </w:p>
    <w:p w14:paraId="0C4216CE" w14:textId="77777777" w:rsidR="00AB1A00" w:rsidRDefault="00AB1A00" w:rsidP="003E5291">
      <w:pPr>
        <w:rPr>
          <w:rFonts w:ascii="Amasis MT Pro Medium" w:hAnsi="Amasis MT Pro Medium"/>
          <w:color w:val="FF0000"/>
          <w:sz w:val="28"/>
          <w:szCs w:val="28"/>
        </w:rPr>
      </w:pPr>
    </w:p>
    <w:sectPr w:rsidR="00AB1A00" w:rsidSect="006D49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3B445" w14:textId="77777777" w:rsidR="00DD1536" w:rsidRDefault="00DD1536" w:rsidP="00B63900">
      <w:pPr>
        <w:spacing w:after="0" w:line="240" w:lineRule="auto"/>
      </w:pPr>
      <w:r>
        <w:separator/>
      </w:r>
    </w:p>
  </w:endnote>
  <w:endnote w:type="continuationSeparator" w:id="0">
    <w:p w14:paraId="2E880409" w14:textId="77777777" w:rsidR="00DD1536" w:rsidRDefault="00DD1536" w:rsidP="00B6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LaM Display">
    <w:panose1 w:val="02010000000000000000"/>
    <w:charset w:val="00"/>
    <w:family w:val="auto"/>
    <w:pitch w:val="variable"/>
    <w:sig w:usb0="8000206F" w:usb1="4200004A" w:usb2="00000000" w:usb3="00000000" w:csb0="00000001" w:csb1="00000000"/>
  </w:font>
  <w:font w:name="Aptos Black">
    <w:panose1 w:val="020B0004020202020204"/>
    <w:charset w:val="00"/>
    <w:family w:val="swiss"/>
    <w:pitch w:val="variable"/>
    <w:sig w:usb0="20000287" w:usb1="00000003" w:usb2="00000000" w:usb3="00000000" w:csb0="0000019F" w:csb1="00000000"/>
  </w:font>
  <w:font w:name="Abadi">
    <w:panose1 w:val="020B0604020104020204"/>
    <w:charset w:val="00"/>
    <w:family w:val="swiss"/>
    <w:pitch w:val="variable"/>
    <w:sig w:usb0="80000003" w:usb1="00000000" w:usb2="00000000" w:usb3="00000000" w:csb0="00000001" w:csb1="00000000"/>
  </w:font>
  <w:font w:name="Amasis MT Pro Medium">
    <w:panose1 w:val="02040604050005020304"/>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EE806" w14:textId="77777777" w:rsidR="00DD1536" w:rsidRDefault="00DD1536" w:rsidP="00B63900">
      <w:pPr>
        <w:spacing w:after="0" w:line="240" w:lineRule="auto"/>
      </w:pPr>
      <w:r>
        <w:separator/>
      </w:r>
    </w:p>
  </w:footnote>
  <w:footnote w:type="continuationSeparator" w:id="0">
    <w:p w14:paraId="564A7568" w14:textId="77777777" w:rsidR="00DD1536" w:rsidRDefault="00DD1536" w:rsidP="00B63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643"/>
    <w:multiLevelType w:val="hybridMultilevel"/>
    <w:tmpl w:val="673E500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5587D"/>
    <w:multiLevelType w:val="hybridMultilevel"/>
    <w:tmpl w:val="0CD23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41636332">
    <w:abstractNumId w:val="1"/>
  </w:num>
  <w:num w:numId="2" w16cid:durableId="185475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6C"/>
    <w:rsid w:val="00000F6C"/>
    <w:rsid w:val="00001EED"/>
    <w:rsid w:val="000119E7"/>
    <w:rsid w:val="000168A9"/>
    <w:rsid w:val="00020B7E"/>
    <w:rsid w:val="000265E2"/>
    <w:rsid w:val="000332C5"/>
    <w:rsid w:val="000343E6"/>
    <w:rsid w:val="000468F8"/>
    <w:rsid w:val="00050659"/>
    <w:rsid w:val="000579B0"/>
    <w:rsid w:val="00087734"/>
    <w:rsid w:val="000B43A9"/>
    <w:rsid w:val="000B6406"/>
    <w:rsid w:val="000C490F"/>
    <w:rsid w:val="000D435F"/>
    <w:rsid w:val="000F3F24"/>
    <w:rsid w:val="001128B3"/>
    <w:rsid w:val="001156DA"/>
    <w:rsid w:val="00125B7C"/>
    <w:rsid w:val="0012676F"/>
    <w:rsid w:val="00135F4A"/>
    <w:rsid w:val="00145FE6"/>
    <w:rsid w:val="001658AE"/>
    <w:rsid w:val="00166685"/>
    <w:rsid w:val="0019726D"/>
    <w:rsid w:val="0019783E"/>
    <w:rsid w:val="001A0C7A"/>
    <w:rsid w:val="001A2156"/>
    <w:rsid w:val="001A556C"/>
    <w:rsid w:val="001C0A24"/>
    <w:rsid w:val="001C13B6"/>
    <w:rsid w:val="001D0429"/>
    <w:rsid w:val="001F37E7"/>
    <w:rsid w:val="001F5CBE"/>
    <w:rsid w:val="002138DA"/>
    <w:rsid w:val="00223F99"/>
    <w:rsid w:val="002277B2"/>
    <w:rsid w:val="00244B7A"/>
    <w:rsid w:val="00265D67"/>
    <w:rsid w:val="002757FA"/>
    <w:rsid w:val="00276439"/>
    <w:rsid w:val="002A473D"/>
    <w:rsid w:val="002C3E2E"/>
    <w:rsid w:val="002E624E"/>
    <w:rsid w:val="002F4CEB"/>
    <w:rsid w:val="003014B9"/>
    <w:rsid w:val="00303FA6"/>
    <w:rsid w:val="00313A96"/>
    <w:rsid w:val="00337EFD"/>
    <w:rsid w:val="00372B1B"/>
    <w:rsid w:val="00377F85"/>
    <w:rsid w:val="0038728C"/>
    <w:rsid w:val="00391C52"/>
    <w:rsid w:val="003A2D5B"/>
    <w:rsid w:val="003B5897"/>
    <w:rsid w:val="003D61AF"/>
    <w:rsid w:val="003E5291"/>
    <w:rsid w:val="004346EE"/>
    <w:rsid w:val="004458D5"/>
    <w:rsid w:val="00452892"/>
    <w:rsid w:val="004544F3"/>
    <w:rsid w:val="00483770"/>
    <w:rsid w:val="004C190B"/>
    <w:rsid w:val="004C33EC"/>
    <w:rsid w:val="004C7B7F"/>
    <w:rsid w:val="004D12EB"/>
    <w:rsid w:val="004E7213"/>
    <w:rsid w:val="004F62A4"/>
    <w:rsid w:val="00504BE5"/>
    <w:rsid w:val="00510EF4"/>
    <w:rsid w:val="0051480B"/>
    <w:rsid w:val="00514B69"/>
    <w:rsid w:val="00537A1C"/>
    <w:rsid w:val="00544BA1"/>
    <w:rsid w:val="00552A3A"/>
    <w:rsid w:val="00565186"/>
    <w:rsid w:val="0058673B"/>
    <w:rsid w:val="00593CF9"/>
    <w:rsid w:val="005F1634"/>
    <w:rsid w:val="005F718C"/>
    <w:rsid w:val="00610467"/>
    <w:rsid w:val="0061234B"/>
    <w:rsid w:val="006133FC"/>
    <w:rsid w:val="006B2801"/>
    <w:rsid w:val="006B65DA"/>
    <w:rsid w:val="006C566B"/>
    <w:rsid w:val="006D49D5"/>
    <w:rsid w:val="006F1AF5"/>
    <w:rsid w:val="006F4161"/>
    <w:rsid w:val="00707787"/>
    <w:rsid w:val="00723A08"/>
    <w:rsid w:val="007279C4"/>
    <w:rsid w:val="00733156"/>
    <w:rsid w:val="0073330C"/>
    <w:rsid w:val="0073595C"/>
    <w:rsid w:val="00750C22"/>
    <w:rsid w:val="00776F5E"/>
    <w:rsid w:val="00781FED"/>
    <w:rsid w:val="00786236"/>
    <w:rsid w:val="00797C9F"/>
    <w:rsid w:val="007A026E"/>
    <w:rsid w:val="007A147D"/>
    <w:rsid w:val="007B2396"/>
    <w:rsid w:val="007E3A15"/>
    <w:rsid w:val="007E556C"/>
    <w:rsid w:val="007E6ED3"/>
    <w:rsid w:val="007F4ED4"/>
    <w:rsid w:val="00804B27"/>
    <w:rsid w:val="0083233E"/>
    <w:rsid w:val="00855D13"/>
    <w:rsid w:val="008567F3"/>
    <w:rsid w:val="00870178"/>
    <w:rsid w:val="008E1AE4"/>
    <w:rsid w:val="008F3492"/>
    <w:rsid w:val="00903025"/>
    <w:rsid w:val="00912A44"/>
    <w:rsid w:val="009240C5"/>
    <w:rsid w:val="00933FA1"/>
    <w:rsid w:val="0099371D"/>
    <w:rsid w:val="009A4FF4"/>
    <w:rsid w:val="009B6829"/>
    <w:rsid w:val="009C631B"/>
    <w:rsid w:val="009D0235"/>
    <w:rsid w:val="009E3E28"/>
    <w:rsid w:val="009E43F5"/>
    <w:rsid w:val="009F1140"/>
    <w:rsid w:val="009F1538"/>
    <w:rsid w:val="00A047BB"/>
    <w:rsid w:val="00A16B42"/>
    <w:rsid w:val="00A579F6"/>
    <w:rsid w:val="00A93DDC"/>
    <w:rsid w:val="00AA4E7B"/>
    <w:rsid w:val="00AB1A00"/>
    <w:rsid w:val="00AB4C76"/>
    <w:rsid w:val="00AD3086"/>
    <w:rsid w:val="00B1459A"/>
    <w:rsid w:val="00B23925"/>
    <w:rsid w:val="00B358CD"/>
    <w:rsid w:val="00B37803"/>
    <w:rsid w:val="00B52DBE"/>
    <w:rsid w:val="00B63900"/>
    <w:rsid w:val="00B66252"/>
    <w:rsid w:val="00B679F4"/>
    <w:rsid w:val="00B96883"/>
    <w:rsid w:val="00BB0DEE"/>
    <w:rsid w:val="00BB4B47"/>
    <w:rsid w:val="00BC2F80"/>
    <w:rsid w:val="00BC62F7"/>
    <w:rsid w:val="00BF7645"/>
    <w:rsid w:val="00C03EE6"/>
    <w:rsid w:val="00C13F28"/>
    <w:rsid w:val="00C14FD7"/>
    <w:rsid w:val="00C255A3"/>
    <w:rsid w:val="00C46C36"/>
    <w:rsid w:val="00C46E08"/>
    <w:rsid w:val="00C536C7"/>
    <w:rsid w:val="00C634B1"/>
    <w:rsid w:val="00C7506F"/>
    <w:rsid w:val="00C76084"/>
    <w:rsid w:val="00C90317"/>
    <w:rsid w:val="00D04178"/>
    <w:rsid w:val="00D236F0"/>
    <w:rsid w:val="00D546B3"/>
    <w:rsid w:val="00D71F7B"/>
    <w:rsid w:val="00DC5262"/>
    <w:rsid w:val="00DD0DFA"/>
    <w:rsid w:val="00DD1536"/>
    <w:rsid w:val="00DE1392"/>
    <w:rsid w:val="00DF322E"/>
    <w:rsid w:val="00DF3292"/>
    <w:rsid w:val="00E00CC3"/>
    <w:rsid w:val="00E00D8C"/>
    <w:rsid w:val="00E06814"/>
    <w:rsid w:val="00E1097B"/>
    <w:rsid w:val="00E116F1"/>
    <w:rsid w:val="00E202DB"/>
    <w:rsid w:val="00E32843"/>
    <w:rsid w:val="00E37CCF"/>
    <w:rsid w:val="00E57E04"/>
    <w:rsid w:val="00E60B45"/>
    <w:rsid w:val="00E80B9F"/>
    <w:rsid w:val="00E83B44"/>
    <w:rsid w:val="00EA5F2E"/>
    <w:rsid w:val="00EB20CF"/>
    <w:rsid w:val="00EC3ADF"/>
    <w:rsid w:val="00EC7AA8"/>
    <w:rsid w:val="00ED0A04"/>
    <w:rsid w:val="00EF2A22"/>
    <w:rsid w:val="00EF406C"/>
    <w:rsid w:val="00F06567"/>
    <w:rsid w:val="00F229D4"/>
    <w:rsid w:val="00F301BF"/>
    <w:rsid w:val="00F45A6F"/>
    <w:rsid w:val="00F475DA"/>
    <w:rsid w:val="00F56EFA"/>
    <w:rsid w:val="00F82212"/>
    <w:rsid w:val="00F96BDF"/>
    <w:rsid w:val="00FB5A25"/>
    <w:rsid w:val="00FC3ADB"/>
    <w:rsid w:val="00FC6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903C01"/>
  <w15:chartTrackingRefBased/>
  <w15:docId w15:val="{639FC64A-6F12-584E-830B-773F66C8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639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3900"/>
    <w:rPr>
      <w:sz w:val="20"/>
      <w:szCs w:val="20"/>
    </w:rPr>
  </w:style>
  <w:style w:type="character" w:styleId="EndnoteReference">
    <w:name w:val="endnote reference"/>
    <w:basedOn w:val="DefaultParagraphFont"/>
    <w:uiPriority w:val="99"/>
    <w:semiHidden/>
    <w:unhideWhenUsed/>
    <w:rsid w:val="00B63900"/>
    <w:rPr>
      <w:vertAlign w:val="superscript"/>
    </w:rPr>
  </w:style>
  <w:style w:type="paragraph" w:styleId="Title">
    <w:name w:val="Title"/>
    <w:basedOn w:val="Normal"/>
    <w:next w:val="Normal"/>
    <w:link w:val="TitleChar"/>
    <w:uiPriority w:val="10"/>
    <w:qFormat/>
    <w:rsid w:val="00613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3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726D"/>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06814"/>
    <w:rPr>
      <w:b/>
      <w:bCs/>
      <w:i/>
      <w:iCs/>
      <w:spacing w:val="5"/>
    </w:rPr>
  </w:style>
  <w:style w:type="paragraph" w:styleId="NoSpacing">
    <w:name w:val="No Spacing"/>
    <w:uiPriority w:val="1"/>
    <w:qFormat/>
    <w:rsid w:val="00372B1B"/>
    <w:pPr>
      <w:spacing w:after="0" w:line="240" w:lineRule="auto"/>
    </w:pPr>
  </w:style>
  <w:style w:type="character" w:styleId="Strong">
    <w:name w:val="Strong"/>
    <w:basedOn w:val="DefaultParagraphFont"/>
    <w:uiPriority w:val="22"/>
    <w:qFormat/>
    <w:rsid w:val="00372B1B"/>
    <w:rPr>
      <w:b/>
      <w:bCs/>
    </w:rPr>
  </w:style>
  <w:style w:type="character" w:customStyle="1" w:styleId="Heading2Char">
    <w:name w:val="Heading 2 Char"/>
    <w:basedOn w:val="DefaultParagraphFont"/>
    <w:link w:val="Heading2"/>
    <w:uiPriority w:val="9"/>
    <w:rsid w:val="00B358C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358CD"/>
    <w:rPr>
      <w:i/>
      <w:iCs/>
    </w:rPr>
  </w:style>
  <w:style w:type="paragraph" w:styleId="Quote">
    <w:name w:val="Quote"/>
    <w:basedOn w:val="Normal"/>
    <w:next w:val="Normal"/>
    <w:link w:val="QuoteChar"/>
    <w:uiPriority w:val="29"/>
    <w:qFormat/>
    <w:rsid w:val="00B358C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358CD"/>
    <w:rPr>
      <w:i/>
      <w:iCs/>
      <w:color w:val="404040" w:themeColor="text1" w:themeTint="BF"/>
    </w:rPr>
  </w:style>
  <w:style w:type="character" w:customStyle="1" w:styleId="Heading3Char">
    <w:name w:val="Heading 3 Char"/>
    <w:basedOn w:val="DefaultParagraphFont"/>
    <w:link w:val="Heading3"/>
    <w:uiPriority w:val="9"/>
    <w:rsid w:val="000877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0CC3"/>
    <w:pPr>
      <w:ind w:left="720"/>
      <w:contextualSpacing/>
    </w:pPr>
  </w:style>
  <w:style w:type="table" w:styleId="TableGrid">
    <w:name w:val="Table Grid"/>
    <w:basedOn w:val="TableNormal"/>
    <w:uiPriority w:val="39"/>
    <w:rsid w:val="00C03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A047B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919150179790</dc:creator>
  <cp:keywords/>
  <dc:description/>
  <cp:lastModifiedBy>919150179790</cp:lastModifiedBy>
  <cp:revision>2</cp:revision>
  <dcterms:created xsi:type="dcterms:W3CDTF">2023-10-10T10:16:00Z</dcterms:created>
  <dcterms:modified xsi:type="dcterms:W3CDTF">2023-10-10T10:16:00Z</dcterms:modified>
</cp:coreProperties>
</file>