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C84BD" w14:textId="316D4A4F" w:rsidR="004D0848" w:rsidRPr="00F82B84" w:rsidRDefault="004D0848" w:rsidP="004D0848">
      <w:pPr>
        <w:spacing w:line="276" w:lineRule="auto"/>
        <w:rPr>
          <w:rFonts w:asciiTheme="minorBidi" w:hAnsiTheme="minorBidi"/>
          <w:b/>
          <w:bCs/>
          <w:color w:val="1A202C"/>
          <w:sz w:val="24"/>
          <w:szCs w:val="24"/>
          <w:shd w:val="clear" w:color="auto" w:fill="FFFFFF"/>
        </w:rPr>
      </w:pPr>
      <w:r w:rsidRPr="00F82B84">
        <w:rPr>
          <w:rFonts w:asciiTheme="minorBidi" w:hAnsiTheme="minorBidi"/>
          <w:b/>
          <w:bCs/>
          <w:color w:val="1A202C"/>
          <w:sz w:val="24"/>
          <w:szCs w:val="24"/>
          <w:shd w:val="clear" w:color="auto" w:fill="FFFFFF"/>
        </w:rPr>
        <w:t>write at least one paragraph about the differences between the code in </w:t>
      </w:r>
      <w:r w:rsidRPr="00F82B84">
        <w:rPr>
          <w:rStyle w:val="HTMLCode"/>
          <w:rFonts w:asciiTheme="minorBidi" w:eastAsiaTheme="minorHAnsi" w:hAnsiTheme="minorBidi" w:cstheme="minorBidi"/>
          <w:b/>
          <w:bCs/>
          <w:color w:val="0F2B3D"/>
          <w:sz w:val="24"/>
          <w:szCs w:val="24"/>
          <w:bdr w:val="single" w:sz="6" w:space="0" w:color="B4B9BD" w:frame="1"/>
          <w:shd w:val="clear" w:color="auto" w:fill="F7F7F8"/>
        </w:rPr>
        <w:t>ec2train1.py</w:t>
      </w:r>
      <w:r w:rsidRPr="00F82B84">
        <w:rPr>
          <w:rFonts w:asciiTheme="minorBidi" w:hAnsiTheme="minorBidi"/>
          <w:b/>
          <w:bCs/>
          <w:color w:val="1A202C"/>
          <w:sz w:val="24"/>
          <w:szCs w:val="24"/>
          <w:shd w:val="clear" w:color="auto" w:fill="FFFFFF"/>
        </w:rPr>
        <w:t> and the code you used in Step 1. You may work on projects that require adaptation between EC2 and SageMaker code, and understanding the differences in this project can help you prepare for that kind of adaptation.</w:t>
      </w:r>
    </w:p>
    <w:p w14:paraId="527F403C" w14:textId="77777777" w:rsidR="004D0848" w:rsidRDefault="004D0848" w:rsidP="004D0848">
      <w:pPr>
        <w:spacing w:line="276" w:lineRule="auto"/>
        <w:rPr>
          <w:rFonts w:asciiTheme="minorBidi" w:hAnsiTheme="minorBidi"/>
        </w:rPr>
      </w:pPr>
    </w:p>
    <w:p w14:paraId="73D25E16" w14:textId="2FE978FE" w:rsidR="004D0848" w:rsidRDefault="004D0848" w:rsidP="004D0848">
      <w:pPr>
        <w:spacing w:line="276" w:lineRule="auto"/>
        <w:rPr>
          <w:rFonts w:asciiTheme="minorBidi" w:hAnsiTheme="minorBidi"/>
        </w:rPr>
      </w:pPr>
      <w:r w:rsidRPr="004D0848">
        <w:rPr>
          <w:rFonts w:asciiTheme="minorBidi" w:hAnsiTheme="minorBidi"/>
        </w:rPr>
        <w:t>I choose t</w:t>
      </w:r>
      <w:proofErr w:type="gramStart"/>
      <w:r w:rsidRPr="004D0848">
        <w:rPr>
          <w:rFonts w:asciiTheme="minorBidi" w:hAnsiTheme="minorBidi"/>
        </w:rPr>
        <w:t>2.micro</w:t>
      </w:r>
      <w:proofErr w:type="gramEnd"/>
      <w:r w:rsidRPr="004D0848">
        <w:rPr>
          <w:rFonts w:asciiTheme="minorBidi" w:hAnsiTheme="minorBidi"/>
        </w:rPr>
        <w:t xml:space="preserve"> instance because it's a free tier</w:t>
      </w:r>
    </w:p>
    <w:p w14:paraId="2861174D" w14:textId="73C2E6CB" w:rsidR="004D0848" w:rsidRPr="00F82B84" w:rsidRDefault="004D0848" w:rsidP="004D0848">
      <w:pPr>
        <w:spacing w:line="276" w:lineRule="auto"/>
        <w:rPr>
          <w:rFonts w:asciiTheme="minorBidi" w:hAnsiTheme="minorBidi"/>
          <w:sz w:val="24"/>
          <w:szCs w:val="24"/>
        </w:rPr>
      </w:pPr>
      <w:r w:rsidRPr="00F82B84">
        <w:rPr>
          <w:rFonts w:asciiTheme="minorBidi" w:hAnsiTheme="minorBidi"/>
          <w:sz w:val="24"/>
          <w:szCs w:val="24"/>
        </w:rPr>
        <w:t>The differences between the two codes:</w:t>
      </w:r>
    </w:p>
    <w:p w14:paraId="07FC3A38" w14:textId="29589F59" w:rsidR="004D0848" w:rsidRPr="004D0848" w:rsidRDefault="004D0848" w:rsidP="004D0848">
      <w:pPr>
        <w:pStyle w:val="a3"/>
        <w:numPr>
          <w:ilvl w:val="0"/>
          <w:numId w:val="2"/>
        </w:numPr>
        <w:spacing w:line="276" w:lineRule="auto"/>
        <w:rPr>
          <w:rFonts w:asciiTheme="minorBidi" w:hAnsiTheme="minorBidi"/>
        </w:rPr>
      </w:pPr>
      <w:r w:rsidRPr="004D0848">
        <w:rPr>
          <w:rFonts w:asciiTheme="minorBidi" w:hAnsiTheme="minorBidi"/>
        </w:rPr>
        <w:t>calculate the loss and accuracy by get the floar devision instead of normal devision</w:t>
      </w:r>
      <w:r w:rsidRPr="004D0848">
        <w:rPr>
          <w:rFonts w:asciiTheme="minorBidi" w:hAnsiTheme="minorBidi"/>
        </w:rPr>
        <w:br/>
      </w:r>
      <w:r w:rsidRPr="004D0848">
        <w:rPr>
          <w:rFonts w:asciiTheme="minorBidi" w:hAnsiTheme="minorBidi"/>
        </w:rPr>
        <w:t>total_loss = running_loss // len(test_loader)</w:t>
      </w:r>
      <w:r w:rsidRPr="004D0848">
        <w:rPr>
          <w:rFonts w:asciiTheme="minorBidi" w:hAnsiTheme="minorBidi"/>
        </w:rPr>
        <w:br/>
      </w:r>
      <w:r w:rsidRPr="004D0848">
        <w:rPr>
          <w:rFonts w:asciiTheme="minorBidi" w:hAnsiTheme="minorBidi"/>
        </w:rPr>
        <w:t>total_acc = running_</w:t>
      </w:r>
      <w:proofErr w:type="gramStart"/>
      <w:r w:rsidRPr="004D0848">
        <w:rPr>
          <w:rFonts w:asciiTheme="minorBidi" w:hAnsiTheme="minorBidi"/>
        </w:rPr>
        <w:t>corrects.double</w:t>
      </w:r>
      <w:proofErr w:type="gramEnd"/>
      <w:r w:rsidRPr="004D0848">
        <w:rPr>
          <w:rFonts w:asciiTheme="minorBidi" w:hAnsiTheme="minorBidi"/>
        </w:rPr>
        <w:t>() // len(test_loader)</w:t>
      </w:r>
    </w:p>
    <w:p w14:paraId="7252361B" w14:textId="77777777" w:rsidR="004D0848" w:rsidRPr="004D0848" w:rsidRDefault="004D0848" w:rsidP="004D0848">
      <w:pPr>
        <w:spacing w:line="276" w:lineRule="auto"/>
        <w:rPr>
          <w:rFonts w:asciiTheme="minorBidi" w:hAnsiTheme="minorBidi"/>
        </w:rPr>
      </w:pPr>
    </w:p>
    <w:p w14:paraId="340142FA" w14:textId="26E7C110" w:rsidR="004D0848" w:rsidRPr="004D0848" w:rsidRDefault="004D0848" w:rsidP="004D0848">
      <w:pPr>
        <w:pStyle w:val="a3"/>
        <w:numPr>
          <w:ilvl w:val="0"/>
          <w:numId w:val="2"/>
        </w:numPr>
        <w:spacing w:line="276" w:lineRule="auto"/>
        <w:rPr>
          <w:rFonts w:asciiTheme="minorBidi" w:hAnsiTheme="minorBidi"/>
        </w:rPr>
      </w:pPr>
      <w:r w:rsidRPr="004D0848">
        <w:rPr>
          <w:rFonts w:asciiTheme="minorBidi" w:hAnsiTheme="minorBidi"/>
        </w:rPr>
        <w:t xml:space="preserve">pass the info to the </w:t>
      </w:r>
      <w:proofErr w:type="gramStart"/>
      <w:r w:rsidRPr="004D0848">
        <w:rPr>
          <w:rFonts w:asciiTheme="minorBidi" w:hAnsiTheme="minorBidi"/>
        </w:rPr>
        <w:t>logger :</w:t>
      </w:r>
      <w:proofErr w:type="gramEnd"/>
      <w:r w:rsidRPr="004D0848">
        <w:rPr>
          <w:rFonts w:asciiTheme="minorBidi" w:hAnsiTheme="minorBidi"/>
        </w:rPr>
        <w:t xml:space="preserve"> </w:t>
      </w:r>
      <w:r w:rsidRPr="004D0848">
        <w:rPr>
          <w:rFonts w:asciiTheme="minorBidi" w:hAnsiTheme="minorBidi"/>
        </w:rPr>
        <w:br/>
      </w:r>
      <w:r w:rsidRPr="004D0848">
        <w:rPr>
          <w:rFonts w:asciiTheme="minorBidi" w:hAnsiTheme="minorBidi"/>
        </w:rPr>
        <w:t>logger.info(f"Testing Loss: {total_loss}")</w:t>
      </w:r>
      <w:r w:rsidRPr="004D0848">
        <w:rPr>
          <w:rFonts w:asciiTheme="minorBidi" w:hAnsiTheme="minorBidi"/>
        </w:rPr>
        <w:br/>
      </w:r>
      <w:r w:rsidRPr="004D0848">
        <w:rPr>
          <w:rFonts w:asciiTheme="minorBidi" w:hAnsiTheme="minorBidi"/>
        </w:rPr>
        <w:t>logger.info(f"Testing Accuracy: {total_acc}")</w:t>
      </w:r>
    </w:p>
    <w:p w14:paraId="2F733DB3" w14:textId="77777777" w:rsidR="004D0848" w:rsidRPr="004D0848" w:rsidRDefault="004D0848" w:rsidP="004D0848">
      <w:pPr>
        <w:spacing w:line="276" w:lineRule="auto"/>
        <w:rPr>
          <w:rFonts w:asciiTheme="minorBidi" w:hAnsiTheme="minorBidi"/>
        </w:rPr>
      </w:pPr>
    </w:p>
    <w:p w14:paraId="476CB6D6" w14:textId="3A65CF60" w:rsidR="004D0848" w:rsidRPr="004D0848" w:rsidRDefault="004D0848" w:rsidP="004D0848">
      <w:pPr>
        <w:pStyle w:val="a3"/>
        <w:numPr>
          <w:ilvl w:val="0"/>
          <w:numId w:val="2"/>
        </w:numPr>
        <w:spacing w:line="276" w:lineRule="auto"/>
        <w:rPr>
          <w:rFonts w:asciiTheme="minorBidi" w:hAnsiTheme="minorBidi"/>
        </w:rPr>
      </w:pPr>
      <w:r w:rsidRPr="004D0848">
        <w:rPr>
          <w:rFonts w:asciiTheme="minorBidi" w:hAnsiTheme="minorBidi"/>
        </w:rPr>
        <w:t>instead of (log = Report(epochs))</w:t>
      </w:r>
      <w:r w:rsidRPr="004D0848">
        <w:rPr>
          <w:rFonts w:asciiTheme="minorBidi" w:hAnsiTheme="minorBidi"/>
        </w:rPr>
        <w:br/>
      </w:r>
      <w:r w:rsidRPr="004D0848">
        <w:rPr>
          <w:rFonts w:asciiTheme="minorBidi" w:hAnsiTheme="minorBidi"/>
        </w:rPr>
        <w:t>using the root = train_data_path</w:t>
      </w:r>
      <w:r w:rsidRPr="004D0848">
        <w:rPr>
          <w:rFonts w:asciiTheme="minorBidi" w:hAnsiTheme="minorBidi"/>
        </w:rPr>
        <w:br/>
      </w:r>
      <w:r w:rsidRPr="004D0848">
        <w:rPr>
          <w:rFonts w:asciiTheme="minorBidi" w:hAnsiTheme="minorBidi"/>
        </w:rPr>
        <w:t xml:space="preserve">train_data = </w:t>
      </w:r>
      <w:proofErr w:type="gramStart"/>
      <w:r w:rsidRPr="004D0848">
        <w:rPr>
          <w:rFonts w:asciiTheme="minorBidi" w:hAnsiTheme="minorBidi"/>
        </w:rPr>
        <w:t>torchvision.datasets</w:t>
      </w:r>
      <w:proofErr w:type="gramEnd"/>
      <w:r w:rsidRPr="004D0848">
        <w:rPr>
          <w:rFonts w:asciiTheme="minorBidi" w:hAnsiTheme="minorBidi"/>
        </w:rPr>
        <w:t>.ImageFolder(root= train_data_path</w:t>
      </w:r>
      <w:r w:rsidRPr="004D0848">
        <w:rPr>
          <w:rFonts w:asciiTheme="minorBidi" w:hAnsiTheme="minorBidi"/>
        </w:rPr>
        <w:t>)</w:t>
      </w:r>
      <w:r w:rsidRPr="004D0848">
        <w:rPr>
          <w:rFonts w:asciiTheme="minorBidi" w:hAnsiTheme="minorBidi"/>
        </w:rPr>
        <w:br/>
      </w:r>
      <w:r w:rsidRPr="004D0848">
        <w:rPr>
          <w:rFonts w:asciiTheme="minorBidi" w:hAnsiTheme="minorBidi"/>
        </w:rPr>
        <w:t>transform=train_transform)</w:t>
      </w:r>
    </w:p>
    <w:p w14:paraId="30AEF8A6" w14:textId="77777777" w:rsidR="004D0848" w:rsidRPr="004D0848" w:rsidRDefault="004D0848" w:rsidP="004D0848">
      <w:pPr>
        <w:spacing w:line="276" w:lineRule="auto"/>
        <w:rPr>
          <w:rFonts w:asciiTheme="minorBidi" w:hAnsiTheme="minorBidi"/>
        </w:rPr>
      </w:pPr>
    </w:p>
    <w:p w14:paraId="7E579892" w14:textId="1FC7FA1F" w:rsidR="004D0848" w:rsidRPr="004D0848" w:rsidRDefault="004D0848" w:rsidP="004D0848">
      <w:pPr>
        <w:pStyle w:val="a3"/>
        <w:numPr>
          <w:ilvl w:val="0"/>
          <w:numId w:val="2"/>
        </w:numPr>
        <w:spacing w:line="276" w:lineRule="auto"/>
        <w:rPr>
          <w:rFonts w:asciiTheme="minorBidi" w:hAnsiTheme="minorBidi"/>
        </w:rPr>
      </w:pPr>
      <w:r w:rsidRPr="004D0848">
        <w:rPr>
          <w:rFonts w:asciiTheme="minorBidi" w:hAnsiTheme="minorBidi"/>
        </w:rPr>
        <w:t xml:space="preserve">instead of using root </w:t>
      </w:r>
      <w:proofErr w:type="gramStart"/>
      <w:r w:rsidRPr="004D0848">
        <w:rPr>
          <w:rFonts w:asciiTheme="minorBidi" w:hAnsiTheme="minorBidi"/>
        </w:rPr>
        <w:t>=  test</w:t>
      </w:r>
      <w:proofErr w:type="gramEnd"/>
      <w:r w:rsidRPr="004D0848">
        <w:rPr>
          <w:rFonts w:asciiTheme="minorBidi" w:hAnsiTheme="minorBidi"/>
        </w:rPr>
        <w:t>_data_path</w:t>
      </w:r>
      <w:r w:rsidRPr="004D0848">
        <w:rPr>
          <w:rFonts w:asciiTheme="minorBidi" w:hAnsiTheme="minorBidi"/>
        </w:rPr>
        <w:br/>
      </w:r>
      <w:r w:rsidRPr="004D0848">
        <w:rPr>
          <w:rFonts w:asciiTheme="minorBidi" w:hAnsiTheme="minorBidi"/>
        </w:rPr>
        <w:t>train_data = torchvision.datasets.ImageFolder(root=test_data_path, transform=train_transform)</w:t>
      </w:r>
    </w:p>
    <w:p w14:paraId="018505B0" w14:textId="77777777" w:rsidR="004D0848" w:rsidRPr="004D0848" w:rsidRDefault="004D0848" w:rsidP="004D0848">
      <w:pPr>
        <w:spacing w:line="276" w:lineRule="auto"/>
        <w:rPr>
          <w:rFonts w:asciiTheme="minorBidi" w:hAnsiTheme="minorBidi"/>
        </w:rPr>
      </w:pPr>
    </w:p>
    <w:p w14:paraId="0F569CD6" w14:textId="63C193E0" w:rsidR="004D0848" w:rsidRPr="004D0848" w:rsidRDefault="004D0848" w:rsidP="004D0848">
      <w:pPr>
        <w:pStyle w:val="a3"/>
        <w:numPr>
          <w:ilvl w:val="0"/>
          <w:numId w:val="2"/>
        </w:numPr>
        <w:spacing w:line="276" w:lineRule="auto"/>
        <w:rPr>
          <w:rFonts w:asciiTheme="minorBidi" w:hAnsiTheme="minorBidi"/>
        </w:rPr>
      </w:pPr>
      <w:r w:rsidRPr="004D0848">
        <w:rPr>
          <w:rFonts w:asciiTheme="minorBidi" w:hAnsiTheme="minorBidi"/>
        </w:rPr>
        <w:t>using direct variables</w:t>
      </w:r>
      <w:r w:rsidRPr="004D0848">
        <w:rPr>
          <w:rFonts w:asciiTheme="minorBidi" w:hAnsiTheme="minorBidi"/>
        </w:rPr>
        <w:br/>
      </w:r>
      <w:r w:rsidRPr="004D0848">
        <w:rPr>
          <w:rFonts w:asciiTheme="minorBidi" w:hAnsiTheme="minorBidi"/>
        </w:rPr>
        <w:t>train_loader, test_loader, validation_loader=create_data_loaders('dogImages</w:t>
      </w:r>
      <w:proofErr w:type="gramStart"/>
      <w:r w:rsidRPr="004D0848">
        <w:rPr>
          <w:rFonts w:asciiTheme="minorBidi" w:hAnsiTheme="minorBidi"/>
        </w:rPr>
        <w:t>',batch</w:t>
      </w:r>
      <w:proofErr w:type="gramEnd"/>
      <w:r w:rsidRPr="004D0848">
        <w:rPr>
          <w:rFonts w:asciiTheme="minorBidi" w:hAnsiTheme="minorBidi"/>
        </w:rPr>
        <w:t>_size)</w:t>
      </w:r>
      <w:r w:rsidRPr="004D0848">
        <w:rPr>
          <w:rFonts w:asciiTheme="minorBidi" w:hAnsiTheme="minorBidi"/>
        </w:rPr>
        <w:br/>
      </w:r>
      <w:r w:rsidRPr="004D0848">
        <w:rPr>
          <w:rFonts w:asciiTheme="minorBidi" w:hAnsiTheme="minorBidi"/>
        </w:rPr>
        <w:t>instead of using args data</w:t>
      </w:r>
      <w:r w:rsidRPr="004D0848">
        <w:rPr>
          <w:rFonts w:asciiTheme="minorBidi" w:hAnsiTheme="minorBidi"/>
        </w:rPr>
        <w:br/>
      </w:r>
      <w:r w:rsidRPr="004D0848">
        <w:rPr>
          <w:rFonts w:asciiTheme="minorBidi" w:hAnsiTheme="minorBidi"/>
        </w:rPr>
        <w:t>train_loader, test_loader, validation_loader=create_data_loaders(args.data, args.batch_size)</w:t>
      </w:r>
    </w:p>
    <w:p w14:paraId="08CB6BD4" w14:textId="3511898F" w:rsidR="004D0848" w:rsidRDefault="004D0848" w:rsidP="004D0848">
      <w:pPr>
        <w:spacing w:line="276" w:lineRule="auto"/>
        <w:rPr>
          <w:rFonts w:asciiTheme="minorBidi" w:hAnsiTheme="minorBidi"/>
        </w:rPr>
      </w:pPr>
    </w:p>
    <w:p w14:paraId="7CD6FDCD" w14:textId="77777777" w:rsidR="004D0848" w:rsidRPr="004D0848" w:rsidRDefault="004D0848" w:rsidP="004D0848">
      <w:pPr>
        <w:spacing w:line="276" w:lineRule="auto"/>
        <w:rPr>
          <w:rFonts w:asciiTheme="minorBidi" w:hAnsiTheme="minorBidi"/>
        </w:rPr>
      </w:pPr>
    </w:p>
    <w:p w14:paraId="7EF44C53" w14:textId="77777777" w:rsidR="004D0848" w:rsidRPr="004D0848" w:rsidRDefault="004D0848" w:rsidP="004D0848">
      <w:pPr>
        <w:spacing w:line="276" w:lineRule="auto"/>
        <w:rPr>
          <w:rFonts w:asciiTheme="minorBidi" w:hAnsiTheme="minorBidi"/>
        </w:rPr>
      </w:pPr>
    </w:p>
    <w:p w14:paraId="7D2101B6" w14:textId="0C43E613" w:rsidR="004D0848" w:rsidRDefault="004D0848" w:rsidP="004D0848">
      <w:pPr>
        <w:spacing w:line="276" w:lineRule="auto"/>
        <w:rPr>
          <w:rFonts w:asciiTheme="minorBidi" w:hAnsiTheme="minorBidi"/>
        </w:rPr>
      </w:pPr>
    </w:p>
    <w:p w14:paraId="23DE1848" w14:textId="1A565089" w:rsidR="00F82B84" w:rsidRDefault="00F82B84" w:rsidP="004D0848">
      <w:pPr>
        <w:spacing w:line="276" w:lineRule="auto"/>
        <w:rPr>
          <w:rFonts w:asciiTheme="minorBidi" w:hAnsiTheme="minorBidi"/>
        </w:rPr>
      </w:pPr>
    </w:p>
    <w:p w14:paraId="374362BC" w14:textId="77777777" w:rsidR="004D0848" w:rsidRDefault="004D0848" w:rsidP="004D0848">
      <w:pPr>
        <w:spacing w:line="276" w:lineRule="auto"/>
        <w:rPr>
          <w:rFonts w:asciiTheme="minorBidi" w:hAnsiTheme="minorBidi"/>
        </w:rPr>
      </w:pPr>
    </w:p>
    <w:p w14:paraId="4FDD3EDF" w14:textId="32E538CA" w:rsidR="004D0848" w:rsidRPr="00F82B84" w:rsidRDefault="004D0848" w:rsidP="004D0848">
      <w:pPr>
        <w:spacing w:line="276" w:lineRule="auto"/>
        <w:rPr>
          <w:rFonts w:asciiTheme="minorBidi" w:hAnsiTheme="minorBidi"/>
          <w:b/>
          <w:bCs/>
          <w:color w:val="1A202C"/>
          <w:sz w:val="24"/>
          <w:szCs w:val="24"/>
          <w:shd w:val="clear" w:color="auto" w:fill="FFFFFF"/>
        </w:rPr>
      </w:pPr>
      <w:r w:rsidRPr="00F82B84">
        <w:rPr>
          <w:rFonts w:asciiTheme="minorBidi" w:hAnsiTheme="minorBidi"/>
          <w:b/>
          <w:bCs/>
          <w:color w:val="1A202C"/>
          <w:sz w:val="24"/>
          <w:szCs w:val="24"/>
          <w:shd w:val="clear" w:color="auto" w:fill="FFFFFF"/>
        </w:rPr>
        <w:lastRenderedPageBreak/>
        <w:t>Write at least 1 paragraph describing how this function is written and how it works.</w:t>
      </w:r>
    </w:p>
    <w:p w14:paraId="1EC05AFA" w14:textId="77777777" w:rsidR="004D0848" w:rsidRPr="004D0848" w:rsidRDefault="004D0848" w:rsidP="004D0848">
      <w:pPr>
        <w:spacing w:line="276" w:lineRule="auto"/>
        <w:rPr>
          <w:rFonts w:asciiTheme="minorBidi" w:hAnsiTheme="minorBidi"/>
          <w:b/>
          <w:bCs/>
        </w:rPr>
      </w:pPr>
    </w:p>
    <w:p w14:paraId="764BA32B" w14:textId="2F2F97BF" w:rsidR="004D0848" w:rsidRPr="004D0848" w:rsidRDefault="004D0848" w:rsidP="004D0848">
      <w:pPr>
        <w:pStyle w:val="a3"/>
        <w:numPr>
          <w:ilvl w:val="0"/>
          <w:numId w:val="3"/>
        </w:numPr>
        <w:spacing w:line="276" w:lineRule="auto"/>
        <w:rPr>
          <w:rFonts w:asciiTheme="minorBidi" w:hAnsiTheme="minorBidi"/>
        </w:rPr>
      </w:pPr>
      <w:r w:rsidRPr="004D0848">
        <w:rPr>
          <w:rFonts w:asciiTheme="minorBidi" w:hAnsiTheme="minorBidi"/>
        </w:rPr>
        <w:t>Lambda is a very important AWS service that allows external users and applications to interact with the ML models in your project.</w:t>
      </w:r>
    </w:p>
    <w:p w14:paraId="4EBF92CB" w14:textId="77777777" w:rsidR="004D0848" w:rsidRPr="004D0848" w:rsidRDefault="004D0848" w:rsidP="004D0848">
      <w:pPr>
        <w:pStyle w:val="a3"/>
        <w:numPr>
          <w:ilvl w:val="0"/>
          <w:numId w:val="3"/>
        </w:numPr>
        <w:spacing w:line="276" w:lineRule="auto"/>
        <w:rPr>
          <w:rFonts w:asciiTheme="minorBidi" w:hAnsiTheme="minorBidi"/>
        </w:rPr>
      </w:pPr>
      <w:r w:rsidRPr="004D0848">
        <w:rPr>
          <w:rFonts w:asciiTheme="minorBidi" w:hAnsiTheme="minorBidi"/>
        </w:rPr>
        <w:t>Lambda functions can act as an intermediary between users and ML models. They can take inputs from users and pass those inputs to your deployed endpoints. Then, they get outputs from your deployed endpoints and pass them on to users.</w:t>
      </w:r>
    </w:p>
    <w:p w14:paraId="266F5E6C" w14:textId="77777777" w:rsidR="004D0848" w:rsidRPr="004D0848" w:rsidRDefault="004D0848" w:rsidP="004D0848">
      <w:pPr>
        <w:pStyle w:val="a3"/>
        <w:numPr>
          <w:ilvl w:val="0"/>
          <w:numId w:val="3"/>
        </w:numPr>
        <w:spacing w:line="276" w:lineRule="auto"/>
        <w:rPr>
          <w:rFonts w:asciiTheme="minorBidi" w:hAnsiTheme="minorBidi"/>
        </w:rPr>
      </w:pPr>
      <w:r w:rsidRPr="004D0848">
        <w:rPr>
          <w:rFonts w:asciiTheme="minorBidi" w:hAnsiTheme="minorBidi"/>
        </w:rPr>
        <w:t>Like any computing resource, Lambda functions can get overwhelmed if there’s too much traffic. If they’re overloaded with traffic, their latency, or response time, will increase. Later, we’ll talk about strategies for dealing with high traffic and achieving low latency.</w:t>
      </w:r>
    </w:p>
    <w:p w14:paraId="1986258F" w14:textId="77777777" w:rsidR="004D0848" w:rsidRPr="004D0848" w:rsidRDefault="004D0848" w:rsidP="004D0848">
      <w:pPr>
        <w:spacing w:line="276" w:lineRule="auto"/>
        <w:rPr>
          <w:rFonts w:asciiTheme="minorBidi" w:hAnsiTheme="minorBidi"/>
        </w:rPr>
      </w:pPr>
    </w:p>
    <w:p w14:paraId="09A4D843" w14:textId="77777777" w:rsidR="004D0848" w:rsidRPr="00F82B84" w:rsidRDefault="004D0848" w:rsidP="004D0848">
      <w:pPr>
        <w:spacing w:line="276" w:lineRule="auto"/>
        <w:rPr>
          <w:rFonts w:asciiTheme="minorBidi" w:hAnsiTheme="minorBidi"/>
          <w:sz w:val="24"/>
          <w:szCs w:val="24"/>
        </w:rPr>
      </w:pPr>
      <w:r w:rsidRPr="00F82B84">
        <w:rPr>
          <w:rFonts w:asciiTheme="minorBidi" w:hAnsiTheme="minorBidi"/>
          <w:sz w:val="24"/>
          <w:szCs w:val="24"/>
        </w:rPr>
        <w:t>To deploy a Lambda function</w:t>
      </w:r>
      <w:r w:rsidRPr="00F82B84">
        <w:rPr>
          <w:rFonts w:asciiTheme="minorBidi" w:hAnsiTheme="minorBidi"/>
          <w:sz w:val="24"/>
          <w:szCs w:val="24"/>
        </w:rPr>
        <w:t>:</w:t>
      </w:r>
    </w:p>
    <w:p w14:paraId="4A5BAE00" w14:textId="6A9F5C27" w:rsidR="004D0848" w:rsidRPr="004D0848" w:rsidRDefault="004D0848" w:rsidP="004D0848">
      <w:pPr>
        <w:pStyle w:val="a3"/>
        <w:numPr>
          <w:ilvl w:val="0"/>
          <w:numId w:val="4"/>
        </w:numPr>
        <w:spacing w:line="276" w:lineRule="auto"/>
        <w:rPr>
          <w:rFonts w:asciiTheme="minorBidi" w:hAnsiTheme="minorBidi"/>
        </w:rPr>
      </w:pPr>
      <w:r w:rsidRPr="004D0848">
        <w:rPr>
          <w:rFonts w:asciiTheme="minorBidi" w:hAnsiTheme="minorBidi"/>
        </w:rPr>
        <w:t>Y</w:t>
      </w:r>
      <w:r w:rsidRPr="004D0848">
        <w:rPr>
          <w:rFonts w:asciiTheme="minorBidi" w:hAnsiTheme="minorBidi"/>
        </w:rPr>
        <w:t>ou can search for Lambda in the AWS search bar. After you click on Lambda, you'll see the AWS Lambda dashboard</w:t>
      </w:r>
    </w:p>
    <w:p w14:paraId="3A2F01AE" w14:textId="77777777" w:rsidR="004D0848" w:rsidRPr="004D0848" w:rsidRDefault="004D0848" w:rsidP="004D0848">
      <w:pPr>
        <w:pStyle w:val="a3"/>
        <w:numPr>
          <w:ilvl w:val="0"/>
          <w:numId w:val="4"/>
        </w:numPr>
        <w:spacing w:line="276" w:lineRule="auto"/>
        <w:rPr>
          <w:rFonts w:asciiTheme="minorBidi" w:hAnsiTheme="minorBidi"/>
        </w:rPr>
      </w:pPr>
      <w:r w:rsidRPr="004D0848">
        <w:rPr>
          <w:rFonts w:asciiTheme="minorBidi" w:hAnsiTheme="minorBidi"/>
        </w:rPr>
        <w:t>In this dashboard, you should click "Create function" to create a new Lambda function. You will see a screen that allows you to make decisions about the configuration of your new Lambda function.</w:t>
      </w:r>
    </w:p>
    <w:p w14:paraId="38603538" w14:textId="77777777" w:rsidR="004D0848" w:rsidRPr="004D0848" w:rsidRDefault="004D0848" w:rsidP="004D0848">
      <w:pPr>
        <w:pStyle w:val="a3"/>
        <w:numPr>
          <w:ilvl w:val="0"/>
          <w:numId w:val="4"/>
        </w:numPr>
        <w:spacing w:line="276" w:lineRule="auto"/>
        <w:rPr>
          <w:rFonts w:asciiTheme="minorBidi" w:hAnsiTheme="minorBidi"/>
        </w:rPr>
      </w:pPr>
      <w:r w:rsidRPr="004D0848">
        <w:rPr>
          <w:rFonts w:asciiTheme="minorBidi" w:hAnsiTheme="minorBidi"/>
        </w:rPr>
        <w:t>You can select "Author from scratch", as well as any function name, and a recent Python runtime like Python 3.8 or Python 3.9. Then you can click "Create function" again to create the function. After creating the function, you'll see a screen that allows you to adjust the code, deploy changes, and test your function.</w:t>
      </w:r>
    </w:p>
    <w:p w14:paraId="5DE68A58" w14:textId="09CA4AD2" w:rsidR="004D0848" w:rsidRDefault="004D0848" w:rsidP="004D0848">
      <w:pPr>
        <w:pStyle w:val="a3"/>
        <w:numPr>
          <w:ilvl w:val="0"/>
          <w:numId w:val="4"/>
        </w:numPr>
        <w:spacing w:line="276" w:lineRule="auto"/>
        <w:rPr>
          <w:rFonts w:asciiTheme="minorBidi" w:hAnsiTheme="minorBidi"/>
        </w:rPr>
      </w:pPr>
      <w:r w:rsidRPr="004D0848">
        <w:rPr>
          <w:rFonts w:asciiTheme="minorBidi" w:hAnsiTheme="minorBidi"/>
        </w:rPr>
        <w:t>You can adjust the code in the "lambda_function.py" tab to change what the Lambda function does. After you adjust the code, you can click "Deploy" to save the changes.</w:t>
      </w:r>
    </w:p>
    <w:p w14:paraId="30A5054D" w14:textId="09AE4F1B" w:rsidR="004D0848" w:rsidRDefault="004D0848" w:rsidP="004D0848">
      <w:pPr>
        <w:pStyle w:val="a3"/>
        <w:spacing w:line="276" w:lineRule="auto"/>
        <w:rPr>
          <w:rFonts w:asciiTheme="minorBidi" w:hAnsiTheme="minorBidi"/>
          <w:lang w:bidi="ar-EG"/>
        </w:rPr>
      </w:pPr>
    </w:p>
    <w:p w14:paraId="7F1D720E" w14:textId="77777777" w:rsidR="00F82B84" w:rsidRPr="004D0848" w:rsidRDefault="00F82B84" w:rsidP="004D0848">
      <w:pPr>
        <w:pStyle w:val="a3"/>
        <w:spacing w:line="276" w:lineRule="auto"/>
        <w:rPr>
          <w:rFonts w:asciiTheme="minorBidi" w:hAnsiTheme="minorBidi" w:hint="cs"/>
          <w:rtl/>
          <w:lang w:bidi="ar-EG"/>
        </w:rPr>
      </w:pPr>
    </w:p>
    <w:p w14:paraId="1E85AEAD" w14:textId="67526E49" w:rsidR="004D0848" w:rsidRDefault="004D0848" w:rsidP="00F82B84">
      <w:pPr>
        <w:spacing w:line="276" w:lineRule="auto"/>
        <w:rPr>
          <w:rFonts w:asciiTheme="minorBidi" w:hAnsiTheme="minorBidi"/>
          <w:b/>
          <w:bCs/>
          <w:sz w:val="24"/>
          <w:szCs w:val="24"/>
        </w:rPr>
      </w:pPr>
      <w:r w:rsidRPr="00F82B84">
        <w:rPr>
          <w:rFonts w:asciiTheme="minorBidi" w:hAnsiTheme="minorBidi"/>
          <w:b/>
          <w:bCs/>
          <w:color w:val="1A202C"/>
          <w:sz w:val="24"/>
          <w:szCs w:val="24"/>
          <w:shd w:val="clear" w:color="auto" w:fill="FFFFFF"/>
        </w:rPr>
        <w:t>Write about the security of your AWS workspace in your writeup. Are there any security vulnerabilities that need to be addressed? Think about some common security vulnerabilities.</w:t>
      </w:r>
    </w:p>
    <w:p w14:paraId="605DDF14" w14:textId="77777777" w:rsidR="00F82B84" w:rsidRPr="00F82B84" w:rsidRDefault="00F82B84" w:rsidP="00F82B84">
      <w:pPr>
        <w:spacing w:line="276" w:lineRule="auto"/>
        <w:rPr>
          <w:rFonts w:asciiTheme="minorBidi" w:hAnsiTheme="minorBidi"/>
          <w:b/>
          <w:bCs/>
          <w:sz w:val="24"/>
          <w:szCs w:val="24"/>
        </w:rPr>
      </w:pPr>
    </w:p>
    <w:p w14:paraId="098AD9C6" w14:textId="77777777" w:rsidR="004D0848" w:rsidRPr="00F82B84" w:rsidRDefault="004D0848" w:rsidP="004D0848">
      <w:pPr>
        <w:spacing w:line="276" w:lineRule="auto"/>
        <w:rPr>
          <w:rFonts w:asciiTheme="minorBidi" w:hAnsiTheme="minorBidi"/>
          <w:sz w:val="24"/>
          <w:szCs w:val="24"/>
        </w:rPr>
      </w:pPr>
      <w:r w:rsidRPr="00F82B84">
        <w:rPr>
          <w:rFonts w:asciiTheme="minorBidi" w:hAnsiTheme="minorBidi"/>
          <w:sz w:val="24"/>
          <w:szCs w:val="24"/>
        </w:rPr>
        <w:t>Security roles identities that have specific permissions in your AWS account.</w:t>
      </w:r>
    </w:p>
    <w:p w14:paraId="2ED139E0" w14:textId="77777777" w:rsidR="004D0848" w:rsidRPr="004D0848" w:rsidRDefault="004D0848" w:rsidP="004D0848">
      <w:pPr>
        <w:spacing w:line="276" w:lineRule="auto"/>
        <w:rPr>
          <w:rFonts w:asciiTheme="minorBidi" w:hAnsiTheme="minorBidi"/>
        </w:rPr>
      </w:pPr>
    </w:p>
    <w:p w14:paraId="2BA62204" w14:textId="77777777" w:rsidR="004D0848" w:rsidRPr="0085713D" w:rsidRDefault="004D0848" w:rsidP="0085713D">
      <w:pPr>
        <w:pStyle w:val="a3"/>
        <w:numPr>
          <w:ilvl w:val="0"/>
          <w:numId w:val="5"/>
        </w:numPr>
        <w:spacing w:line="276" w:lineRule="auto"/>
        <w:rPr>
          <w:rFonts w:asciiTheme="minorBidi" w:hAnsiTheme="minorBidi"/>
        </w:rPr>
      </w:pPr>
      <w:r w:rsidRPr="0085713D">
        <w:rPr>
          <w:rFonts w:asciiTheme="minorBidi" w:hAnsiTheme="minorBidi"/>
        </w:rPr>
        <w:t>When you create a notebook in SageMaker, you’re doing it with a particular role. If you own your AWS account completely, then you should be doing this with the “root user” role. Root users have universal permissions to adjust anything in the account.</w:t>
      </w:r>
    </w:p>
    <w:p w14:paraId="1F73AC8D" w14:textId="77777777" w:rsidR="004D0848" w:rsidRPr="0085713D" w:rsidRDefault="004D0848" w:rsidP="0085713D">
      <w:pPr>
        <w:pStyle w:val="a3"/>
        <w:numPr>
          <w:ilvl w:val="0"/>
          <w:numId w:val="5"/>
        </w:numPr>
        <w:spacing w:line="276" w:lineRule="auto"/>
        <w:rPr>
          <w:rFonts w:asciiTheme="minorBidi" w:hAnsiTheme="minorBidi"/>
        </w:rPr>
      </w:pPr>
      <w:r w:rsidRPr="0085713D">
        <w:rPr>
          <w:rFonts w:asciiTheme="minorBidi" w:hAnsiTheme="minorBidi"/>
        </w:rPr>
        <w:t>If you create a Lambda function that invokes one of your endpoints, that Lambda function will have a specific role associated with it. If that role doesn’t have permission to invoke your endpoint, then you’ll get an error.</w:t>
      </w:r>
    </w:p>
    <w:p w14:paraId="6A13598A" w14:textId="11A2048F" w:rsidR="004D0848" w:rsidRPr="0085713D" w:rsidRDefault="004D0848" w:rsidP="0085713D">
      <w:pPr>
        <w:pStyle w:val="a3"/>
        <w:numPr>
          <w:ilvl w:val="0"/>
          <w:numId w:val="5"/>
        </w:numPr>
        <w:spacing w:line="276" w:lineRule="auto"/>
        <w:rPr>
          <w:rFonts w:asciiTheme="minorBidi" w:hAnsiTheme="minorBidi"/>
        </w:rPr>
      </w:pPr>
      <w:r w:rsidRPr="0085713D">
        <w:rPr>
          <w:rFonts w:asciiTheme="minorBidi" w:hAnsiTheme="minorBidi"/>
        </w:rPr>
        <w:lastRenderedPageBreak/>
        <w:t>If you want to adjust the permissions associated with a particular role, you need to work with IAM “policies”. A policy is a set of permissions to perform specific actions. If there’s a role that’s not able to perform an action that it needs to perform, you need to “attach” a security policy to that role.</w:t>
      </w:r>
    </w:p>
    <w:p w14:paraId="035EED76" w14:textId="0F958D09" w:rsidR="004D0848" w:rsidRPr="00F82B84" w:rsidRDefault="004D0848" w:rsidP="004D0848">
      <w:pPr>
        <w:spacing w:line="276" w:lineRule="auto"/>
        <w:rPr>
          <w:rFonts w:asciiTheme="minorBidi" w:hAnsiTheme="minorBidi"/>
          <w:sz w:val="24"/>
          <w:szCs w:val="24"/>
        </w:rPr>
      </w:pPr>
      <w:r w:rsidRPr="00F82B84">
        <w:rPr>
          <w:rFonts w:asciiTheme="minorBidi" w:hAnsiTheme="minorBidi"/>
          <w:sz w:val="24"/>
          <w:szCs w:val="24"/>
        </w:rPr>
        <w:t>Top 7 AWS security vulnerabilities based on real-world tests</w:t>
      </w:r>
      <w:r w:rsidR="0085713D" w:rsidRPr="00F82B84">
        <w:rPr>
          <w:rFonts w:asciiTheme="minorBidi" w:hAnsiTheme="minorBidi"/>
          <w:sz w:val="24"/>
          <w:szCs w:val="24"/>
        </w:rPr>
        <w:t>:</w:t>
      </w:r>
    </w:p>
    <w:p w14:paraId="6BC871AD" w14:textId="77777777" w:rsidR="004D0848" w:rsidRPr="0085713D" w:rsidRDefault="004D0848" w:rsidP="0085713D">
      <w:pPr>
        <w:pStyle w:val="a3"/>
        <w:numPr>
          <w:ilvl w:val="0"/>
          <w:numId w:val="6"/>
        </w:numPr>
        <w:spacing w:line="276" w:lineRule="auto"/>
        <w:rPr>
          <w:rFonts w:asciiTheme="minorBidi" w:hAnsiTheme="minorBidi"/>
        </w:rPr>
      </w:pPr>
      <w:r w:rsidRPr="0085713D">
        <w:rPr>
          <w:rFonts w:asciiTheme="minorBidi" w:hAnsiTheme="minorBidi"/>
        </w:rPr>
        <w:t>Sensitive data in X in plaintext</w:t>
      </w:r>
    </w:p>
    <w:p w14:paraId="03BDE154" w14:textId="77777777" w:rsidR="004D0848" w:rsidRPr="0085713D" w:rsidRDefault="004D0848" w:rsidP="0085713D">
      <w:pPr>
        <w:pStyle w:val="a3"/>
        <w:numPr>
          <w:ilvl w:val="0"/>
          <w:numId w:val="6"/>
        </w:numPr>
        <w:spacing w:line="276" w:lineRule="auto"/>
        <w:rPr>
          <w:rFonts w:asciiTheme="minorBidi" w:hAnsiTheme="minorBidi"/>
        </w:rPr>
      </w:pPr>
      <w:r w:rsidRPr="0085713D">
        <w:rPr>
          <w:rFonts w:asciiTheme="minorBidi" w:hAnsiTheme="minorBidi"/>
        </w:rPr>
        <w:t>Publicly accessible SQS</w:t>
      </w:r>
    </w:p>
    <w:p w14:paraId="267A0126" w14:textId="77777777" w:rsidR="004D0848" w:rsidRPr="0085713D" w:rsidRDefault="004D0848" w:rsidP="0085713D">
      <w:pPr>
        <w:pStyle w:val="a3"/>
        <w:numPr>
          <w:ilvl w:val="0"/>
          <w:numId w:val="6"/>
        </w:numPr>
        <w:spacing w:line="276" w:lineRule="auto"/>
        <w:rPr>
          <w:rFonts w:asciiTheme="minorBidi" w:hAnsiTheme="minorBidi"/>
        </w:rPr>
      </w:pPr>
      <w:r w:rsidRPr="0085713D">
        <w:rPr>
          <w:rFonts w:asciiTheme="minorBidi" w:hAnsiTheme="minorBidi"/>
        </w:rPr>
        <w:t>Publicly accessible S3</w:t>
      </w:r>
    </w:p>
    <w:p w14:paraId="318ADA09" w14:textId="77777777" w:rsidR="004D0848" w:rsidRPr="0085713D" w:rsidRDefault="004D0848" w:rsidP="0085713D">
      <w:pPr>
        <w:pStyle w:val="a3"/>
        <w:numPr>
          <w:ilvl w:val="0"/>
          <w:numId w:val="6"/>
        </w:numPr>
        <w:spacing w:line="276" w:lineRule="auto"/>
        <w:rPr>
          <w:rFonts w:asciiTheme="minorBidi" w:hAnsiTheme="minorBidi"/>
        </w:rPr>
      </w:pPr>
      <w:r w:rsidRPr="0085713D">
        <w:rPr>
          <w:rFonts w:asciiTheme="minorBidi" w:hAnsiTheme="minorBidi"/>
        </w:rPr>
        <w:t>Privilege escalation</w:t>
      </w:r>
    </w:p>
    <w:p w14:paraId="36DB4CD5" w14:textId="77777777" w:rsidR="004D0848" w:rsidRPr="0085713D" w:rsidRDefault="004D0848" w:rsidP="0085713D">
      <w:pPr>
        <w:pStyle w:val="a3"/>
        <w:numPr>
          <w:ilvl w:val="0"/>
          <w:numId w:val="6"/>
        </w:numPr>
        <w:spacing w:line="276" w:lineRule="auto"/>
        <w:rPr>
          <w:rFonts w:asciiTheme="minorBidi" w:hAnsiTheme="minorBidi"/>
        </w:rPr>
      </w:pPr>
      <w:r w:rsidRPr="0085713D">
        <w:rPr>
          <w:rFonts w:asciiTheme="minorBidi" w:hAnsiTheme="minorBidi"/>
        </w:rPr>
        <w:t>Wide cross-account access</w:t>
      </w:r>
    </w:p>
    <w:p w14:paraId="161F5EC0" w14:textId="77777777" w:rsidR="004D0848" w:rsidRPr="0085713D" w:rsidRDefault="004D0848" w:rsidP="0085713D">
      <w:pPr>
        <w:pStyle w:val="a3"/>
        <w:numPr>
          <w:ilvl w:val="0"/>
          <w:numId w:val="6"/>
        </w:numPr>
        <w:spacing w:line="276" w:lineRule="auto"/>
        <w:rPr>
          <w:rFonts w:asciiTheme="minorBidi" w:hAnsiTheme="minorBidi"/>
        </w:rPr>
      </w:pPr>
      <w:r w:rsidRPr="0085713D">
        <w:rPr>
          <w:rFonts w:asciiTheme="minorBidi" w:hAnsiTheme="minorBidi"/>
        </w:rPr>
        <w:t>Lack of monitoring</w:t>
      </w:r>
    </w:p>
    <w:p w14:paraId="4C829748" w14:textId="77777777" w:rsidR="004D0848" w:rsidRPr="0085713D" w:rsidRDefault="004D0848" w:rsidP="0085713D">
      <w:pPr>
        <w:pStyle w:val="a3"/>
        <w:numPr>
          <w:ilvl w:val="0"/>
          <w:numId w:val="6"/>
        </w:numPr>
        <w:spacing w:line="276" w:lineRule="auto"/>
        <w:rPr>
          <w:rFonts w:asciiTheme="minorBidi" w:hAnsiTheme="minorBidi"/>
        </w:rPr>
      </w:pPr>
      <w:r w:rsidRPr="0085713D">
        <w:rPr>
          <w:rFonts w:asciiTheme="minorBidi" w:hAnsiTheme="minorBidi"/>
        </w:rPr>
        <w:t>Lack of Transfer Lock</w:t>
      </w:r>
    </w:p>
    <w:p w14:paraId="48F29373" w14:textId="77777777" w:rsidR="004D0848" w:rsidRPr="004D0848" w:rsidRDefault="004D0848" w:rsidP="004D0848">
      <w:pPr>
        <w:spacing w:line="276" w:lineRule="auto"/>
        <w:rPr>
          <w:rFonts w:asciiTheme="minorBidi" w:hAnsiTheme="minorBidi"/>
        </w:rPr>
      </w:pPr>
    </w:p>
    <w:p w14:paraId="26412B67" w14:textId="3385349D" w:rsidR="0085713D" w:rsidRPr="00F82B84" w:rsidRDefault="0085713D" w:rsidP="0085713D">
      <w:pPr>
        <w:spacing w:line="276" w:lineRule="auto"/>
        <w:rPr>
          <w:rFonts w:asciiTheme="minorBidi" w:hAnsiTheme="minorBidi"/>
          <w:b/>
          <w:bCs/>
          <w:sz w:val="24"/>
          <w:szCs w:val="24"/>
          <w:rtl/>
        </w:rPr>
      </w:pPr>
      <w:r w:rsidRPr="00F82B84">
        <w:rPr>
          <w:rFonts w:asciiTheme="minorBidi" w:hAnsiTheme="minorBidi"/>
          <w:b/>
          <w:bCs/>
          <w:color w:val="1A202C"/>
          <w:sz w:val="24"/>
          <w:szCs w:val="24"/>
          <w:shd w:val="clear" w:color="auto" w:fill="FFFFFF"/>
        </w:rPr>
        <w:t>When you set up concurrency and auto-scaling, you will make several choices about configuration. Write about the choices you made in the setup of concurrency and auto-scaling, and why you made each of those choices.</w:t>
      </w:r>
      <w:r w:rsidRPr="00F82B84">
        <w:rPr>
          <w:rFonts w:asciiTheme="minorBidi" w:hAnsiTheme="minorBidi"/>
          <w:b/>
          <w:bCs/>
          <w:sz w:val="24"/>
          <w:szCs w:val="24"/>
        </w:rPr>
        <w:t xml:space="preserve"> </w:t>
      </w:r>
    </w:p>
    <w:p w14:paraId="1840428E" w14:textId="77777777" w:rsidR="0085713D" w:rsidRPr="0085713D" w:rsidRDefault="0085713D" w:rsidP="0085713D">
      <w:pPr>
        <w:spacing w:line="276" w:lineRule="auto"/>
        <w:rPr>
          <w:rFonts w:asciiTheme="minorBidi" w:hAnsiTheme="minorBidi"/>
          <w:b/>
          <w:bCs/>
          <w:rtl/>
        </w:rPr>
      </w:pPr>
    </w:p>
    <w:p w14:paraId="184C41B2" w14:textId="13686040" w:rsidR="004D0848" w:rsidRPr="00F82B84" w:rsidRDefault="004D0848" w:rsidP="0085713D">
      <w:pPr>
        <w:spacing w:line="276" w:lineRule="auto"/>
        <w:rPr>
          <w:rFonts w:asciiTheme="minorBidi" w:hAnsiTheme="minorBidi"/>
          <w:sz w:val="24"/>
          <w:szCs w:val="24"/>
        </w:rPr>
      </w:pPr>
      <w:r w:rsidRPr="00F82B84">
        <w:rPr>
          <w:rFonts w:asciiTheme="minorBidi" w:hAnsiTheme="minorBidi"/>
          <w:sz w:val="24"/>
          <w:szCs w:val="24"/>
        </w:rPr>
        <w:t>Adding Concurrency to Lambda Functions</w:t>
      </w:r>
      <w:r w:rsidR="0085713D" w:rsidRPr="00F82B84">
        <w:rPr>
          <w:rFonts w:asciiTheme="minorBidi" w:hAnsiTheme="minorBidi"/>
          <w:sz w:val="24"/>
          <w:szCs w:val="24"/>
        </w:rPr>
        <w:t>:</w:t>
      </w:r>
    </w:p>
    <w:p w14:paraId="3092F335" w14:textId="690E7A98" w:rsidR="004D0848" w:rsidRPr="0085713D" w:rsidRDefault="004D0848" w:rsidP="0085713D">
      <w:pPr>
        <w:pStyle w:val="a3"/>
        <w:numPr>
          <w:ilvl w:val="0"/>
          <w:numId w:val="7"/>
        </w:numPr>
        <w:spacing w:line="276" w:lineRule="auto"/>
        <w:rPr>
          <w:rFonts w:asciiTheme="minorBidi" w:hAnsiTheme="minorBidi"/>
        </w:rPr>
      </w:pPr>
      <w:r w:rsidRPr="0085713D">
        <w:rPr>
          <w:rFonts w:asciiTheme="minorBidi" w:hAnsiTheme="minorBidi"/>
        </w:rPr>
        <w:t>Start by opening Lambda and clicking "Functions" in your AWS Workspace.</w:t>
      </w:r>
    </w:p>
    <w:p w14:paraId="730CB0F8" w14:textId="7F368162" w:rsidR="004D0848" w:rsidRPr="0085713D" w:rsidRDefault="004D0848" w:rsidP="0085713D">
      <w:pPr>
        <w:pStyle w:val="a3"/>
        <w:numPr>
          <w:ilvl w:val="0"/>
          <w:numId w:val="7"/>
        </w:numPr>
        <w:spacing w:line="276" w:lineRule="auto"/>
        <w:rPr>
          <w:rFonts w:asciiTheme="minorBidi" w:hAnsiTheme="minorBidi"/>
        </w:rPr>
      </w:pPr>
      <w:r w:rsidRPr="0085713D">
        <w:rPr>
          <w:rFonts w:asciiTheme="minorBidi" w:hAnsiTheme="minorBidi"/>
        </w:rPr>
        <w:t>Open a function - either an existing one or a new one that you create.</w:t>
      </w:r>
    </w:p>
    <w:p w14:paraId="6FE41941" w14:textId="0F9917E6" w:rsidR="004D0848" w:rsidRPr="0085713D" w:rsidRDefault="004D0848" w:rsidP="0085713D">
      <w:pPr>
        <w:pStyle w:val="a3"/>
        <w:numPr>
          <w:ilvl w:val="0"/>
          <w:numId w:val="7"/>
        </w:numPr>
        <w:spacing w:line="276" w:lineRule="auto"/>
        <w:rPr>
          <w:rFonts w:asciiTheme="minorBidi" w:hAnsiTheme="minorBidi"/>
        </w:rPr>
      </w:pPr>
      <w:r w:rsidRPr="0085713D">
        <w:rPr>
          <w:rFonts w:asciiTheme="minorBidi" w:hAnsiTheme="minorBidi"/>
        </w:rPr>
        <w:t>In the Configuration section, select Concurrency.</w:t>
      </w:r>
    </w:p>
    <w:p w14:paraId="3993930D" w14:textId="24CAB547" w:rsidR="004D0848" w:rsidRPr="0085713D" w:rsidRDefault="004D0848" w:rsidP="0085713D">
      <w:pPr>
        <w:pStyle w:val="a3"/>
        <w:numPr>
          <w:ilvl w:val="0"/>
          <w:numId w:val="7"/>
        </w:numPr>
        <w:spacing w:line="276" w:lineRule="auto"/>
        <w:rPr>
          <w:rFonts w:asciiTheme="minorBidi" w:hAnsiTheme="minorBidi"/>
        </w:rPr>
      </w:pPr>
      <w:r w:rsidRPr="0085713D">
        <w:rPr>
          <w:rFonts w:asciiTheme="minorBidi" w:hAnsiTheme="minorBidi"/>
        </w:rPr>
        <w:t>Click the Versions tab to create a new version of your Lambda function.</w:t>
      </w:r>
    </w:p>
    <w:p w14:paraId="6D7D2A31" w14:textId="5076CE74" w:rsidR="004D0848" w:rsidRDefault="004D0848" w:rsidP="0085713D">
      <w:pPr>
        <w:pStyle w:val="a3"/>
        <w:numPr>
          <w:ilvl w:val="0"/>
          <w:numId w:val="7"/>
        </w:numPr>
        <w:spacing w:line="276" w:lineRule="auto"/>
        <w:rPr>
          <w:rFonts w:asciiTheme="minorBidi" w:hAnsiTheme="minorBidi"/>
        </w:rPr>
      </w:pPr>
      <w:r w:rsidRPr="0085713D">
        <w:rPr>
          <w:rFonts w:asciiTheme="minorBidi" w:hAnsiTheme="minorBidi"/>
        </w:rPr>
        <w:t>Select the Concurrency tab again, and add reserved or provisioned concurrency to your function.</w:t>
      </w:r>
    </w:p>
    <w:p w14:paraId="061729D4" w14:textId="77777777" w:rsidR="0085713D" w:rsidRPr="0085713D" w:rsidRDefault="0085713D" w:rsidP="0085713D">
      <w:pPr>
        <w:pStyle w:val="a3"/>
        <w:numPr>
          <w:ilvl w:val="0"/>
          <w:numId w:val="7"/>
        </w:numPr>
        <w:spacing w:line="276" w:lineRule="auto"/>
        <w:rPr>
          <w:rFonts w:asciiTheme="minorBidi" w:hAnsiTheme="minorBidi"/>
        </w:rPr>
      </w:pPr>
      <w:r w:rsidRPr="0085713D">
        <w:rPr>
          <w:rFonts w:asciiTheme="minorBidi" w:hAnsiTheme="minorBidi"/>
        </w:rPr>
        <w:t>Test your Lambda function and make sure that it's still functioning properly.</w:t>
      </w:r>
    </w:p>
    <w:p w14:paraId="6D577403" w14:textId="5E36FA8D" w:rsidR="004D0848" w:rsidRPr="004D0848" w:rsidRDefault="004D0848" w:rsidP="0085713D">
      <w:pPr>
        <w:spacing w:line="276" w:lineRule="auto"/>
        <w:rPr>
          <w:rFonts w:asciiTheme="minorBidi" w:hAnsiTheme="minorBidi"/>
        </w:rPr>
      </w:pPr>
    </w:p>
    <w:p w14:paraId="6856B4C7" w14:textId="156CB001" w:rsidR="004D0848" w:rsidRPr="004D0848" w:rsidRDefault="006A40F9" w:rsidP="006A40F9">
      <w:pPr>
        <w:spacing w:line="276" w:lineRule="auto"/>
        <w:rPr>
          <w:rFonts w:asciiTheme="minorBidi" w:hAnsiTheme="minorBidi"/>
        </w:rPr>
      </w:pPr>
      <w:r>
        <w:rPr>
          <w:rFonts w:asciiTheme="minorBidi" w:hAnsiTheme="minorBidi"/>
        </w:rPr>
        <w:t>I choose</w:t>
      </w:r>
      <w:r w:rsidR="004D0848" w:rsidRPr="004D0848">
        <w:rPr>
          <w:rFonts w:asciiTheme="minorBidi" w:hAnsiTheme="minorBidi"/>
        </w:rPr>
        <w:t xml:space="preserve"> 5 for your reserved concurrency, and 2 for your provisioned concurrency. Remember that your provisioned concurrency always needs to be less than your reserved concurrency.</w:t>
      </w:r>
    </w:p>
    <w:p w14:paraId="6162154D" w14:textId="77777777" w:rsidR="004D0848" w:rsidRPr="004D0848" w:rsidRDefault="004D0848" w:rsidP="004D0848">
      <w:pPr>
        <w:spacing w:line="276" w:lineRule="auto"/>
        <w:rPr>
          <w:rFonts w:asciiTheme="minorBidi" w:hAnsiTheme="minorBidi"/>
        </w:rPr>
      </w:pPr>
      <w:r w:rsidRPr="004D0848">
        <w:rPr>
          <w:rFonts w:asciiTheme="minorBidi" w:hAnsiTheme="minorBidi"/>
        </w:rPr>
        <w:t>Choosing a high number for provisioned concurrency is suitable for very high-traffic projects, because it will turn on instances that can be used by your Lambda function any time. However, provisioned concurrency is expensive, so you might want to keep this number low.</w:t>
      </w:r>
    </w:p>
    <w:p w14:paraId="0AD8111A" w14:textId="77777777" w:rsidR="004D0848" w:rsidRPr="004D0848" w:rsidRDefault="004D0848" w:rsidP="004D0848">
      <w:pPr>
        <w:spacing w:line="276" w:lineRule="auto"/>
        <w:rPr>
          <w:rFonts w:asciiTheme="minorBidi" w:hAnsiTheme="minorBidi"/>
        </w:rPr>
      </w:pPr>
      <w:r w:rsidRPr="004D0848">
        <w:rPr>
          <w:rFonts w:asciiTheme="minorBidi" w:hAnsiTheme="minorBidi"/>
        </w:rPr>
        <w:t>Choosing a high number for reserved concurrency incurs no additional cost. It will allow you to choose a high number for provisioned concurrency, since provisioned concurrency must be lower than reserved concurrency.</w:t>
      </w:r>
    </w:p>
    <w:p w14:paraId="38AA314B" w14:textId="77777777" w:rsidR="00F82B84" w:rsidRDefault="004D0848" w:rsidP="00F82B84">
      <w:pPr>
        <w:spacing w:line="276" w:lineRule="auto"/>
        <w:rPr>
          <w:rFonts w:asciiTheme="minorBidi" w:hAnsiTheme="minorBidi"/>
        </w:rPr>
      </w:pPr>
      <w:r w:rsidRPr="004D0848">
        <w:rPr>
          <w:rFonts w:asciiTheme="minorBidi" w:hAnsiTheme="minorBidi"/>
        </w:rPr>
        <w:t xml:space="preserve">Choosing lower numbers for either or both types of </w:t>
      </w:r>
      <w:proofErr w:type="gramStart"/>
      <w:r w:rsidRPr="004D0848">
        <w:rPr>
          <w:rFonts w:asciiTheme="minorBidi" w:hAnsiTheme="minorBidi"/>
        </w:rPr>
        <w:t>concurrency</w:t>
      </w:r>
      <w:proofErr w:type="gramEnd"/>
      <w:r w:rsidRPr="004D0848">
        <w:rPr>
          <w:rFonts w:asciiTheme="minorBidi" w:hAnsiTheme="minorBidi"/>
        </w:rPr>
        <w:t xml:space="preserve"> would be more suitable for lower-traffic projects, or projects with lower budgets</w:t>
      </w:r>
      <w:r w:rsidR="00F82B84">
        <w:rPr>
          <w:rFonts w:asciiTheme="minorBidi" w:hAnsiTheme="minorBidi"/>
        </w:rPr>
        <w:t>.</w:t>
      </w:r>
    </w:p>
    <w:p w14:paraId="25A9E507" w14:textId="2AA28A8E" w:rsidR="004D0848" w:rsidRPr="00F82B84" w:rsidRDefault="004D0848" w:rsidP="00F82B84">
      <w:pPr>
        <w:spacing w:line="276" w:lineRule="auto"/>
        <w:rPr>
          <w:rFonts w:asciiTheme="minorBidi" w:hAnsiTheme="minorBidi"/>
        </w:rPr>
      </w:pPr>
      <w:r w:rsidRPr="00F82B84">
        <w:rPr>
          <w:rFonts w:asciiTheme="minorBidi" w:hAnsiTheme="minorBidi"/>
          <w:sz w:val="24"/>
          <w:szCs w:val="24"/>
        </w:rPr>
        <w:lastRenderedPageBreak/>
        <w:t>Autoscaling</w:t>
      </w:r>
      <w:r w:rsidR="00F82B84" w:rsidRPr="00F82B84">
        <w:rPr>
          <w:rFonts w:asciiTheme="minorBidi" w:hAnsiTheme="minorBidi"/>
          <w:sz w:val="24"/>
          <w:szCs w:val="24"/>
        </w:rPr>
        <w:t>:</w:t>
      </w:r>
    </w:p>
    <w:p w14:paraId="01C4063A" w14:textId="77777777" w:rsidR="004D0848" w:rsidRPr="004D0848" w:rsidRDefault="004D0848" w:rsidP="004D0848">
      <w:pPr>
        <w:spacing w:line="276" w:lineRule="auto"/>
        <w:rPr>
          <w:rFonts w:asciiTheme="minorBidi" w:hAnsiTheme="minorBidi"/>
        </w:rPr>
      </w:pPr>
    </w:p>
    <w:p w14:paraId="352F89DC" w14:textId="0BFA439F" w:rsidR="004D0848" w:rsidRDefault="004D0848" w:rsidP="00F82B84">
      <w:pPr>
        <w:spacing w:line="276" w:lineRule="auto"/>
        <w:rPr>
          <w:rFonts w:asciiTheme="minorBidi" w:hAnsiTheme="minorBidi"/>
          <w:rtl/>
        </w:rPr>
      </w:pPr>
      <w:r w:rsidRPr="004D0848">
        <w:rPr>
          <w:rFonts w:asciiTheme="minorBidi" w:hAnsiTheme="minorBidi"/>
        </w:rPr>
        <w:t>Next, navigate to SageMaker and open Inference &gt; Endpoints to find the endpoint you just deployed. Click on the endpoint, and you should see some tables with settings and metrics related to your endpoint. Find the table labeled Endpoint runtime settings</w:t>
      </w:r>
    </w:p>
    <w:p w14:paraId="1DF34E27" w14:textId="76F29EFB" w:rsidR="006A40F9" w:rsidRPr="004D0848" w:rsidRDefault="006A40F9" w:rsidP="004D0848">
      <w:pPr>
        <w:spacing w:line="276" w:lineRule="auto"/>
        <w:rPr>
          <w:rFonts w:asciiTheme="minorBidi" w:hAnsiTheme="minorBidi"/>
        </w:rPr>
      </w:pPr>
      <w:r>
        <w:rPr>
          <w:rFonts w:asciiTheme="minorBidi" w:hAnsiTheme="minorBidi"/>
        </w:rPr>
        <w:t>I choose 1-3 min-max instances</w:t>
      </w:r>
    </w:p>
    <w:p w14:paraId="4696FA84" w14:textId="77777777" w:rsidR="00F82B84" w:rsidRDefault="004D0848" w:rsidP="00F82B84">
      <w:pPr>
        <w:spacing w:line="276" w:lineRule="auto"/>
        <w:rPr>
          <w:rFonts w:asciiTheme="minorBidi" w:hAnsiTheme="minorBidi"/>
        </w:rPr>
      </w:pPr>
      <w:r w:rsidRPr="004D0848">
        <w:rPr>
          <w:rFonts w:asciiTheme="minorBidi" w:hAnsiTheme="minorBidi"/>
        </w:rPr>
        <w:t xml:space="preserve">Select your deployed endpoint, and select Configure auto-scaling. </w:t>
      </w:r>
    </w:p>
    <w:p w14:paraId="379D7DB2" w14:textId="77777777" w:rsidR="00F82B84" w:rsidRDefault="004D0848" w:rsidP="00F82B84">
      <w:pPr>
        <w:spacing w:line="276" w:lineRule="auto"/>
        <w:rPr>
          <w:rFonts w:asciiTheme="minorBidi" w:hAnsiTheme="minorBidi"/>
        </w:rPr>
      </w:pPr>
      <w:r w:rsidRPr="004D0848">
        <w:rPr>
          <w:rFonts w:asciiTheme="minorBidi" w:hAnsiTheme="minorBidi"/>
        </w:rPr>
        <w:t xml:space="preserve">This will take you to a dashboard where you can configure auto-scaling for your endpoint. </w:t>
      </w:r>
    </w:p>
    <w:p w14:paraId="05E0611D" w14:textId="77777777" w:rsidR="00F82B84" w:rsidRDefault="004D0848" w:rsidP="00F82B84">
      <w:pPr>
        <w:spacing w:line="276" w:lineRule="auto"/>
        <w:rPr>
          <w:rFonts w:asciiTheme="minorBidi" w:hAnsiTheme="minorBidi"/>
        </w:rPr>
      </w:pPr>
      <w:r w:rsidRPr="004D0848">
        <w:rPr>
          <w:rFonts w:asciiTheme="minorBidi" w:hAnsiTheme="minorBidi"/>
        </w:rPr>
        <w:t xml:space="preserve">You can use any configuration that you think will be appropriate for your endpoint. </w:t>
      </w:r>
    </w:p>
    <w:p w14:paraId="7BC89915" w14:textId="2FEBD894" w:rsidR="004D0848" w:rsidRPr="004D0848" w:rsidRDefault="004D0848" w:rsidP="00F82B84">
      <w:pPr>
        <w:spacing w:line="276" w:lineRule="auto"/>
        <w:rPr>
          <w:rFonts w:asciiTheme="minorBidi" w:hAnsiTheme="minorBidi"/>
        </w:rPr>
      </w:pPr>
      <w:r w:rsidRPr="004D0848">
        <w:rPr>
          <w:rFonts w:asciiTheme="minorBidi" w:hAnsiTheme="minorBidi"/>
        </w:rPr>
        <w:t>You might want to use 30 for the scale-in and scale-out cool down periods, and 10 for the other parameter (target invocations per instance).</w:t>
      </w:r>
    </w:p>
    <w:p w14:paraId="59A5A480" w14:textId="77777777" w:rsidR="004D0848" w:rsidRPr="004D0848" w:rsidRDefault="004D0848" w:rsidP="004D0848">
      <w:pPr>
        <w:spacing w:line="276" w:lineRule="auto"/>
        <w:rPr>
          <w:rFonts w:asciiTheme="minorBidi" w:hAnsiTheme="minorBidi"/>
        </w:rPr>
      </w:pPr>
    </w:p>
    <w:p w14:paraId="43DA1B91" w14:textId="77777777" w:rsidR="004D0848" w:rsidRPr="004D0848" w:rsidRDefault="004D0848" w:rsidP="004D0848">
      <w:pPr>
        <w:spacing w:line="276" w:lineRule="auto"/>
        <w:rPr>
          <w:rFonts w:asciiTheme="minorBidi" w:hAnsiTheme="minorBidi"/>
        </w:rPr>
      </w:pPr>
    </w:p>
    <w:p w14:paraId="38D12AEB" w14:textId="77777777" w:rsidR="0006013F" w:rsidRPr="004D0848" w:rsidRDefault="0006013F" w:rsidP="004D0848">
      <w:pPr>
        <w:spacing w:line="276" w:lineRule="auto"/>
        <w:rPr>
          <w:rFonts w:asciiTheme="minorBidi" w:hAnsiTheme="minorBidi"/>
        </w:rPr>
      </w:pPr>
    </w:p>
    <w:sectPr w:rsidR="0006013F" w:rsidRPr="004D0848" w:rsidSect="004D084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D7051"/>
    <w:multiLevelType w:val="hybridMultilevel"/>
    <w:tmpl w:val="67547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368C7"/>
    <w:multiLevelType w:val="hybridMultilevel"/>
    <w:tmpl w:val="DBFA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D355C"/>
    <w:multiLevelType w:val="hybridMultilevel"/>
    <w:tmpl w:val="853AA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11208"/>
    <w:multiLevelType w:val="hybridMultilevel"/>
    <w:tmpl w:val="FD5A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46840"/>
    <w:multiLevelType w:val="hybridMultilevel"/>
    <w:tmpl w:val="7FA42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D22B0"/>
    <w:multiLevelType w:val="hybridMultilevel"/>
    <w:tmpl w:val="CAC8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A4F3D"/>
    <w:multiLevelType w:val="hybridMultilevel"/>
    <w:tmpl w:val="3C78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730372">
    <w:abstractNumId w:val="4"/>
  </w:num>
  <w:num w:numId="2" w16cid:durableId="511997936">
    <w:abstractNumId w:val="0"/>
  </w:num>
  <w:num w:numId="3" w16cid:durableId="272443530">
    <w:abstractNumId w:val="5"/>
  </w:num>
  <w:num w:numId="4" w16cid:durableId="1724717348">
    <w:abstractNumId w:val="1"/>
  </w:num>
  <w:num w:numId="5" w16cid:durableId="1281302558">
    <w:abstractNumId w:val="3"/>
  </w:num>
  <w:num w:numId="6" w16cid:durableId="1276134407">
    <w:abstractNumId w:val="6"/>
  </w:num>
  <w:num w:numId="7" w16cid:durableId="354120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35"/>
    <w:rsid w:val="0006013F"/>
    <w:rsid w:val="004D0848"/>
    <w:rsid w:val="00677A35"/>
    <w:rsid w:val="006A40F9"/>
    <w:rsid w:val="0085713D"/>
    <w:rsid w:val="00F82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573B"/>
  <w15:chartTrackingRefBased/>
  <w15:docId w15:val="{29D5FA68-6970-4BB5-9C81-51492086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Code">
    <w:name w:val="HTML Code"/>
    <w:basedOn w:val="a0"/>
    <w:uiPriority w:val="99"/>
    <w:semiHidden/>
    <w:unhideWhenUsed/>
    <w:rsid w:val="004D0848"/>
    <w:rPr>
      <w:rFonts w:ascii="Courier New" w:eastAsia="Times New Roman" w:hAnsi="Courier New" w:cs="Courier New"/>
      <w:sz w:val="20"/>
      <w:szCs w:val="20"/>
    </w:rPr>
  </w:style>
  <w:style w:type="paragraph" w:styleId="a3">
    <w:name w:val="List Paragraph"/>
    <w:basedOn w:val="a"/>
    <w:uiPriority w:val="34"/>
    <w:qFormat/>
    <w:rsid w:val="004D0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933</Words>
  <Characters>5324</Characters>
  <Application>Microsoft Office Word</Application>
  <DocSecurity>0</DocSecurity>
  <Lines>44</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Mohanad</dc:creator>
  <cp:keywords/>
  <dc:description/>
  <cp:lastModifiedBy>Mohanad</cp:lastModifiedBy>
  <cp:revision>3</cp:revision>
  <dcterms:created xsi:type="dcterms:W3CDTF">2023-02-11T20:42:00Z</dcterms:created>
  <dcterms:modified xsi:type="dcterms:W3CDTF">2023-02-11T21:12:00Z</dcterms:modified>
</cp:coreProperties>
</file>