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Sunrise Company: Staff Notice</w:t>
      </w:r>
    </w:p>
    <w:p>
      <w:r>
        <w:t xml:space="preserve">Dear colleagues,</w:t>
      </w:r>
    </w:p>
    <w:p>
      <w:r>
        <w:t xml:space="preserve">Our office moves to the second floor next Sunday. The new rooms have more light and a small kitchen.</w:t>
      </w:r>
    </w:p>
    <w:p>
      <w:r>
        <w:t xml:space="preserve">Please put your files in boxes on Thursday afternoon. Write your name on every box.</w:t>
      </w:r>
    </w:p>
    <w:p>
      <w:r>
        <w:t xml:space="preserve">We meet in Room 21 at 9:00 on Sunday morning.</w:t>
      </w:r>
    </w:p>
    <w:p>
      <w:r>
        <w:t xml:space="preserve">Thank you for your help.</w:t>
      </w:r>
    </w:p>
    <w:p>
      <w:r>
        <w:t xml:space="preserve">Yousef Haddad, Office Manager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Arial"/>
        <w:sz w:val="22"/>
        <w:szCs w:val="22"/>
        <w:lang w:val="en-US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spacing w:after="16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 Light" w:hAnsi="Calibri Light"/>
      <w:color w:val="2F5496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