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49996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2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11/09/2020 Time: 02:00 PM</w:t>
      </w:r>
    </w:p>
    <w:p>
      <w:pPr>
        <w:pStyle w:val="BodyText"/>
        <w:spacing w:before="10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500"/>
          <w:pgNumType w:start="1"/>
        </w:sectPr>
      </w:pPr>
    </w:p>
    <w:p>
      <w:pPr>
        <w:spacing w:before="82"/>
        <w:ind w:left="260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10/09/2020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7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99266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72578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12217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9526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2691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1" w:right="571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396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2988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1326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12401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9712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2689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11/09/2020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102254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27877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354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73904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203256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181764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21492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91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410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7"/>
        <w:rPr>
          <w:b/>
          <w:i w:val="0"/>
          <w:sz w:val="16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8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6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9" w:hanging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32" w:right="12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72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3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4927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Kollam-12, Alappuzha-4, Kottayam -1,</w:t>
            </w:r>
          </w:p>
          <w:p>
            <w:pPr>
              <w:pStyle w:val="TableParagraph"/>
              <w:spacing w:line="228" w:lineRule="auto" w:before="4"/>
              <w:ind w:left="105" w:right="44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3"/>
                <w:sz w:val="18"/>
              </w:rPr>
              <w:t>wa</w:t>
            </w:r>
            <w:r>
              <w:rPr>
                <w:w w:val="104"/>
                <w:sz w:val="18"/>
              </w:rPr>
              <w:t>ya</w:t>
            </w:r>
            <w:r>
              <w:rPr>
                <w:sz w:val="18"/>
              </w:rPr>
              <w:t>na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Pathanamthitta-3, Ernakulam-3, Kasaragod-1, Others-58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2154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Pathanamthitta-3, Thiruvananthapuram-2,</w:t>
            </w:r>
          </w:p>
          <w:p>
            <w:pPr>
              <w:pStyle w:val="TableParagraph"/>
              <w:spacing w:line="230" w:lineRule="auto" w:before="1"/>
              <w:ind w:left="105" w:right="803"/>
              <w:rPr>
                <w:sz w:val="18"/>
              </w:rPr>
            </w:pPr>
            <w:r>
              <w:rPr>
                <w:sz w:val="18"/>
              </w:rPr>
              <w:t>Thrissur-1, Alappuzha-3, kozhikode-1,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1236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Kottayam -18, Alappuzha-21, Kollam-1,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6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1865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Pathanamthitta-10, dukki-2, Malappuram-1,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Kottayam-1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2033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03"/>
                <w:sz w:val="18"/>
              </w:rPr>
              <w:t>mthi</w:t>
            </w:r>
            <w:r>
              <w:rPr>
                <w:spacing w:val="-1"/>
                <w:w w:val="119"/>
                <w:sz w:val="18"/>
              </w:rPr>
              <w:t>tt</w:t>
            </w:r>
            <w:r>
              <w:rPr>
                <w:w w:val="119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2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9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5" w:right="756"/>
              <w:rPr>
                <w:sz w:val="18"/>
              </w:rPr>
            </w:pPr>
            <w:r>
              <w:rPr>
                <w:w w:val="105"/>
                <w:sz w:val="18"/>
              </w:rPr>
              <w:t>Alappuzha-10, Kollam-1, Thrissur-3, </w:t>
            </w:r>
            <w:r>
              <w:rPr>
                <w:sz w:val="18"/>
              </w:rPr>
              <w:t>Thiruvananthapuram-1, Malappuram-1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361</w:t>
            </w:r>
          </w:p>
        </w:tc>
        <w:tc>
          <w:tcPr>
            <w:tcW w:w="403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3079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Kollam-9,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Alappuzha-23,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Palakkad-5,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Thrissur-</w:t>
            </w:r>
          </w:p>
          <w:p>
            <w:pPr>
              <w:pStyle w:val="TableParagraph"/>
              <w:spacing w:line="230" w:lineRule="auto" w:before="1"/>
              <w:ind w:left="105" w:right="211"/>
              <w:rPr>
                <w:sz w:val="18"/>
              </w:rPr>
            </w:pPr>
            <w:r>
              <w:rPr>
                <w:w w:val="96"/>
                <w:sz w:val="18"/>
              </w:rPr>
              <w:t>17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35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Thiruvananthapuram-6, Wayanad-2, Kozhikode-5 Others -513</w:t>
            </w:r>
          </w:p>
        </w:tc>
      </w:tr>
      <w:tr>
        <w:trPr>
          <w:trHeight w:val="594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1989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Palakkad-5, Malappuram-3, Kottayam-2,</w:t>
            </w:r>
          </w:p>
          <w:p>
            <w:pPr>
              <w:pStyle w:val="TableParagraph"/>
              <w:spacing w:line="228" w:lineRule="auto" w:before="4"/>
              <w:ind w:left="105" w:right="904"/>
              <w:rPr>
                <w:sz w:val="18"/>
              </w:rPr>
            </w:pPr>
            <w:r>
              <w:rPr>
                <w:sz w:val="18"/>
              </w:rPr>
              <w:t>Kollam-1, Kozhikode-5, Alappuzha-1, </w:t>
            </w:r>
            <w:r>
              <w:rPr>
                <w:w w:val="105"/>
                <w:sz w:val="18"/>
              </w:rPr>
              <w:t>Ernakulam-1, Kasaragod-2,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1058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Thrissur-2, Malappuram-5, Kottayam-1,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Ernakulam-1, Kozhikode-1</w:t>
            </w:r>
          </w:p>
        </w:tc>
      </w:tr>
      <w:tr>
        <w:trPr>
          <w:trHeight w:val="83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2541</w:t>
            </w:r>
          </w:p>
        </w:tc>
        <w:tc>
          <w:tcPr>
            <w:tcW w:w="4033" w:type="dxa"/>
          </w:tcPr>
          <w:p>
            <w:pPr>
              <w:pStyle w:val="TableParagraph"/>
              <w:spacing w:line="230" w:lineRule="auto" w:before="89"/>
              <w:ind w:left="105" w:right="210"/>
              <w:rPr>
                <w:sz w:val="18"/>
              </w:rPr>
            </w:pPr>
            <w:r>
              <w:rPr>
                <w:sz w:val="18"/>
              </w:rPr>
              <w:t>Palakkad-17, Kozhikode-4, Ernakulam-1, Kollam-2, Kottayam -3, Thrissur-4, Kannur-3, Kasaragod-1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261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2323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Malappuram-108, Kollam-1, Thrissur-1,</w:t>
            </w:r>
          </w:p>
          <w:p>
            <w:pPr>
              <w:pStyle w:val="TableParagraph"/>
              <w:spacing w:line="228" w:lineRule="auto" w:before="4"/>
              <w:ind w:left="105" w:right="546"/>
              <w:rPr>
                <w:sz w:val="18"/>
              </w:rPr>
            </w:pPr>
            <w:r>
              <w:rPr>
                <w:w w:val="105"/>
                <w:sz w:val="18"/>
              </w:rPr>
              <w:t>Kannur-34, Wayanad -5, Kasaragod-10, Kottayam -1, Palakkad-10, Ernakulam-2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412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sz w:val="18"/>
              </w:rPr>
              <w:t>Malappuram-2, Palakkad-1, Eranakulam-1,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Kannur-4, Others-2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1986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Kasaragod-57, Palakkad-2, Kozhikode-10,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Malappuram-1, Wayanad-2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1913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Kannur-5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304" w:right="30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2988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0" w:right="36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1326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46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27877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b/>
          <w:i w:val="0"/>
          <w:sz w:val="27"/>
        </w:rPr>
      </w:pPr>
    </w:p>
    <w:p>
      <w:pPr>
        <w:pStyle w:val="Heading1"/>
        <w:spacing w:before="101"/>
      </w:pPr>
      <w:r>
        <w:rPr/>
        <w:t>Table 5. Summary of contact or travel history of COVID-19 cases since 4th May 2020</w:t>
      </w:r>
    </w:p>
    <w:p>
      <w:pPr>
        <w:pStyle w:val="BodyText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4"/>
        <w:gridCol w:w="2048"/>
      </w:tblGrid>
      <w:tr>
        <w:trPr>
          <w:trHeight w:val="496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101755</w:t>
            </w:r>
          </w:p>
        </w:tc>
      </w:tr>
      <w:tr>
        <w:trPr>
          <w:trHeight w:val="498" w:hRule="atLeast"/>
        </w:trPr>
        <w:tc>
          <w:tcPr>
            <w:tcW w:w="7554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48" w:type="dxa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15962</w:t>
            </w:r>
          </w:p>
        </w:tc>
      </w:tr>
      <w:tr>
        <w:trPr>
          <w:trHeight w:val="495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85793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Heading2"/>
        <w:spacing w:before="79"/>
        <w:jc w:val="left"/>
      </w:pPr>
      <w:r>
        <w:rPr/>
        <w:t>Table 6. Summary of contact/travel history of new COVID-19 cases reported in last 24 hours</w:t>
      </w:r>
    </w:p>
    <w:p>
      <w:pPr>
        <w:pStyle w:val="BodyText"/>
        <w:spacing w:after="1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8"/>
        <w:gridCol w:w="2069"/>
      </w:tblGrid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2988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</w:tr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2524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</w:t>
            </w:r>
          </w:p>
        </w:tc>
      </w:tr>
    </w:tbl>
    <w:p>
      <w:pPr>
        <w:pStyle w:val="BodyText"/>
        <w:spacing w:before="2"/>
        <w:rPr>
          <w:b/>
          <w:i w:val="0"/>
          <w:sz w:val="25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818" w:hRule="atLeast"/>
        </w:trPr>
        <w:tc>
          <w:tcPr>
            <w:tcW w:w="492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126" w:right="10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054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6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409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71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439" w:right="340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86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570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17-08-2020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21-08-2020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05-09-2020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22-08-2020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22-08-2020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8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8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8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8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14-08-2020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02-09-2020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23-08-2020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27-08-2020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20-08-2020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14-08-2020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9"/>
        <w:rPr>
          <w:b/>
          <w:i w:val="0"/>
        </w:rPr>
      </w:pPr>
    </w:p>
    <w:p>
      <w:pPr>
        <w:pStyle w:val="BodyText"/>
        <w:spacing w:line="276" w:lineRule="auto"/>
        <w:ind w:left="260" w:right="678"/>
        <w:jc w:val="both"/>
      </w:pPr>
      <w:r>
        <w:rPr>
          <w:b/>
          <w:i/>
          <w:color w:val="FF0000"/>
        </w:rPr>
        <w:t>Disclaimer: </w:t>
      </w:r>
      <w:r>
        <w:rPr>
          <w:i/>
        </w:rPr>
        <w:t>The deaths of COVID 19 positive listed above are only provisional. The State level committee </w:t>
      </w:r>
      <w:r>
        <w:rPr/>
        <w:t>on Death audits will audit every death in detail based on results from NIV Alappuzha, clinical and treatment information of every case, and finalize the list of deaths due to COVID-19 as per the WHO guidelines.</w:t>
      </w:r>
    </w:p>
    <w:p>
      <w:pPr>
        <w:spacing w:after="0" w:line="276" w:lineRule="auto"/>
        <w:jc w:val="both"/>
        <w:sectPr>
          <w:pgSz w:w="12240" w:h="15840"/>
          <w:pgMar w:header="0" w:footer="734" w:top="1360" w:bottom="1000" w:left="1180" w:right="5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</w:rPr>
      </w:pPr>
    </w:p>
    <w:p>
      <w:pPr>
        <w:pStyle w:val="Heading1"/>
        <w:spacing w:before="101" w:after="43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</w:tr>
    </w:tbl>
    <w:p>
      <w:pPr>
        <w:pStyle w:val="BodyText"/>
        <w:spacing w:before="6"/>
        <w:rPr>
          <w:b/>
          <w:i w:val="0"/>
          <w:sz w:val="25"/>
        </w:rPr>
      </w:pPr>
    </w:p>
    <w:p>
      <w:pPr>
        <w:pStyle w:val="Heading2"/>
        <w:spacing w:before="0"/>
        <w:ind w:left="2608" w:right="3026"/>
      </w:pPr>
      <w:r>
        <w:rPr>
          <w:color w:val="FF0000"/>
        </w:rPr>
        <w:t>PART- II COVID-19 TESTING</w:t>
      </w:r>
    </w:p>
    <w:p>
      <w:pPr>
        <w:pStyle w:val="BodyText"/>
        <w:spacing w:before="5"/>
        <w:rPr>
          <w:b/>
          <w:i w:val="0"/>
          <w:sz w:val="2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3"/>
        <w:gridCol w:w="1735"/>
        <w:gridCol w:w="1132"/>
        <w:gridCol w:w="1133"/>
        <w:gridCol w:w="1272"/>
      </w:tblGrid>
      <w:tr>
        <w:trPr>
          <w:trHeight w:val="1329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5" w:right="21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1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7"/>
              <w:ind w:left="239" w:right="201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7"/>
              <w:ind w:left="239" w:right="201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3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7"/>
              <w:ind w:left="278" w:right="23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3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7"/>
              <w:ind w:left="348" w:right="283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7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7"/>
              <w:ind w:left="347" w:right="201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2053801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749302</w:t>
            </w:r>
          </w:p>
        </w:tc>
        <w:tc>
          <w:tcPr>
            <w:tcW w:w="172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6" w:right="58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187392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2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11093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2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99622</w:t>
            </w:r>
          </w:p>
        </w:tc>
        <w:tc>
          <w:tcPr>
            <w:tcW w:w="127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4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929161</w:t>
            </w:r>
          </w:p>
        </w:tc>
      </w:tr>
    </w:tbl>
    <w:p>
      <w:pPr>
        <w:pStyle w:val="BodyText"/>
        <w:spacing w:before="10"/>
        <w:rPr>
          <w:b/>
          <w:i w:val="0"/>
          <w:sz w:val="3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0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35056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0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9522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629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3" w:right="67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3" w:right="67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1643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23074</w:t>
            </w:r>
          </w:p>
        </w:tc>
      </w:tr>
    </w:tbl>
    <w:p>
      <w:pPr>
        <w:pStyle w:val="BodyText"/>
        <w:spacing w:before="9"/>
        <w:rPr>
          <w:b/>
          <w:i w:val="0"/>
          <w:sz w:val="24"/>
        </w:rPr>
      </w:pPr>
    </w:p>
    <w:p>
      <w:pPr>
        <w:pStyle w:val="BodyText"/>
        <w:ind w:left="260"/>
        <w:rPr>
          <w:i/>
        </w:rPr>
      </w:pPr>
      <w:r>
        <w:rPr>
          <w:i w:val="0"/>
        </w:rPr>
        <w:t>*</w:t>
      </w:r>
      <w:r>
        <w:rPr>
          <w:i/>
        </w:rPr>
        <w:t>Test of </w:t>
      </w:r>
      <w:r>
        <w:rPr>
          <w:rFonts w:ascii="Arial"/>
          <w:i/>
          <w:color w:val="FF0000"/>
          <w:sz w:val="23"/>
        </w:rPr>
        <w:t>5767 </w:t>
      </w:r>
      <w:r>
        <w:rPr>
          <w:i/>
        </w:rPr>
        <w:t>Routine samples and </w:t>
      </w:r>
      <w:r>
        <w:rPr>
          <w:rFonts w:ascii="Arial"/>
          <w:i/>
          <w:color w:val="FF0000"/>
          <w:sz w:val="23"/>
        </w:rPr>
        <w:t>741 </w:t>
      </w:r>
      <w:r>
        <w:rPr>
          <w:i/>
        </w:rPr>
        <w:t>Sentinel Surveillance samples are under processing.</w:t>
      </w:r>
    </w:p>
    <w:p>
      <w:pPr>
        <w:pStyle w:val="BodyText"/>
        <w:spacing w:before="5"/>
        <w:rPr>
          <w:i/>
          <w:sz w:val="31"/>
        </w:rPr>
      </w:pPr>
    </w:p>
    <w:p>
      <w:pPr>
        <w:pStyle w:val="BodyText"/>
        <w:spacing w:line="276" w:lineRule="auto"/>
        <w:ind w:left="26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500" w:bottom="1000" w:left="1180" w:right="500"/>
        </w:sectPr>
      </w:pPr>
    </w:p>
    <w:p>
      <w:pPr>
        <w:pStyle w:val="Heading2"/>
        <w:ind w:left="3820" w:right="4241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17405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6275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5885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23042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39110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37244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14860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</w:t>
            </w:r>
          </w:p>
        </w:tc>
      </w:tr>
      <w:tr>
        <w:trPr>
          <w:trHeight w:val="484" w:hRule="atLeast"/>
        </w:trPr>
        <w:tc>
          <w:tcPr>
            <w:tcW w:w="2043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203256</w:t>
            </w:r>
          </w:p>
        </w:tc>
        <w:tc>
          <w:tcPr>
            <w:tcW w:w="2384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181764</w:t>
            </w:r>
          </w:p>
        </w:tc>
        <w:tc>
          <w:tcPr>
            <w:tcW w:w="2127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21492</w:t>
            </w:r>
          </w:p>
        </w:tc>
        <w:tc>
          <w:tcPr>
            <w:tcW w:w="1568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2689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11/09/2020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4,62,354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3,49,818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33,879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3,314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1,621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3,55,855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3,47,441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8,261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75,979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73,488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1,793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8,95,809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7,71,261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45,034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3,609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1278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57" w:right="34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1278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11,37,915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9,35,284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2,76,693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53,361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37,108</w:t>
            </w:r>
          </w:p>
        </w:tc>
      </w:tr>
      <w:tr>
        <w:trPr>
          <w:trHeight w:val="540" w:hRule="atLeast"/>
        </w:trPr>
        <w:tc>
          <w:tcPr>
            <w:tcW w:w="8079" w:type="dxa"/>
            <w:shd w:val="clear" w:color="auto" w:fill="C5D9F0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  <w:shd w:val="clear" w:color="auto" w:fill="C5D9F0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27,89,221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382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11/09/2020</w:t>
      </w: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69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11-09-2020</w:t>
            </w:r>
          </w:p>
          <w:p>
            <w:pPr>
              <w:pStyle w:val="TableParagraph"/>
              <w:spacing w:line="240" w:lineRule="auto" w:before="5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1, 5, 9, 21,24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2, 3, 6, 9, 11, 15, 17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3, 4, 13, 14, 19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1, 3, 6, 7, 8, 14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3, 5, 10, 14, 15, 16,19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1,2,3,5,7,8,9,13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2, 4, 15, 17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2,5,7,8,10,13,15, 17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1,5,7,8,10,12,14,15,16,17,18, 23 (entire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7, 8,14 (Entire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1,3,4,8, 9, 12,13,14,16,17,18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1, 2, 3, 4, 7, 8, 9,10, 11, 12, 13,16, 18,19,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21, 23, 32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Kadannappally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Panappuzha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3, 8, 13, 15, 16,18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4, 7, 8, 9, 10, 11, 12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3,4,5,10,11,12,13,15, 16,18,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w w:val="95"/>
                <w:sz w:val="20"/>
              </w:rPr>
              <w:t>20,22,23,25,27,28, 29,30,31,32,33,34, 35,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36, 37,38, 39,40,41,42,43,45,50,51,53,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1, 14, 4, 6, 8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1, 4, 5, 13, 15, 16 ,17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1, 2,5,7, 8,12,14, 10, 18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11 , 12(entire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6, 7, 11, 14, 25, 28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1,2,4,6,7,8,10,12, 3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2, 3, 17, 18, 21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12, 14, 15, 20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1,2, 3, 4, 5, 10, 11, 13, 14, 15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18, 23, 26, 34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7,11,12,14,15, 18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1,2,3,6,12,13,14,17,18,20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2, 3, 4, 5, 7, 8, 12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2, 4, 6,7,8, 9,10,12,13,15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2, 5, 9, 13, 15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3,7,10,11,15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Panniannur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4, 6, 10, 11, 13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2, 4, 14, 21, 22, 27, 28, 32, 43, 36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2, 3, 6, 9, 12, 13, 16, 18, 17, 15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1,3,6,11,13,12,14,16,18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1,4,6,13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1, 3,4, 5, 6, 10, 14, 15, 7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5,7,8,9,10,15,16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1, 2, 3, 19, 24, 25, 31, 38, 40, 43, 4, 18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4, 8 ,9, 10, 16, 18, 3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1, 4, 8, 10, 13, 15,2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1, 3, 4, 6, 8, 10, 11, 14, 19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11, 14, 26, 8, 13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4,5,6,7,12,13, 18,20,21,23,24,26, 27,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28,30,34,39,41,42,45,46,47,48,51,52, 9,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43, 38,29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1,2,3,4,5,6,7,8,9,10,11,12,13,14,15,19,26,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27,29,31,33, 23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3, 10, 11, 6, 7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2,5,7,8, 13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836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1,2,4,6,9,19,20,21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5, 12, 15, 16,17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16(Sub Ward),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 ,10 (Sub Wards), 18,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2,3,11,14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 (Sub Ward),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5, 12, 17, 14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6, 7, 11(Sub Ward),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Chorode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5, 17, 18, 21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6, 10, 15, 16, 17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1, 8, 10, 11, 14, 21, 27, 2,12, 33, 32, 34,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35, 36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9, 17(Sub Ward) ,18 (Sub Ward), 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Kakur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13, 16, 17, 18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15, 19, 28, 30, 32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 (Sub Ward) 6, 9, 11, 14, 16,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8, 11(Sub Ward), 13, 17, 18, 27, 33, 34,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44, 36, 39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52, 75, 53, 7, 60, 1, 43, 74, 74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4, 14, 2, 8, 17,21,23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Kuruvattoor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13, 5,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8, 11, 12, 17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5, 11, 12,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14, 16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18, 25, 11, 16, 17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11,16, 3, 17, 19, 20,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7(Sub Ward), 1, 2, 4, 10, 19, 13,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 (Sub wards),1,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13, 14, 15, 17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21,22,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31,34, 35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10, 11, 12, 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9, 15, 12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21,22, 11, 20, 1, 11, 10, 15, 16, 13(Sub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2, 9, 17, 10, 11, 3, 21, 25, 31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8(Sub Ward), 13, 16, 6,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8, 9, 7, 15,12, 16, 18, 19, 2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3, 4, 5, 13, 14, 16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11 (Sub wards) 14, 15, 12, 7, 5, 6, 10,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3, 4, 7, 19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17(Sub Wards), 4,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47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42, 5, 20, 21,24, 26 ,27, 34, 14, 33,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10,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7, 8, 9, 14, 15, 16, 17, 18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Aikaranadu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6,11, 13, 18, 19, 21,25(sub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21, 25 (Sub Wards),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19,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Angamali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, 26(Sub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10, 12 (Sub Wards),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1,13, 14 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6, 7, 11,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8, 9, 13, 15,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13,15, 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17, 27 (Sub Wards 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6, 10, 12, 14, 18, 20, 25, 36, 39, 41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1, 2, 3, 4, 5, 6, 7, 8, 9,13, 20, 21, 33,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10,15,19,1820,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45,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52,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74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12, 17, 18, 28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 (Sub Wards),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11,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13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7(Sub Ward), 12, 13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19, 24, 28, 26, 27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28 (Pezhakkappilly Market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Mulamthuruthy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9 , 16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11,15,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14 (Sub Wards),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North Paravur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2,3,4, 5,7, 8,12,15,18,21,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Pothanikkad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34, 37, 40, 41, 42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23, 28, 29, 43,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5, 9, 10, 12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6,10(Sub Ward),11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( Sub Ward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13, 15, 16 (Sub Wards), 9,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 (Sub Ward0, 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13, 16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3, 4, 7, 9, 10, 11, 14, 15, 16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12, 14, 18 (Sub Ward)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 (Aryankavu), 5 (Aryankavu Temple), 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Ward), 2,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5, 6, 9, 13, 17, 19, 21 ,22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16, 22 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836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4,14,15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 (Sub Wards),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7, 8, 10, 11, 21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1, 4, 9, 12, 13, 14, 15, 22, 26, 29, 30, 34,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42, 44, 45, 46, 47,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13,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1(Sub Ward), 8,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Panmana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10, 13 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14, 15, 17, 18, 19, 20, 21, 22, 23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8, 15, 10, 16 (Sub Ward), 12, 13, 14(Sub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2, 3, 5, 12,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12(Sub Ward), 9,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Sasthamcotta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 8,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 (Sub ward),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8, 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5, 6,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5, 16, 17, 21, 22, 23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6, 8, 11, 14, 16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16 (Sub Wards), 19,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14(Sub Ward),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14, 15 (Sub Wards), 3, 4, 11, 12, 8, 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Ananganadi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2, 4, 11, 22, 29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Kanjirappuzha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5, 6, 11,14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Kizhakkanchery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5, 6, 8, 9, 10, 11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Kuthanur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Kuzhalmannam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Mannoor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5, 9, 10, 19, 29, 35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13, 15, 22, 24, 30, 31, 34, 37, 42,50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8, 15, 18, 22(Sub ward),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7, 8, 13, 14, 29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1, 3, 5, 7, 9, 13, 14, 15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Vandazhi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Avanur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Edavilang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Wards)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1, 2, 3, 12, 13, 14, 15, 16, 17, 18, 19, 20,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23 (including Azhikkode Village)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Kandanasherry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Ward), 1,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7, 16, 18,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Madakkathara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7(Sub Ward),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Perinjanam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50, 20, 28, 29, 49 (Sub Wards), 45,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27, 30 (Sub Ward)14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13 (Sub Wards), 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Vallathol Nagar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4, 5, 6, 7, 12, 13, 17, 21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6, 9, 12, 13,16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17, 19, 20(Sub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15. 16, 17, 18, 18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7, 8, 10, 13, 15, 17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3, 16, 17, 22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3, 4, 13,19, 41, 44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Ottoor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35,40,41,42,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55, 57, 59, 72, 73, 78, 81, 82, 83, 84, 96,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99(Sub Wards)60, 61, 62, 63, 64, 65, 66,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74, 75, 76, 77, 87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2, 12, 20, 27, 28, 33, 35, 37, 41, 43, 44,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48, 50, 51 (Sub Wards), 4, 26,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Bharanikkavu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8,16 (Sub Wards), 2, 9, 18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Cheppad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Chunakkara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Harippad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2, 4, 8, 9, 37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6(Sub Ward),10, 22(Sub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Mannar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2, 4, 5, 6,7, 9, 14, 16, 17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6, 7, 10, 11, 19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Pattanakkad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8, 11,14,17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Venmani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1, 2, 3, 4, 6, 8, 10, 12, 15, 16, 17, 18, 21,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4, 7, 9, 11, 14, 15, 16, 18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1, 2, 3, 4, 5, 7, 15, 16,17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2, 3, 4, 5, 6, 7, 10, 11, 12, 14, 17, 18, 19,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20, 21, 22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1, 4, 6, 7, 8, 9, 11, 13, 16, 17, 19,20, 21,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22, 27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2, 3, 9, 10, 11, 12, 13, 14,16, 17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1, 7, 9, 10, 13, 17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1, 11, 12, 13, 14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1, 2, 5, 6, 8,10, 11, 12, 13, 14. 15, 16, 17,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18, 21, 27, 28, 29, 30, 31, 32, 35, 33, 36,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37, 38, 39, 40, 41, 42, 43, 44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1, 3,5, 7, 8, 10, 12, 14, 16,17, 19, 21, 22,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23, 25, 26, 28, 29, 31, 32, 34, 35, 38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2, 3, 4, 5, 8, 11, 12, 14,15, 16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1, 2, 5, 6, 8, 10, 11, 14, 15, 16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1, 2, 5, 6, 7, 8, 11, 12, 14, 19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2, 7, 8, 9, 11, 12, 13, 14, 15, 16,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1, 2, 6, 7, 9, 10, 11, 13, 14, 16, 17, 18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2, 10, 11, 14, 15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2, 3, 4, 5, 6, 8, 10, 11, 13, 15, 21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3, 4, 5, 8, 14, 15, 16, 20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3, 9, 14, 15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4, 6, 8, 9, 14, 16, 18, 22, 21, 24, 25, 27,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29, 30, 31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3, 6, 7, 11, 14, 15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1, 4, 6, 12, 14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1, 2, 3, 6, 7, 8, 9,10,11,14,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15,16,17,18,19,22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1,2,3,4,5,7,10,11,14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8, 10, 12, 15, 19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3, 4, 6, 7, 8, 9, 11, 14, 18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1,2,3,4,5, 6,7,8,13, 17,18,19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1,3,5,6,7,8, 9,10,11, 13,14,15,16,17,21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Aruvappulam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9,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Ezhamkulam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 (Sub Wards),1, 6,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Ward),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Mezhuveli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Pandalam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Pandalam Thekkekakara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perunad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Ranni-Pazhavangadi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Vadasserikkara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Arppookkara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10"/>
                <w:sz w:val="20"/>
              </w:rPr>
              <w:t>Erattupetta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4, 20, 26, 27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3, 4, 20, 23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Kadaplamattam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Kooroppada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14, 25, 26, 32, 35, 42, 43, 47, 48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Poonjar Thekkekkara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Puthuppally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Thidanad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Thiruvarpp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Uzhavur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Vijayapuram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 , 12, 17, 16,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 (Sub Ward),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2, 4, 5, 7, 11, 13, 14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1, 10, 15, 18,23, 24, 29, 30, 31, 33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4, 7, 11, 15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 (Sub Wards), 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Peruvanathanam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Thirunavaya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 Nagar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956" w:type="dxa"/>
            <w:gridSpan w:val="4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9956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11-09-2020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Kumali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4, 7, 11, 15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34" w:hRule="atLeast"/>
        </w:trPr>
        <w:tc>
          <w:tcPr>
            <w:tcW w:w="6120" w:type="dxa"/>
            <w:gridSpan w:val="3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11-09-2020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7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Pulincunnu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Cheruthana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Kulukkallur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Kulanada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Adoor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Keezhariyoor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 (Sub ward), 1, 4,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Keerampara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Thirumarady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9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57" w:lineRule="exact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57" w:lineRule="exact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9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1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36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5030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5025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2021-02-03T11:29:55Z</dcterms:created>
  <dcterms:modified xsi:type="dcterms:W3CDTF">2021-02-03T11:29:55Z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