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2162432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141"/>
        <w:jc w:val="center"/>
      </w:pPr>
      <w:r>
        <w:rPr>
          <w:color w:val="FF0000"/>
        </w:rPr>
        <w:t>Date: 13/10/2020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5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600"/>
          <w:pgNumType w:start="1"/>
        </w:sectPr>
      </w:pPr>
    </w:p>
    <w:p>
      <w:pPr>
        <w:spacing w:before="82"/>
        <w:ind w:left="2668" w:right="29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12/10/2020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15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295132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1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199634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15551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12476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4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3075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28" w:right="506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1025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53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8764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7723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47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18868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47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15943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2925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55"/>
              <w:ind w:left="427" w:right="405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21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13/10/2020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5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87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29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303896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55"/>
              <w:ind w:left="16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95407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55"/>
              <w:ind w:left="28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207357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55"/>
              <w:ind w:left="341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282000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55"/>
              <w:ind w:left="606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254841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55"/>
              <w:ind w:left="22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27159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415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1046</w:t>
            </w:r>
          </w:p>
        </w:tc>
      </w:tr>
    </w:tbl>
    <w:p>
      <w:pPr>
        <w:spacing w:after="0" w:line="240" w:lineRule="auto"/>
        <w:rPr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11475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Kollam-63, Alappuzha-7, Kottayam -12, Kannur-</w:t>
            </w:r>
          </w:p>
          <w:p>
            <w:pPr>
              <w:pStyle w:val="TableParagraph"/>
              <w:spacing w:line="230" w:lineRule="auto" w:before="1"/>
              <w:ind w:left="109" w:right="96"/>
              <w:jc w:val="both"/>
              <w:rPr>
                <w:sz w:val="18"/>
              </w:rPr>
            </w:pP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10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6"/>
                <w:sz w:val="18"/>
              </w:rPr>
              <w:t>ko</w:t>
            </w:r>
            <w:r>
              <w:rPr>
                <w:spacing w:val="1"/>
                <w:w w:val="96"/>
                <w:sz w:val="18"/>
              </w:rPr>
              <w:t>z</w:t>
            </w:r>
            <w:r>
              <w:rPr>
                <w:spacing w:val="-1"/>
                <w:w w:val="96"/>
                <w:sz w:val="18"/>
              </w:rPr>
              <w:t>hik</w:t>
            </w:r>
            <w:r>
              <w:rPr>
                <w:w w:val="96"/>
                <w:sz w:val="18"/>
              </w:rPr>
              <w:t>o</w:t>
            </w:r>
            <w:r>
              <w:rPr>
                <w:w w:val="102"/>
                <w:sz w:val="18"/>
              </w:rPr>
              <w:t>d</w:t>
            </w:r>
            <w:r>
              <w:rPr>
                <w:spacing w:val="2"/>
                <w:w w:val="102"/>
                <w:sz w:val="18"/>
              </w:rPr>
              <w:t>e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10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5"/>
                <w:sz w:val="18"/>
              </w:rPr>
              <w:t>W</w:t>
            </w:r>
            <w:r>
              <w:rPr>
                <w:spacing w:val="-2"/>
                <w:w w:val="104"/>
                <w:sz w:val="18"/>
              </w:rPr>
              <w:t>a</w:t>
            </w:r>
            <w:r>
              <w:rPr>
                <w:w w:val="104"/>
                <w:sz w:val="18"/>
              </w:rPr>
              <w:t>ya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spacing w:val="2"/>
                <w:w w:val="102"/>
                <w:sz w:val="18"/>
              </w:rPr>
              <w:t>d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 </w:t>
            </w:r>
            <w:r>
              <w:rPr>
                <w:sz w:val="18"/>
              </w:rPr>
              <w:t>7, Pathanamthitta-24, Ernakulam-7, Kasaragod- 2, Malappuram-3, Palakkad-3,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Others-136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7981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Alappuzha-3, Ernakulam-1, Pathanamthitta-43,</w:t>
            </w:r>
          </w:p>
          <w:p>
            <w:pPr>
              <w:pStyle w:val="TableParagraph"/>
              <w:spacing w:line="228" w:lineRule="auto" w:before="4"/>
              <w:ind w:left="109" w:right="29"/>
              <w:rPr>
                <w:sz w:val="18"/>
              </w:rPr>
            </w:pPr>
            <w:r>
              <w:rPr>
                <w:w w:val="105"/>
                <w:sz w:val="18"/>
              </w:rPr>
              <w:t>Kottayam-4, Kozhikode-4, Thiruvananthapuram- 1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244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203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3343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5"/>
                <w:sz w:val="18"/>
              </w:rPr>
              <w:t>23</w:t>
            </w:r>
            <w:r>
              <w:rPr>
                <w:w w:val="95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1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15</w:t>
            </w:r>
            <w:r>
              <w:rPr>
                <w:w w:val="88"/>
                <w:sz w:val="18"/>
              </w:rPr>
              <w:t>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1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</w:p>
        </w:tc>
      </w:tr>
      <w:tr>
        <w:trPr>
          <w:trHeight w:val="789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6233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Pathanamthitta-39, Malappuram-2, Kozhikode-</w:t>
            </w:r>
          </w:p>
          <w:p>
            <w:pPr>
              <w:pStyle w:val="TableParagraph"/>
              <w:spacing w:line="230" w:lineRule="auto" w:before="1"/>
              <w:ind w:left="109" w:right="683"/>
              <w:rPr>
                <w:sz w:val="18"/>
              </w:rPr>
            </w:pPr>
            <w:r>
              <w:rPr>
                <w:sz w:val="18"/>
              </w:rPr>
              <w:t>4, Kottayam-11, Ernakulam-2, Thrissur-1, </w:t>
            </w: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w w:val="95"/>
                <w:sz w:val="18"/>
              </w:rPr>
              <w:t>nn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sz w:val="18"/>
              </w:rPr>
              <w:t>Kasaragod-1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5412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5"/>
                <w:sz w:val="18"/>
              </w:rPr>
              <w:t>23</w:t>
            </w:r>
            <w:r>
              <w:rPr>
                <w:w w:val="95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spacing w:val="-2"/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3"/>
                <w:sz w:val="18"/>
              </w:rPr>
              <w:t>6</w:t>
            </w:r>
            <w:r>
              <w:rPr>
                <w:w w:val="93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28" w:lineRule="auto" w:before="3"/>
              <w:ind w:left="109" w:right="139"/>
              <w:rPr>
                <w:sz w:val="18"/>
              </w:rPr>
            </w:pPr>
            <w:r>
              <w:rPr>
                <w:sz w:val="18"/>
              </w:rPr>
              <w:t>Alappuzha-31, Kollam-1, Thrissur-2, Palakkad-1, </w:t>
            </w:r>
            <w:r>
              <w:rPr>
                <w:w w:val="105"/>
                <w:sz w:val="18"/>
              </w:rPr>
              <w:t>Thiruvananthapuram-1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129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1352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Pathanamthitta -1, Kottayam-9</w:t>
            </w:r>
          </w:p>
        </w:tc>
      </w:tr>
      <w:tr>
        <w:trPr>
          <w:trHeight w:val="98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0" w:right="39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12254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sz w:val="18"/>
              </w:rPr>
              <w:t>Kollam-33, Alappuzha-81, Palakkad-52,</w:t>
            </w:r>
          </w:p>
          <w:p>
            <w:pPr>
              <w:pStyle w:val="TableParagraph"/>
              <w:spacing w:line="230" w:lineRule="auto" w:before="1"/>
              <w:ind w:left="109" w:right="26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107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0"/>
                <w:sz w:val="18"/>
              </w:rPr>
              <w:t>Malap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30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76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Kottayam -69, Thiruvananthapuram-22, Kozhikode-16, Pathanamthitta-35, Kasaragod-5, Wayanad-5, Others -430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39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9269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Malappuram-2, Kottayam-1, Kozhikode-4,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</w:t>
            </w:r>
            <w:r>
              <w:rPr>
                <w:spacing w:val="-2"/>
                <w:w w:val="87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spacing w:val="1"/>
                <w:w w:val="102"/>
                <w:sz w:val="18"/>
              </w:rPr>
              <w:t>d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17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2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606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385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6604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Thrissur-13, Malappuram-6, Kozhikode-7</w:t>
            </w:r>
          </w:p>
        </w:tc>
      </w:tr>
      <w:tr>
        <w:trPr>
          <w:trHeight w:val="78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 w:right="39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9062</w:t>
            </w:r>
          </w:p>
        </w:tc>
        <w:tc>
          <w:tcPr>
            <w:tcW w:w="4203" w:type="dxa"/>
          </w:tcPr>
          <w:p>
            <w:pPr>
              <w:pStyle w:val="TableParagraph"/>
              <w:spacing w:line="230" w:lineRule="auto" w:before="65"/>
              <w:ind w:left="109" w:right="70"/>
              <w:rPr>
                <w:sz w:val="18"/>
              </w:rPr>
            </w:pPr>
            <w:r>
              <w:rPr>
                <w:w w:val="105"/>
                <w:sz w:val="18"/>
              </w:rPr>
              <w:t>Palakkad-45, Kozhikode-19, Kottayam -8, Thrissur-10, Kannur-8, Kasaragod-2, Wayanad- 8, Pathanamthitta-3, Thiruvananthapuram -1</w:t>
            </w:r>
          </w:p>
        </w:tc>
      </w:tr>
      <w:tr>
        <w:trPr>
          <w:trHeight w:val="789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39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11189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Malappuram-125, Kannur-57, Wayanad -27,</w:t>
            </w:r>
          </w:p>
          <w:p>
            <w:pPr>
              <w:pStyle w:val="TableParagraph"/>
              <w:spacing w:line="230" w:lineRule="auto" w:before="1"/>
              <w:ind w:left="109" w:right="470"/>
              <w:rPr>
                <w:sz w:val="18"/>
              </w:rPr>
            </w:pPr>
            <w:r>
              <w:rPr>
                <w:w w:val="105"/>
                <w:sz w:val="18"/>
              </w:rPr>
              <w:t>Kasaragod-32, Kottayam -4, Palakkad-17, 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Thiruvananthapuram -1, Pathanamthitta-3</w:t>
            </w:r>
          </w:p>
        </w:tc>
      </w:tr>
      <w:tr>
        <w:trPr>
          <w:trHeight w:val="249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 w:before="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 w:before="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 w:before="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1056</w:t>
            </w:r>
          </w:p>
        </w:tc>
        <w:tc>
          <w:tcPr>
            <w:tcW w:w="4203" w:type="dxa"/>
          </w:tcPr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00"/>
                <w:sz w:val="18"/>
              </w:rPr>
              <w:t>o</w:t>
            </w:r>
            <w:r>
              <w:rPr>
                <w:spacing w:val="1"/>
                <w:w w:val="100"/>
                <w:sz w:val="18"/>
              </w:rPr>
              <w:t>z</w:t>
            </w:r>
            <w:r>
              <w:rPr>
                <w:spacing w:val="-1"/>
                <w:w w:val="96"/>
                <w:sz w:val="18"/>
              </w:rPr>
              <w:t>hik</w:t>
            </w:r>
            <w:r>
              <w:rPr>
                <w:w w:val="96"/>
                <w:sz w:val="18"/>
              </w:rPr>
              <w:t>o</w:t>
            </w:r>
            <w:r>
              <w:rPr>
                <w:w w:val="102"/>
                <w:sz w:val="18"/>
              </w:rPr>
              <w:t>d</w:t>
            </w:r>
            <w:r>
              <w:rPr>
                <w:spacing w:val="1"/>
                <w:w w:val="102"/>
                <w:sz w:val="18"/>
              </w:rPr>
              <w:t>e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106"/>
                <w:sz w:val="18"/>
              </w:rPr>
              <w:t>O</w:t>
            </w:r>
            <w:r>
              <w:rPr>
                <w:spacing w:val="-1"/>
                <w:w w:val="106"/>
                <w:sz w:val="18"/>
              </w:rPr>
              <w:t>t</w:t>
            </w:r>
            <w:r>
              <w:rPr>
                <w:spacing w:val="-1"/>
                <w:w w:val="98"/>
                <w:sz w:val="18"/>
              </w:rPr>
              <w:t>h</w:t>
            </w:r>
            <w:r>
              <w:rPr>
                <w:spacing w:val="1"/>
                <w:w w:val="98"/>
                <w:sz w:val="18"/>
              </w:rPr>
              <w:t>e</w:t>
            </w:r>
            <w:r>
              <w:rPr>
                <w:spacing w:val="-1"/>
                <w:w w:val="105"/>
                <w:sz w:val="18"/>
              </w:rPr>
              <w:t>r</w:t>
            </w:r>
            <w:r>
              <w:rPr>
                <w:spacing w:val="1"/>
                <w:w w:val="113"/>
                <w:sz w:val="18"/>
              </w:rPr>
              <w:t>s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19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6532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Kasaragod-156, Kozhikode-25, Malappuram-1,</w:t>
            </w:r>
          </w:p>
          <w:p>
            <w:pPr>
              <w:pStyle w:val="TableParagraph"/>
              <w:spacing w:line="228" w:lineRule="auto" w:before="3"/>
              <w:ind w:left="109" w:right="139"/>
              <w:rPr>
                <w:sz w:val="18"/>
              </w:rPr>
            </w:pPr>
            <w:r>
              <w:rPr>
                <w:w w:val="105"/>
                <w:sz w:val="18"/>
              </w:rPr>
              <w:t>Wayanad-3, Kottayam-3, Palakkad-1,Thrissur- 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8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uz</w:t>
            </w:r>
            <w:r>
              <w:rPr>
                <w:w w:val="100"/>
                <w:sz w:val="18"/>
              </w:rPr>
              <w:t>ha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3645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Kannur-4, Malappuram-2, Kozhikode-1,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Pathanamthitta-3, Kottayam-1</w:t>
            </w:r>
          </w:p>
        </w:tc>
      </w:tr>
      <w:tr>
        <w:trPr>
          <w:trHeight w:val="611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6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92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8764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17" w:right="1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95407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ind w:left="320"/>
      </w:pPr>
      <w:r>
        <w:rPr/>
        <w:t>Table 5. Summary of contact or travel history of COVID-19 cases since 4th May 2020</w:t>
      </w: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5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303397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22498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280899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79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8764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8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121</w:t>
            </w:r>
          </w:p>
        </w:tc>
      </w:tr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8115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8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528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2225"/>
        <w:gridCol w:w="1373"/>
        <w:gridCol w:w="1373"/>
        <w:gridCol w:w="1393"/>
        <w:gridCol w:w="2836"/>
      </w:tblGrid>
      <w:tr>
        <w:trPr>
          <w:trHeight w:val="621" w:hRule="atLeast"/>
        </w:trPr>
        <w:tc>
          <w:tcPr>
            <w:tcW w:w="456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121" w:right="83" w:firstLine="9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Sl. no</w:t>
            </w:r>
          </w:p>
        </w:tc>
        <w:tc>
          <w:tcPr>
            <w:tcW w:w="2225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779" w:right="7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District</w:t>
            </w:r>
          </w:p>
        </w:tc>
        <w:tc>
          <w:tcPr>
            <w:tcW w:w="137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53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Age</w:t>
            </w:r>
          </w:p>
        </w:tc>
        <w:tc>
          <w:tcPr>
            <w:tcW w:w="137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339" w:right="32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Sex</w:t>
            </w:r>
          </w:p>
        </w:tc>
        <w:tc>
          <w:tcPr>
            <w:tcW w:w="139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28" w:right="1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Date of death</w:t>
            </w:r>
          </w:p>
        </w:tc>
        <w:tc>
          <w:tcPr>
            <w:tcW w:w="2836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632" w:right="598" w:firstLine="47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History (Traveler/contact)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9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100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09-10-2020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76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51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09-10-2020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4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81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09-10-2020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5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69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2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6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2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7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9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8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100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9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6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10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40" w:right="32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7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6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87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14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47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15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100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16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6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17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7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6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18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</w:tbl>
    <w:p>
      <w:pPr>
        <w:spacing w:after="0" w:line="240" w:lineRule="auto"/>
        <w:jc w:val="center"/>
        <w:rPr>
          <w:rFonts w:ascii="Cambria"/>
          <w:sz w:val="18"/>
        </w:rPr>
        <w:sectPr>
          <w:pgSz w:w="12240" w:h="15840"/>
          <w:pgMar w:header="0" w:footer="734" w:top="1360" w:bottom="1000" w:left="1120" w:right="60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2225"/>
        <w:gridCol w:w="1373"/>
        <w:gridCol w:w="1373"/>
        <w:gridCol w:w="1393"/>
        <w:gridCol w:w="2836"/>
      </w:tblGrid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19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40" w:right="31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100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6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20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40" w:right="31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69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7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6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Kasaragod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66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</w:tbl>
    <w:p>
      <w:pPr>
        <w:pStyle w:val="BodyText"/>
        <w:spacing w:before="10"/>
        <w:rPr>
          <w:sz w:val="16"/>
        </w:rPr>
      </w:pPr>
    </w:p>
    <w:p>
      <w:pPr>
        <w:spacing w:line="276" w:lineRule="auto" w:before="99"/>
        <w:ind w:left="320" w:right="587" w:firstLine="0"/>
        <w:jc w:val="both"/>
        <w:rPr>
          <w:rFonts w:ascii="Cambria"/>
          <w:i/>
          <w:sz w:val="20"/>
        </w:rPr>
      </w:pPr>
      <w:r>
        <w:rPr>
          <w:rFonts w:ascii="Cambria"/>
          <w:b/>
          <w:i/>
          <w:color w:val="FF0000"/>
          <w:sz w:val="20"/>
        </w:rPr>
        <w:t>Disclaimer: </w:t>
      </w:r>
      <w:r>
        <w:rPr>
          <w:rFonts w:ascii="Cambria"/>
          <w:i/>
          <w:sz w:val="20"/>
        </w:rPr>
        <w:t>The deaths of COVID 19 positive listed above are only provisional. The State level committee on Death </w:t>
      </w:r>
      <w:r>
        <w:rPr>
          <w:rFonts w:ascii="Cambria"/>
          <w:i/>
          <w:sz w:val="20"/>
        </w:rPr>
        <w:t>audits will audit every death in detail based on results from NIV Alappuzha, clinical and treatment information of every case, and finalize the list of deaths due to COVID-19 as per the WHO guidelines.</w:t>
      </w:r>
    </w:p>
    <w:p>
      <w:pPr>
        <w:pStyle w:val="BodyText"/>
        <w:rPr>
          <w:b w:val="0"/>
          <w:i/>
          <w:sz w:val="23"/>
        </w:rPr>
      </w:pPr>
    </w:p>
    <w:p>
      <w:pPr>
        <w:pStyle w:val="BodyText"/>
        <w:spacing w:after="43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5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707</w:t>
            </w:r>
          </w:p>
        </w:tc>
      </w:tr>
      <w:tr>
        <w:trPr>
          <w:trHeight w:val="458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183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spacing w:before="0"/>
        <w:ind w:left="2668" w:right="292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 w:after="40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1980"/>
        <w:gridCol w:w="2085"/>
        <w:gridCol w:w="1278"/>
        <w:gridCol w:w="1288"/>
        <w:gridCol w:w="1537"/>
      </w:tblGrid>
      <w:tr>
        <w:trPr>
          <w:trHeight w:val="1626" w:hRule="atLeast"/>
        </w:trPr>
        <w:tc>
          <w:tcPr>
            <w:tcW w:w="198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19" w:right="286" w:firstLine="8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980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08" w:right="39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+ Sentinel samples</w:t>
            </w:r>
          </w:p>
        </w:tc>
        <w:tc>
          <w:tcPr>
            <w:tcW w:w="208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20" w:right="382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2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52" w:right="309" w:firstLine="15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28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30" w:right="356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53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81" w:right="332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664" w:hRule="atLeast"/>
        </w:trPr>
        <w:tc>
          <w:tcPr>
            <w:tcW w:w="19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8"/>
              <w:ind w:left="57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3676682</w:t>
            </w:r>
          </w:p>
        </w:tc>
        <w:tc>
          <w:tcPr>
            <w:tcW w:w="19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208"/>
              <w:ind w:left="5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1364024</w:t>
            </w:r>
          </w:p>
        </w:tc>
        <w:tc>
          <w:tcPr>
            <w:tcW w:w="2085" w:type="dxa"/>
          </w:tcPr>
          <w:p>
            <w:pPr>
              <w:pStyle w:val="TableParagraph"/>
              <w:spacing w:line="240" w:lineRule="auto" w:before="208"/>
              <w:ind w:left="777" w:right="76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278" w:type="dxa"/>
          </w:tcPr>
          <w:p>
            <w:pPr>
              <w:pStyle w:val="TableParagraph"/>
              <w:spacing w:line="240" w:lineRule="auto" w:before="208"/>
              <w:ind w:left="39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18826</w:t>
            </w:r>
          </w:p>
        </w:tc>
        <w:tc>
          <w:tcPr>
            <w:tcW w:w="1288" w:type="dxa"/>
          </w:tcPr>
          <w:p>
            <w:pPr>
              <w:pStyle w:val="TableParagraph"/>
              <w:spacing w:line="240" w:lineRule="auto" w:before="208"/>
              <w:ind w:left="35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156776</w:t>
            </w:r>
          </w:p>
        </w:tc>
        <w:tc>
          <w:tcPr>
            <w:tcW w:w="1537" w:type="dxa"/>
          </w:tcPr>
          <w:p>
            <w:pPr>
              <w:pStyle w:val="TableParagraph"/>
              <w:spacing w:line="240" w:lineRule="auto" w:before="208"/>
              <w:ind w:left="43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2059825</w:t>
            </w:r>
          </w:p>
        </w:tc>
      </w:tr>
    </w:tbl>
    <w:p>
      <w:pPr>
        <w:pStyle w:val="BodyText"/>
        <w:spacing w:after="40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2045"/>
        <w:gridCol w:w="2045"/>
        <w:gridCol w:w="2040"/>
        <w:gridCol w:w="2041"/>
      </w:tblGrid>
      <w:tr>
        <w:trPr>
          <w:trHeight w:val="1331" w:hRule="atLeast"/>
        </w:trPr>
        <w:tc>
          <w:tcPr>
            <w:tcW w:w="204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330" w:right="31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600" w:right="495" w:hanging="7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+ Sentinel Samples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57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204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53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204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31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2040" w:type="dxa"/>
          </w:tcPr>
          <w:p>
            <w:pPr>
              <w:pStyle w:val="TableParagraph"/>
              <w:spacing w:line="240" w:lineRule="auto" w:before="100"/>
              <w:ind w:left="193" w:right="31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48253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689" w:right="8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12728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689" w:right="8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348</w:t>
            </w:r>
          </w:p>
        </w:tc>
        <w:tc>
          <w:tcPr>
            <w:tcW w:w="2040" w:type="dxa"/>
          </w:tcPr>
          <w:p>
            <w:pPr>
              <w:pStyle w:val="TableParagraph"/>
              <w:spacing w:line="240" w:lineRule="auto" w:before="100"/>
              <w:ind w:left="195" w:right="31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1446</w:t>
            </w:r>
          </w:p>
        </w:tc>
        <w:tc>
          <w:tcPr>
            <w:tcW w:w="2041" w:type="dxa"/>
          </w:tcPr>
          <w:p>
            <w:pPr>
              <w:pStyle w:val="TableParagraph"/>
              <w:spacing w:line="240" w:lineRule="auto" w:before="100"/>
              <w:ind w:left="688" w:right="8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33731</w:t>
            </w:r>
          </w:p>
        </w:tc>
      </w:tr>
    </w:tbl>
    <w:p>
      <w:pPr>
        <w:pStyle w:val="BodyText"/>
        <w:spacing w:before="4"/>
        <w:rPr>
          <w:sz w:val="25"/>
        </w:rPr>
      </w:pPr>
    </w:p>
    <w:p>
      <w:pPr>
        <w:spacing w:before="0"/>
        <w:ind w:left="320" w:right="0" w:firstLine="0"/>
        <w:jc w:val="left"/>
        <w:rPr>
          <w:rFonts w:ascii="Cambria"/>
          <w:i/>
          <w:sz w:val="22"/>
        </w:rPr>
      </w:pPr>
      <w:r>
        <w:rPr>
          <w:rFonts w:ascii="Cambria"/>
          <w:i/>
          <w:w w:val="100"/>
          <w:sz w:val="22"/>
        </w:rPr>
        <w:t>.</w:t>
      </w:r>
    </w:p>
    <w:p>
      <w:pPr>
        <w:pStyle w:val="BodyText"/>
        <w:spacing w:before="4"/>
        <w:rPr>
          <w:b w:val="0"/>
          <w:i/>
          <w:sz w:val="28"/>
        </w:rPr>
      </w:pPr>
    </w:p>
    <w:p>
      <w:pPr>
        <w:spacing w:line="278" w:lineRule="auto" w:before="0"/>
        <w:ind w:left="320" w:right="914" w:firstLine="0"/>
        <w:jc w:val="left"/>
        <w:rPr>
          <w:rFonts w:ascii="Cambria"/>
          <w:i/>
          <w:sz w:val="18"/>
        </w:rPr>
      </w:pPr>
      <w:r>
        <w:rPr>
          <w:rFonts w:ascii="Cambria"/>
          <w:color w:val="FF0000"/>
          <w:sz w:val="18"/>
        </w:rPr>
        <w:t>Disclaimer: </w:t>
      </w:r>
      <w:r>
        <w:rPr>
          <w:rFonts w:ascii="Cambria"/>
          <w:i/>
          <w:sz w:val="18"/>
        </w:rPr>
        <w:t>The results are being uploaded real time on the online reporting format. The results are available to District </w:t>
      </w:r>
      <w:r>
        <w:rPr>
          <w:rFonts w:ascii="Cambria"/>
          <w:i/>
          <w:sz w:val="18"/>
        </w:rPr>
        <w:t>Surveillance officers and COVID Hospital Superintendents as and when the results are uploaded. Follow-up actions are taken immediately for the positive cases.</w:t>
      </w:r>
    </w:p>
    <w:p>
      <w:pPr>
        <w:spacing w:after="0" w:line="278" w:lineRule="auto"/>
        <w:jc w:val="left"/>
        <w:rPr>
          <w:rFonts w:ascii="Cambria"/>
          <w:sz w:val="18"/>
        </w:rPr>
        <w:sectPr>
          <w:pgSz w:w="12240" w:h="15840"/>
          <w:pgMar w:header="0" w:footer="734" w:top="1440" w:bottom="1000" w:left="1120" w:right="600"/>
        </w:sectPr>
      </w:pPr>
    </w:p>
    <w:p>
      <w:pPr>
        <w:spacing w:before="82"/>
        <w:ind w:left="3880" w:right="414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31304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27115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4189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19643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18068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1575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8914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7781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145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14509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11970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2539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18355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16459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1896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13515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13066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33206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30755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2451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14850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12339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2511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17902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16219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1683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51855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49789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2066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32043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28474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3569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4487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3701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16509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15384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4908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3721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282000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254841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27159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2925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13/10/2020</w:t>
      </w: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6,43,360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5,04,665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35,597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3,413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1,884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3,81,759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3,73,145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8,461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1,12,204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1,09,176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2,258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167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523" w:right="517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11,39,207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987,500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47,417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3,739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2666" w:right="29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583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1346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  <w:jc w:val="both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221" w:right="210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FF0000"/>
                <w:sz w:val="24"/>
              </w:rPr>
              <w:t>1346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1"/>
              <w:ind w:left="252" w:right="178"/>
              <w:jc w:val="center"/>
              <w:rPr>
                <w:rFonts w:ascii="Monotype Corsiva"/>
                <w:i/>
                <w:sz w:val="28"/>
              </w:rPr>
            </w:pPr>
            <w:r>
              <w:rPr>
                <w:rFonts w:ascii="Monotype Corsiva"/>
                <w:i/>
                <w:color w:val="FF0000"/>
                <w:sz w:val="28"/>
              </w:rPr>
              <w:t>15,50,964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1"/>
              <w:ind w:left="219" w:right="210"/>
              <w:jc w:val="center"/>
              <w:rPr>
                <w:rFonts w:ascii="Monotype Corsiva"/>
                <w:i/>
                <w:sz w:val="28"/>
              </w:rPr>
            </w:pPr>
            <w:r>
              <w:rPr>
                <w:rFonts w:ascii="Monotype Corsiva"/>
                <w:i/>
                <w:color w:val="FF0000"/>
                <w:sz w:val="28"/>
              </w:rPr>
              <w:t>14,13,257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1"/>
              <w:ind w:left="219" w:right="210"/>
              <w:jc w:val="center"/>
              <w:rPr>
                <w:rFonts w:ascii="Monotype Corsiva"/>
                <w:i/>
                <w:sz w:val="28"/>
              </w:rPr>
            </w:pPr>
            <w:r>
              <w:rPr>
                <w:rFonts w:ascii="Monotype Corsiva"/>
                <w:i/>
                <w:color w:val="FF0000"/>
                <w:sz w:val="28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1"/>
              <w:ind w:left="219" w:right="210"/>
              <w:jc w:val="center"/>
              <w:rPr>
                <w:rFonts w:ascii="Monotype Corsiva"/>
                <w:i/>
                <w:sz w:val="28"/>
              </w:rPr>
            </w:pPr>
            <w:r>
              <w:rPr>
                <w:rFonts w:ascii="Monotype Corsiva"/>
                <w:i/>
                <w:color w:val="FF0000"/>
                <w:sz w:val="28"/>
              </w:rPr>
              <w:t>3,66,064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9"/>
              <w:ind w:left="222" w:right="210"/>
              <w:jc w:val="center"/>
              <w:rPr>
                <w:rFonts w:ascii="Monotype Corsiva"/>
                <w:i/>
                <w:sz w:val="28"/>
              </w:rPr>
            </w:pPr>
            <w:r>
              <w:rPr>
                <w:rFonts w:ascii="Monotype Corsiva"/>
                <w:i/>
                <w:color w:val="FF0000"/>
                <w:sz w:val="28"/>
              </w:rPr>
              <w:t>61,061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9"/>
              <w:ind w:left="222" w:right="210"/>
              <w:jc w:val="center"/>
              <w:rPr>
                <w:rFonts w:ascii="Monotype Corsiva"/>
                <w:i/>
                <w:sz w:val="28"/>
              </w:rPr>
            </w:pPr>
            <w:r>
              <w:rPr>
                <w:rFonts w:ascii="Monotype Corsiva"/>
                <w:i/>
                <w:color w:val="FF0000"/>
                <w:sz w:val="28"/>
              </w:rPr>
              <w:t>42,651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color w:val="FF0000"/>
                <w:w w:val="105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13"/>
              <w:ind w:left="219" w:right="210"/>
              <w:jc w:val="center"/>
              <w:rPr>
                <w:rFonts w:ascii="Monotype Corsiva"/>
                <w:i/>
                <w:sz w:val="28"/>
              </w:rPr>
            </w:pPr>
            <w:r>
              <w:rPr>
                <w:rFonts w:ascii="Monotype Corsiva"/>
                <w:i/>
                <w:color w:val="FF0000"/>
                <w:sz w:val="28"/>
              </w:rPr>
              <w:t>37,82,857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8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3880" w:right="41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13/10/2020</w:t>
      </w: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69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310" w:right="290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w w:val="105"/>
                <w:sz w:val="20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20"/>
              </w:rPr>
              <w:t>- </w:t>
            </w:r>
            <w:r>
              <w:rPr>
                <w:b/>
                <w:color w:val="FF0000"/>
                <w:w w:val="105"/>
                <w:sz w:val="20"/>
              </w:rPr>
              <w:t>13-10-2020</w:t>
            </w:r>
          </w:p>
          <w:p>
            <w:pPr>
              <w:pStyle w:val="TableParagraph"/>
              <w:spacing w:line="240" w:lineRule="auto" w:before="5"/>
              <w:ind w:left="308" w:right="290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w w:val="105"/>
                <w:sz w:val="20"/>
              </w:rPr>
              <w:t>GO (Ms) No. 18/2020/DMD dated 17-06-2020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17, 20(Sub 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Aluva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23, 24, 26(SubWards)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Ashamanur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9(Sub Wards), 1, 2, 3, 4, 6, 7, 8, 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10, 11, 12, 13,14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Avoli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12(Sub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Ayavana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14 (Sub Wards), 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Chellanam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7, 9, 17,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Chengamanad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5, 7, 9, 10,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8, 10, 13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Cheranalloor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1, 2, 3, 4, 5, 6, 8, 9, 11, 12, 13, 16, 17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Chittattukara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Choornikkara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Chottanikkara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Edakkattuvayal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4, 6, 7, 12, 13 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Edathala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13, 15, 16, 17, 18, 19, 20, 21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Edavanakkad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Elankunnapuzha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2, 4, 7, 10, 13, 14, 15, 16, 17, 19, 23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Wards),9, 21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5, 8, 9, 14, 19, 20, 22, 27, 29, 30, 31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Ezhikkara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8, 13, 14(Sub Wards),2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Kadamakkudy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9, 12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Kadungalloor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9,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11, 16(Sub Wards)</w:t>
            </w:r>
          </w:p>
        </w:tc>
      </w:tr>
      <w:tr>
        <w:trPr>
          <w:trHeight w:val="65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Kalamassery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252"/>
              <w:rPr>
                <w:sz w:val="20"/>
              </w:rPr>
            </w:pPr>
            <w:r>
              <w:rPr>
                <w:sz w:val="20"/>
              </w:rPr>
              <w:t>1, 2, 4, 10, 12, 13, 14, 15, 18, 20,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21,26,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39(Sub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8, 12,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Karukutty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6, 11, 15(Sub ward),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Karumalloor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13, 14, 15, 16, 18,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13, 15, 16, 18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Keezhmad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10, 14,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Kizhakkambalam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7(Sub Ward)</w:t>
            </w:r>
          </w:p>
        </w:tc>
      </w:tr>
      <w:tr>
        <w:trPr>
          <w:trHeight w:val="15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Kochi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58,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63,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66,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69,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70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71, 72 73(Sub Wards) 4, 5, 8, 12,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19(Entire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Koovappady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7, 9, 15, 18, 20 (Sub Wards),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16, 17, 18, 22, 25, 28(Sub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Kottuvally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11, 10, 12, 19(Sub Wards), 12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360" w:bottom="100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Kumbalam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3, 4, 8, 13, 14, 16, 17, 32(Sub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Kumbalangi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11, 14, 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Kunnathunadu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14,15(Sub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Kuzhuppally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3, 5, 9, 11(Sub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Malayatoor Neeleshwaram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11,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Maneed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7, 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Manjapra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8(Sub Wards), 12,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Maradu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2 , 3, 12, 16, 20, 21, 23, 24, 25, 26, 28,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29, 31, 31, 33, 50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Mookkannur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Moovattupuzha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11, 17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Mudakkuzha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Mulavukad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2, 7, 8, 9, 11, 12,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Muzhavannoor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Nayarambalam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7, 11,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11, 17, 18(Sub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Nellikkuzhy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15, 16,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Njarakkal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8, 14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North paravur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Paingottur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Pallarimangalam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 , 10, 12 (Sub Ward) 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6, 9, 15, 16, 17, 21 (Sub Wards),4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Pambakuda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Payipra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13, 16, 21 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Perumbavoor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17, 25, 27(Sub Ward)1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Pindimana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Piravom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Poothrika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5, 9, 10, 11, 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Puthenkurizh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Puthenvelikkara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5, 9,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8,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9, 18,19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Sreemoolanagarm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13(Sub Wards), 6, 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Thirumaradi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Thrikkakkara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3, 8, 10, 13, 14, 17, 19, 24, 25, 28, 30,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31, 35, 37, 40, 41, 43, 48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Tripunithura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204"/>
              <w:rPr>
                <w:sz w:val="20"/>
              </w:rPr>
            </w:pPr>
            <w:r>
              <w:rPr>
                <w:sz w:val="20"/>
              </w:rPr>
              <w:t>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28, 33, 39, 45, 46, 47, 48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Udayamperoor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9, 14, 15, 16,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11, 12, 17(Sub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Vadavukode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12, 13, 14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Varapetty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Vazhakkulam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4, 5, 7, 12,13, 15, 16, 17 (Sub Wards),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9, 11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Vengola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16 (Sub Wards), 1, 2, 3, 4, 5, 6, 7, 8, 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Koothattukulam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Amballor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Mulanthuruthy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Parakkadav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Aalakkod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3, 6, 7, 10, 12, 15, 16, 17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Anjarakkandi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1, 2, 7, 15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Anthoor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Wards),7,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19, 24, 26, 27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1, 2, 4, 5, 6,7, 9, 10, 11, 12,14, 15, 16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Ayyankunnu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2(Sub Ward), 4, 5, 7, 8, 9, 11, 12, 13,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Azeekkode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3, 4, 7, 8, 11, 12, 15, 17, 19, 21, 23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Chapparappadav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3, 7, 14, 15, 16, 17(Sub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Chembilode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4, 6, 7, 10, 12, 14, 16, 17, 9(Sub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Chengalayi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3, 8, 10, 13, 14, 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Cherukunnu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1, 3, 4, 5, 6, 10, 12, 13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Cherupuzha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16, 17(Sub Ward), 2, 10, 14, 15, 18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Cheruthazham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1(Sub Ward) 2, 3, 5,8, 9, 10,11, 12, 13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14(Sub ward),17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1, 2, 3, 4, 5, 7, 11, 14, 18, 23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Chittaripparamba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2, 4,5, 6, 7, 9, 12, 14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Chokli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7, 4, 9, 10,12, 13, 15, 16, 17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Contonment Board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DSC Center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Darmadam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3, 4, 5, 7, 8, 13, 14, 15, 16, 17, 18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Eramam Kuttur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8, 9, 11, 12(Sub Ward),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Eranjoli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2, 3, 4, 5, 6, 8, 9, 12, 14(Sub Ward),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1,16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Eruvessi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10, 11(Sub ward),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1, 2, 3, 4, 5, 6, 7, 8, 9, 10, 11, 14, 26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Irikkoor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1, 6, 7, 8, 9, 13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w w:val="105"/>
                <w:sz w:val="20"/>
              </w:rPr>
              <w:t>Iritty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3, 4, 5, 6, 8(Sub Ward), 7, 9, 10, 11,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31, 33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2, 3, 4, 5, 7, 9,10, 11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Kadannappally Panappuzha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2, 5, 6, 8, 9, 10, 11, 13, 14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Kallyasseri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1, 6, 10, 13, 14, 16, 17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Kanichar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1, 4, 6, 10, 13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Kankol Alapadamba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1, 2, 7, 8, 12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1, 2, 3, 5, 6, 9, 10, 11, 12, 14</w:t>
            </w:r>
          </w:p>
        </w:tc>
      </w:tr>
      <w:tr>
        <w:trPr>
          <w:trHeight w:val="88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Kannur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2, 4, 7, 8, 10,11,12,13,15, 16, 20, 26,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27,28, 29,31,32,33,34,38,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39,40,41,42,43,45,47, 50,51,52, 53,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54,55, 7, 14, 6, 9, 17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Karivellur-Peralam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1, 4, 5, 6, 7, 8, 9, 10, 11, 12, 14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Kurumathoor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1, 3, 5, 6, 8, 9, 10, 12, 13, 16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Kathiroor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6(Sub Ward), 7, 8, 9, 12,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1, 2,3,4, 6, 8, 9, 10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1, 2, 3, 4, 6, 7, 9, 11, 12, 13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Kolachery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1, 2, 3, 9, 10, 11, 16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Kolayad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3, 4, 8, 9, 11, 13(entire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Koodali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4(Sub Ward), 5, 9, 11, 14, 15, 17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Koothuparamba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18, 19, 20, 21, 22, 25, 27, 28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Kottayam-Malabar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5, 9(Sub Ward),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2, 3, 4, 5, 6, 7, 11, 13, 14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Kunjimangalam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3, 9, 11, 13, 14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Kunnothuparamba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6, 7(Sub Ward),2, 5, 10, 12,15, 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Kuttiyattoor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9,10, 12,13(Sub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Madai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7, 10, 16,17(Sub Ward), 18, 19, 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Malappattam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1, 3, 4, 5, 6, 7, 8, 13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2, 5, 6, 9, 10, 11, 15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Mangattidam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3, 4, 5, 8, 11, 15, 16, 19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Matool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2,6, 7, 8, 10, 13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Mattannur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3, 4, 5, 6, 9, 11, 13, 14, 17, 20, 21, 22,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23, 24, 25, 27, 28, 29, 30, 32, 33, 34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Mayyil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3, 5, 6, 7, 13Sub Wards), 8, 10, 12,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3, 4, 6, 8, 12,14, 17, 18, 19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Muzhakkunnu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2, 3, 4, 5, 8, 9, 10, 11,13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Muzhuppilangad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1, 2, 3, 5, 9, 10, 12, 15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3, 4, 8, 10, 13, 14, 17, 18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Narath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1, 2, 4, 5, 6, 8, 12, 13, 15, 16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New Mahe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1, 3, 4, 5, 6, 10, 11, 12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Padiyoor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9(Sub Ward)2, 3, 4, 5, 10, 13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Panoor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23,26,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35(Sub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Ward),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38, 43, 36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Panniyannur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2, 3, 5, 6, 12, 13, 14, 18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Pappinissery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3(Sub Ward), 7, 9, 11, 12, 13,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15, 16, 17, 18, 19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1, 2, 3, 6, 8, 12, 14, 15, 16, 18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Pattuvam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8(Sub Ward), 4, 6, 9,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Patyam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1, 3, 10,12, 15, 17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5, 6(sub Ward),7, 8, 10, 11, 13, 14 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16, 17, 18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Payyannur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23,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24, 25, 34, 35, 37, 39, 40, 41, 43, 18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Payyavoor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5, 6(Sub ward), 7, 9, 11, 12,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Peralasherry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3, 4, 7, 8 , 9, 10, 11, 13, 14,17, 18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1, 6, 7, 8, 9, 10, 13, 15,2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Peringome-Vyakkara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1, 2, 7, 8, 9, 14, 16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Pinarayi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2, 3, 6, 7, 8, 10, 11,13, 12, 14,15, 18,19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Ramanthali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6, 7, 9, 13, 14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Sreekandapuram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4, 11, 15, 18, 21, 24, 26, 28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 30</w:t>
            </w:r>
          </w:p>
        </w:tc>
      </w:tr>
      <w:tr>
        <w:trPr>
          <w:trHeight w:val="88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Thalassery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4, 5, (Sub Wards),7, 9, 10, 11, 13,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45,46,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48, 50, 52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Thaliparamba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1, 2, 5, 6,7, 8, 9, 11, 13, 14, 15, 21, 22,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27,25, 26, 23, 29, 30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Thillankeri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7, 9(Sub Ward),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Trippangottur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5(Sub ward), 6, 7, 10, 12,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Udayagiri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1, 2, 3, 6, 8, 13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4, 5, 6, 7, 10, 13, 14, 16, 18, 19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Valappattanam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5, 9, 13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2, 4, 6, 7, 8, 9, 11, 13, 19, 20, 21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12, 13(Sub 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Atholi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5, 6, 8, 9, 12, 13, 14, 15, 16(Sub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Wards),4, 8, 10, 13,17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Ayancheri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2, 4, 12, 13, 15,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Azhiyur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2, 12, 14, 15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Balussery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5, 7, 9, 10, 11, 12, 13, 15, 16,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1, 3,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Chakkittapara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1, 2, 3, 4, 12, 13, 15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Changaroth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 4, 5, 8, 10, 11, 16, 17, 19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Chathamangalam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2, 3, 5, 6, 9, 10, 14, 16, 19, 20, 21,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Chekkiad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1, 2, 5, 6, 8, 9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Chelannur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6, 7, 8, 10, 11, 19(Sub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Ward),12, 13, 14, 15, 16, 17, 18, 20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Chemanchery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 11, 16 (Sub Ward), 12, 13, 14, 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Chengottukavu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8, 14, 15, 16, 17(Sub Wards), 1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Cherode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4, 8, 10, 11, 12, 16, 17, 18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Wards),5, 7, 9, 21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Cheruvannur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3, 5, 6, 7, 8, 9, 10, 12, 14, 15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 2, 4,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Edacheri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8, 10,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Eramala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1, 2, 4, 3, 8, 9, 13, 16, 17, 18, 19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Feroke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2, 4, 5, 6, 7, 8, 9, 10, 11, 13, 14, 16, 17,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31, 33, 32, 34, 35, 36, 38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Kadalundi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4, 5, 7, 9, 11, 12, 13, 15, 17, 16, 18, 21,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22, 3, 19,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Kakkodi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7, 9, 10, 13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Karasseri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4, 8, 9, 10, 11, 13, 14, 16, 17, 18(Sub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Karuvattur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Kavilumpara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Kayakkodi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9, 10, 13(Sub Wards),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Kayanna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5, 6, 9,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Keezhayiroor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8(Sub Wards),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Kizhakkoth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7, 8, 9, 13, 16 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Kodanchery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9, 11, 14, 17,18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Kodiyathur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1, 2, 3, 5, 6, 7, 8, 9, 10, 11, 12, 14, 16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Koduvally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2, 4, 5, 7, 13, 14, 15, 17, 22, 23, 25, 26,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27, 28, 29, 30, 32, 34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Koorachund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7, 8, 9, 10, 12,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Koothali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2 (Sub Ward), 8,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Koyilandi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10, 24, 30, 31, 34, 36, 42(Sub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Wards),8, 13, 14,15,20, 21, 34, 35, 39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Kozhikkode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1, 5, 8, 9, 11, 12, 15, 19, 22, 30, 31, 33,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53,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66,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74,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75 (Sub Wards) 32,41,42, 43, 50, 51,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52, 54, 55, 56, 58, 59, 73(Entire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Kunnumal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Ward), 4, 5,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Kuttiyadi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1, 2, 7, 8, 10, 11, 15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2, 3, 8, 11,15, 16, 17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Maniyur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252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17, 18,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Maruthonkara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9, 11, 14, 16(Sub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Meppayur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Moodadi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4(Sub Ward), 16,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Mukkom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33(Sub 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Nadapuram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3,4, 5, 7, 8, 9, 11, 12, 15, 16,17, 18, 19,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20, 21, 22(Sub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Naduvannoor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13, 14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Nanmanda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3, 4, 5, 6, 8, 9, 10, 11, 12, 13, 15, 16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Wards), 2,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Narikkuni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15(Sub Wards),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Naripetta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Nochad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4, 6, 9, 11,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Olavanna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6, 11, 14, 18, 20, 23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Omassery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4, 7, 8, 9, 11, 12, 15, 17, 18, 19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Wards),13, 16, 17, 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Onchiyam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4, 5, 7,10, 12, 15, 16, 17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wards),1, 11,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7, 9, 16, 20(Sub Wards), 14, 17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Payyoli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5 (Sub Ward), 2, 3, 6, 7, 9, 13, 14, 15,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21,22,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Perambra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5, 15(Sub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Perumanna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2, 3, 4, 6, 7, 8, 9, 10, 11, 13, 15, 16, 12,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Peruvayal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11, 12, 21, 22(Sub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Purameri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4, 10, 13, 14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1, 2, 10, 16, 17, 18,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Ramanattukara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1, 2, 3, 4, 5, 6, 7, 8, 13, 17, 11, 12, 16,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Thalakkulathur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,5,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17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Wards),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11, 6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Thamarassery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1, 2, 3, 5, 8, 9, 10, 12, 14, 15, 16, 18,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Thikkodi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2, 4, 9, 10,12, 13, 14, 17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Thuneri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1, 5, 6, 9, 10, 11, 12, 13, 14, 15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Thurayur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6, 7(Sub Ward), 9,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Ulliyeri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7, 8, 9(Sub Wards), 12,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Unnikkulam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2, 5, 8, 11, 18, 19, 20, 21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Vadakara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1, 6, 11, 12, 13, 16, 17, 19, 23, 32, 33,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35, 37, 38, 39, 40, 41, 42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Vanimel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7, 10, 11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4, 5, 6, 7, 8, 12, 14, 15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Villiappally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1, 2, 6, 9, 12, 13, 14, 15, 16, 17, 18, 19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Adat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10,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Alagappa Nagar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15 (Sub Wards) 1,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Annamanada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Anthikkad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Avanur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Avinissery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Chalakkudy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Chavakkad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5, 6, 13, 22, 23, 30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Cherpp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Choondal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Elavally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5, 7, 13(Sub wards),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Engandiyoor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2, 16, 1, 4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Eriyad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8, 9, 16, 17, 22 (Sub Wards),12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Erumappetty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6, 13, 18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Guruvayoor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1, 3, 4, 10, 11, 20, 23, 37, 39, 40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Kadangode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4, 5, 11, 13, 14, 15, 16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Kadavalloor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13, 16, 20(Sub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Kandanassery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Kattakkambal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ward), 2, 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Kattoor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6, 9 (sub 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Kaypamagalam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2, 3, 5, 8, 9, 13, 14, 16, 17, 19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Kayparamb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Kazhoor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 , 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Kodassery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Kodungallur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ward), 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Kondazhy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Kunnamkulam (M)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14, 20 (Sub Wards),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16, 17(Sub Wards) 4,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Mattathur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Muriyad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Ward), 1, 10,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Nenmanikkara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Orumanayoor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Panjal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Ward), 6, 12, 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Parapookkara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5, 6, 7, 8, 9, 10, 12, 14(Sub Wards),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4, 5, 7, 8, 14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Pavaratty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Wards), 9, 10, 13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Pazayannur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Wards), 2,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Punnayoorkulam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Sreenarayanapuram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Thiruvilwamala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8, 9, 10,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 ©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24, 25, 35, 50, 28, 44 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Vadanappally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Valappad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1, 17, 18, 20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Vallatholnagar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9,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Varantharappally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13, 17(Sub Wards),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Varavoor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Vellamkallur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1, 15, 18, 19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Velukkara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9, 10, 13,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Venkidang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2, 7, 15, 16, 17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Wadakkanchery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12, 16, 36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Chelakkara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Aadichanallor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1,12, 13, 15, 16, 17,20 (Sub Wards),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Alayamon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5, 11(Sub Wards), 1, 2, 4, 6, 8, 11, 12,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Anchal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6, 13, 14, 16, 17, 18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Aryankavu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(Aryankavu), 5 (Aryankavu Temple)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Chadayamangalam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 (Sub Wards),5, 8, 11, 12,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Chavara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Chirakkara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Chithara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19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Kallada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Edamulackal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16, 17, 22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Ezhukone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7, 9, 10, 11, 14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Ilamboor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Ittiva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Kalluvathikkal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13, 14, 15, 18, 20(Sub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Karavaloor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4, 5, 8, 9, 10, 13, 15, 16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Karipra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Karunagappally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19, 20, 22, 23, 34, 35</w:t>
            </w:r>
          </w:p>
        </w:tc>
      </w:tr>
      <w:tr>
        <w:trPr>
          <w:trHeight w:val="88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Kollam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1, 2, 3, 4, 5, 7, 8, 10, 11, 21, 32, 37, 38,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39, 54, 55 (Complete)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9, 12, 13, 14, 15, 29, 31, 34, 35, 43, 41,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44, 47, 48, 51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Kottarakkara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11, 12, 20,23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Kulakkada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Kulasekharam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 8, 10, 11,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Kulathooppuzha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17, 19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Kummil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3, 4, 5, 6, 8, 9, 12,14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Kundara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8(Sub Ward),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Mailom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Mainagappally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9, 20(Sub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Manrothuruth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Melila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Neduvathur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4, 5, 6, 9, 10, 12, 13, 14, 18(Sub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 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Neendakara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Paravur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25, 29, 30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Pathanapuram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15, 10, 16(Sub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Pattazhi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Pavithreshvaram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1, 2, 3, 6, 7, 13, 14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14 (Sub Ward) 18, 6,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Piravanthoor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7, 10, 20, 21 (Sub Wards), 16,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Poothakkulam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Pooyappally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11(Sub Ward),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Poruvazhi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Punalur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4, 6, 16, 28, 30, 32 (Sub Wards),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15, 35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Sooranad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Thazhava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Thekkumbhagom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3, 4, 10 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Thevalakkara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Thrikkaruva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Thrikkovilvattam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13, 15, 18 (Sub Wards),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Ummannoor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Veliyam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Vilakkudi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6, 7, 8, 16(Sub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Kallada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Yeroor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11, 12, 14, 15 (Sub Wards) 5, 10,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Pattazhi Vadakkekkara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Chathannur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Mayyanad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Alappuzha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3, 4, 7, 10, 12, 17, 18, 23, 27, 30, 31,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37, 36, 38, 41, 42, 46, 50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1, 9, 10, 11, 13,16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1, 3, 4, 6, 8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Arattupuzha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2,11, 12, 13, 14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10, 14, 21, 22(Sub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Arukutty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3, 5, 11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9, 13,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Chambakkulam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Chennampallippuram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6, 8, 12, 13, 14, 15(Sub Wards),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Chennithala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Cheriyanad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Cherthala South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16,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Cheruthana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Chettikkulangara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Chingoli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105"/>
                <w:sz w:val="20"/>
              </w:rPr>
              <w:t>Edathva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Ezhupunna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Harippad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Kanjikkuzhy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Karuvatta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14(Sub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Kavalam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1, 3, 6, 11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Kayamkulam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1, 2, 6, 9, 22, 37, 39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Kodomthuruth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Krishnapuram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1, 2, 11,13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Kuthiyathode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18,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Mararikkulam North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7, 11, 13, 15(Sub Ward), 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Mararikkulam South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5, 12, 14, 16, 19, 20, 21, 23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Mavelikkara(M)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9, 20, 23(Sub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Mulakkuzha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11, 12, 15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Muthukulam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Muttar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11, 12,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Nilamperoor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11,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Panavally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8,15(Sub Ward), 7, 10,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Pandanad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North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5, 10, 14, 17(Sub Wards)1, 6, 7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Punnapra South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11, 16, 17(Sub Wards), 14,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Purakkad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Ramankari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Thaikkattusherry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Thakazhi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10, 11,13(Sub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Thamarakkulam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Thaneermukkam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12,14,15,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20, 21, 23(Sub Wards),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Thiruvanvandoor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Thrikkunnapuzha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7, 11,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Vayalar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Veeyapuram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Muhamma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Anchuthengu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6, 7(Sub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Aryancode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Athiyanoor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Attingal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1, 3, 5, 6, 7, 8, 9, 10, 11, 12, 13,16, 17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Balaramapuram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19(Sub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Chemmaruthy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1, 3, 4, 5, 8, 9, 12, 13, 14, 16, 18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Chirayinkeezhu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Elakamon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Kadakkavur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11, 13,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Kadinamkulam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1, 2, 11, 12, 14, 15, 19, 20, 23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1, 8, 10, 12, 13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Kanjiramkulam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1, 2, 4, 14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Karakulam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2, 3, 4, 5, 6, 7, 8,10, 11, 12, 16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Kattakkada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3(Sub Ward),13,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Kilimanoor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Kizhuvillam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6, 12,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Kollayil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1, 4, 9, 10, 12, 13, 14, 16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8, 9, 10, 11, 14,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1, 2, 5, 7, 8, 9, 10, 11, 12, 13, 14, 19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6,9,12,17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Malayinkeezhu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Mudakkal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Navaikulam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Neyyattinkara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Ottasekharamangalam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8, 9, 10, 11, 14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Pallichal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14, 18, 22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Pangode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Parasala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1, 4, 6, 7, 9, 13, 15, 18, 19, 20, 21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Peringammala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Perumkadavila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6, 7, 9, 11,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Poovachal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2, 3, 4, 5, 6, 12, 15, 17, 18, 22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Poovar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5, 7, 8, 9, 10, 11, 12, 13, 14, 15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Pothencode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Pulimath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14(Sub Ward)</w:t>
            </w:r>
          </w:p>
        </w:tc>
      </w:tr>
      <w:tr>
        <w:trPr>
          <w:trHeight w:val="197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Thiruvananthapuram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1, 2, 4, 5, 6, 7, 8, 9, 10, 11, 12, 14, 15,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16,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20,21,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41,42,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44, 45, 46, 47, 48, 49, 50, 51, 52, 53,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54,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55,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68,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75,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76,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79,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81,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82,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83,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85,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87,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89,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90,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91,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92,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93,94,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95,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96,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99(Sub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Wards)60,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62, 63, 64, 65, 66, 74, 75, 76, 77, 87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Tholicode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11, 13, 14, 15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Vakkom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7, 8,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Varkala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Vellarda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8, 12, 14, 15, 16, 17, 21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Venganoor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6, 7, 16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Vilavoorkal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Vithura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1, 9, 10, 11, 12, 13, 14, 15, 16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Andoorkkonam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Aryanadu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Agali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Akathethara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Ayiloor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Chalissery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4, 10, 12, 13, 15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Elappully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4, 8, 12, 22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 (Sub ward),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Erimayoor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Kadambazhippuram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2, 12, 13, 18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Karakkurissi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1, 6, 10, 15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Koduvayur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Kollankode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9, 10, 11,12, 13, 18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Koppam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Kottoppadam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Kulukkalloor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Kuthannoor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Marutharoad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Melarkod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Ward), 9, 11, 13,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Mundoor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Nalleppilli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Ottappalam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Palakkad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15,19(Sub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46, 48, 49, 50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3, 4, 9, 10, 11, 17, 18, 19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Paruthoor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4,5, 6, 8, 10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Pattambi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5, 6, 10, 22, 27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Pattithara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Peringottukurussi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3, 4, 11, 13, 16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Perumatti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Pirayiri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6, 7, 9, 12, 15, 16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Polupulli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Pookkottukavu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8, 9,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Puthunagaram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3, 5, 11, 16, 18, 21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Puthussery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15, 22(Sub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Shornur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Thachampara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Vadakkachery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Nagalassery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2, 11, 12, 14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Ajanur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15, 17, 18, 19, 20, 21, 22, 23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Badiadka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1, 2, 3, 4, 5, 6, 7, 9, 10, 14, 16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Bedadka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12,13,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15 ,16, 17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Bellur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Chemnad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2, 3, 4, 5, 6, 7, 8, 9, 10, 11, 12, 13, 14,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15, 16, 17, 18, 19, 20, 21, 22, 23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Chengala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1, 2, 3, 4, 5, 6, 7, 9, 10, 11, 12, 13, 14,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15, 16, 17, 18, 19, 20, 21, 22, 23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Cheruvathur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1, 2, 4, 5, 6, 7, 8, 9, 10, 11, 12, 13, 14,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Delampady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7, 11, 13, 14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Eleri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1, 2, 3, 5, 8, 10, 14, 15, 16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Enmakaje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2, 4, 10, 12, 13, 14, 15, 17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Kallar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1, 2, 3, 4, 5, 6, 7, 8, 9, 10, 11, 13, 14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Kanhangad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1, 2, 3, 4, 5, 7, 8, 9, 10, 11, 12, 13, 14,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38, 39, 40, 41, 42, 43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Karadka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2, 3, 4, 6, 7, 8, 12,13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Kasargod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1, 3, 4, 5, 7, 10, 11, 12, 13, 14, 15, 16,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32, 33, 35, 36, 37, 38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Kayyur Cheemeni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1, 2, 3, 5, 7, 8, 10, 11, 12, 13, 16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Kinanoor Karinthalam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1, 2, 3, 5, 6, 7, 8, 9, 10, 13, 14, 16, 17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Kodom Belur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1, 2, 3, 4, 5, 7, 8, 9, 11, 14, 16, 18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Kumbdaje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1, 2, 4, 5, 11, 12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Kumbala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1, 2, 3, 4, 5, 6, 7, 9, 10, 11, 12, 13, 14,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15, 17, 18, 19, 21, 22, 23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Kuttikkole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1, 3, 9, 4, 5, 7, 10, 11, 13, 14, 15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Madhur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2, 3, 4, 5, 6, 7, 8, 9, 10, 11, 12, 14, 15,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16, 17, 18, 19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Madikkai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1, 2, 3, 4, 5, 6, 9, 10, 11, 12, 13, 14, 15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Mangalpady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1, 2, 3, 4, 5, 6, 7, 9, 12, 13, 14, 15, 16,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17, 18, 20, 21, 22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Manjeshwar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Meenja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5, 6, 7, 8, 9,13, 14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Mogral 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Muliyar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1, 2, 3, 5, 7, 8, 9, 10, 11, 12, 13, 14, 15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Nileshwar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1, 2, 5, 6, 7, 8, 9, 10, 11, 12, 13, 15, 17,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Padanna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12,13,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Paivalike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2, 7, 11, 14, 15, 17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Pallikkare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1, 2, 3, 4, 5, 6, 7, 8, 10,11,12, 13, 14,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15,17,18,19,20, 21, 22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Panathady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1, 2, 3, 5, 7, 8, 9, 10, 11, 12,14,15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Pilicode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1, 2, 3, 4, 5, 6, 7, 9, 10, 11, 12, 15, 16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Pullur Periya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1, 2, 3, 4, 6, 7, 8, 9, 10, 11, 12, 13, 14,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Puthige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1, 6, 8, 9, 13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Thrikkaripur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1, 2, 3, 4, 6, 7, 8, 9, 10, 11, 14, 15, 16,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17, 18, 19, 21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Uduma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15, 16, 17, 18, 19, 20, 23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Valiyaparamba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1, 2, 3, 7, 9, 10, 11, 12, 13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Eleri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1, 2, 6, 8, 9, 11, 12, 15, 18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Vorkkady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2, 5, 13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Ayarkunnam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Changanassery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1, 24, 29, 34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Erattupetta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Erumely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Kadaplamattom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Kottayam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13, 39, 40, 44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Koottikkal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Kurichi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Mundakkayam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Panachikkad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Parathode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Payippad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Thalayazham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Vazhappilly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1, 19, 21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Ettumanoor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Athirampuzha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Chirakkadavu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Kidangoor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Kuruvilangad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TV 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Bharananganam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Thalayolaparamb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Kangazha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Chittar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Enadhimangalam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Ezhumattoor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8(Sub Wards), 4,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Niranam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Naranammoozhy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10 (Sub Wards),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Omallur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6, 14, 20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Pramadom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Eraviperoor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Kalooppara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8,14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Thiruvalla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Ayiroor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Kalanjoor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Thannithode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7, 10, 11, 13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21, 30(Sub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Koyipram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Thottappuzhassery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Edavaka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5, 12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Kaniyampatta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7, 15, 18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626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Nenmeni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4, 6, 7, 10, 12, 13, 16, 20(Sub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Padinjarathara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Poothadi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Sultan Bathery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15, 26, 31, 33(Sub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Thondarnadu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Vellamunda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Panamaram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16(Sub Ward)3,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Muppainad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11(Sub Wards),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Thavinjal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14(Sub Wards),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Ambalavayal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Thirunelli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Pozhuthana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Noolppuzha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Muppainad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Edappal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10"/>
                <w:sz w:val="20"/>
              </w:rPr>
              <w:t>Kondotty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7, 18, 36, 37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Manjeri(M)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Nannambra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Keezhuparamba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Alakkod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Vandipperiyar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Munnar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10, 13,19, 20 (Sub Wards), 18,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Kadayathoor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8,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Kattappana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Pallivasal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Muttam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Vellathooval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Peruvanthanam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Wards), 2,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Chakkupallam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13, 14(Sub Wards)</w:t>
            </w:r>
          </w:p>
        </w:tc>
      </w:tr>
      <w:tr>
        <w:trPr>
          <w:trHeight w:val="217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*For specific sub-ward areas in each LSG ward, please visit the websites of the respective Districts</w:t>
            </w:r>
          </w:p>
        </w:tc>
      </w:tr>
      <w:tr>
        <w:trPr>
          <w:trHeight w:val="220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4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LSGs added on 13-10-2020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Bharananganam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Thalayolaparamb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Kangazha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Amballor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Mulanthuruthy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Parakkadav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Chelakkara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Thottappuzhassery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Chakkupallam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13, 14(Sub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Muppainad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34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LSGs deleted due to no containment zone on 13-10-2020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Devikulangara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Pulicunno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Kainakiri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Aymanam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Cherukol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Kulanada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Kattippara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8, 12(Sub ward), 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Vazhikkadavu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Devikulam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Vythiri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100" w:after="43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5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7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32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33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25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60" w:lineRule="exact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267" w:hRule="atLeast"/>
        </w:trPr>
        <w:tc>
          <w:tcPr>
            <w:tcW w:w="3819" w:type="dxa"/>
          </w:tcPr>
          <w:p>
            <w:pPr>
              <w:pStyle w:val="TableParagraph"/>
              <w:spacing w:line="213" w:lineRule="exact"/>
              <w:ind w:left="107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7" w:lineRule="exact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7" w:lineRule="exact"/>
        <w:rPr>
          <w:rFonts w:ascii="Calibri"/>
          <w:sz w:val="22"/>
        </w:rPr>
        <w:sectPr>
          <w:pgSz w:w="12240" w:h="15840"/>
          <w:pgMar w:header="0" w:footer="734" w:top="1500" w:bottom="920" w:left="1120" w:right="600"/>
        </w:sectPr>
      </w:pPr>
    </w:p>
    <w:p>
      <w:pPr>
        <w:pStyle w:val="BodyText"/>
        <w:spacing w:before="80"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2143" w:right="213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41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0" w:after="0"/>
        <w:ind w:left="102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403" w:lineRule="auto" w:before="188" w:after="0"/>
        <w:ind w:left="1028" w:right="945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1000" w:left="11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216857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24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216755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28" w:hanging="361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88" w:lineRule="exact"/>
      <w:ind w:left="10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2021-02-02T11:29:38Z</dcterms:created>
  <dcterms:modified xsi:type="dcterms:W3CDTF">2021-02-02T11:29:38Z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2021-02-02T00:00:00Z</vt:filetime>
  </property>
</Properties>
</file>