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48499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741"/>
        <w:jc w:val="center"/>
      </w:pPr>
      <w:r>
        <w:rPr>
          <w:color w:val="FF0000"/>
        </w:rPr>
        <w:t>Date: 01/11/2020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11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0"/>
          <w:pgNumType w:start="1"/>
        </w:sectPr>
      </w:pPr>
    </w:p>
    <w:p>
      <w:pPr>
        <w:spacing w:before="82"/>
        <w:ind w:left="268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31/10/2020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433105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340324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21248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17919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3329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7025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8511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20123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17456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2667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01/11/2020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440130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89675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348835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293622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271499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22123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1512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8521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Kollam-16, Alappuzha-7, Kottayam -7, Kannur-4,</w:t>
            </w:r>
          </w:p>
          <w:p>
            <w:pPr>
              <w:pStyle w:val="TableParagraph"/>
              <w:spacing w:line="230" w:lineRule="auto" w:before="1"/>
              <w:ind w:left="109" w:right="110"/>
              <w:rPr>
                <w:sz w:val="18"/>
              </w:rPr>
            </w:pP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5"/>
                <w:sz w:val="18"/>
              </w:rPr>
              <w:t>u</w:t>
            </w:r>
            <w:r>
              <w:rPr>
                <w:w w:val="105"/>
                <w:sz w:val="18"/>
              </w:rPr>
              <w:t>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Pathanamthitta-10, Ernakulam-1, Kasaragod-3, Malappuram-2, Others-63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6516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Alappuzha-2, Pathanamthitta-33, Kottayam-2,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Kozhikode-5, Thrissur-3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2638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8134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Pathanamthitta-30, Kottayam-13, Ernakulam-7,</w:t>
            </w:r>
          </w:p>
          <w:p>
            <w:pPr>
              <w:pStyle w:val="TableParagraph"/>
              <w:spacing w:line="228" w:lineRule="auto" w:before="4"/>
              <w:ind w:left="109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7"/>
                <w:sz w:val="18"/>
              </w:rPr>
              <w:t>Thi</w:t>
            </w:r>
            <w:r>
              <w:rPr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na</w:t>
            </w:r>
            <w:r>
              <w:rPr>
                <w:w w:val="103"/>
                <w:sz w:val="18"/>
              </w:rPr>
              <w:t>ntha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 </w:t>
            </w:r>
            <w:r>
              <w:rPr>
                <w:w w:val="110"/>
                <w:sz w:val="18"/>
              </w:rPr>
              <w:t>Wayanad -1</w:t>
            </w:r>
          </w:p>
        </w:tc>
      </w:tr>
      <w:tr>
        <w:trPr>
          <w:trHeight w:val="396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5387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23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53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Alappuzha-11, Kollam-1, Thiruvananthapuram-2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1342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Kottayam-5, Ernakulam-2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12806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Kollam-53, Alappuzha-58, Palakkad-34,</w:t>
            </w:r>
          </w:p>
          <w:p>
            <w:pPr>
              <w:pStyle w:val="TableParagraph"/>
              <w:spacing w:line="228" w:lineRule="auto" w:before="3"/>
              <w:ind w:left="109" w:right="95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0"/>
                <w:sz w:val="18"/>
              </w:rPr>
              <w:t>Mala</w:t>
            </w:r>
            <w:r>
              <w:rPr>
                <w:spacing w:val="1"/>
                <w:w w:val="100"/>
                <w:sz w:val="18"/>
              </w:rPr>
              <w:t>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19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9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-58, Thiruvananthapuram-22, </w:t>
            </w:r>
            <w:r>
              <w:rPr>
                <w:spacing w:val="-1"/>
                <w:w w:val="105"/>
                <w:sz w:val="18"/>
              </w:rPr>
              <w:t>Kozhikode-12,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Pathanamthitta-34,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Kasaragod-5, Wayanad-8, Kannur-5, Others</w:t>
            </w:r>
            <w:r>
              <w:rPr>
                <w:spacing w:val="-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-410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10442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Kozhikode-1, Palakkad-34, Pathanamthitta-1,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 Ernakulam-5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7421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Thrissur-14, Malappuram-6, Kozhikode-8</w:t>
            </w:r>
          </w:p>
          <w:p>
            <w:pPr>
              <w:pStyle w:val="TableParagraph"/>
              <w:spacing w:line="230" w:lineRule="auto" w:before="1"/>
              <w:ind w:left="109" w:right="1336"/>
              <w:rPr>
                <w:sz w:val="18"/>
              </w:rPr>
            </w:pPr>
            <w:r>
              <w:rPr>
                <w:sz w:val="18"/>
              </w:rPr>
              <w:t>Kannur-1, Kollam-1, Ernakulam-4, </w:t>
            </w:r>
            <w:r>
              <w:rPr>
                <w:w w:val="105"/>
                <w:sz w:val="18"/>
              </w:rPr>
              <w:t>Pathanamthitta-3, Wayanad-2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9151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Palakkad-74, Kozhikode-34, Kottayam -8,</w:t>
            </w:r>
          </w:p>
          <w:p>
            <w:pPr>
              <w:pStyle w:val="TableParagraph"/>
              <w:spacing w:line="228" w:lineRule="auto" w:before="4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Thrissur-12, Kannur-3, Kasaragod-1, Wayanad- 7, Pathanamthitta-3, Kollam-1, Alappuzha-2,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9498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Malappuram-80, Kannur-71, Wayanad -41,</w:t>
            </w:r>
          </w:p>
          <w:p>
            <w:pPr>
              <w:pStyle w:val="TableParagraph"/>
              <w:spacing w:line="230" w:lineRule="auto" w:before="2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Kasaragod-16, Kottayam -9, Palakkad-24,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 </w:t>
            </w:r>
            <w:r>
              <w:rPr>
                <w:w w:val="105"/>
                <w:sz w:val="18"/>
              </w:rPr>
              <w:t>Pathanamthitta-2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826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 Ernakulam-1,Palakkad-1,Others-30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5292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Kasaragod-87, Kozhikode-42, Malappuram-1,</w:t>
            </w:r>
          </w:p>
          <w:p>
            <w:pPr>
              <w:pStyle w:val="TableParagraph"/>
              <w:spacing w:line="230" w:lineRule="auto" w:before="1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Ernakulam-1, Wayanad-1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1701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7025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8511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89675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439631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24813</w:t>
            </w:r>
          </w:p>
        </w:tc>
      </w:tr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414818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7025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6228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712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20" w:right="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Nirmala UI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  <w:r>
              <w:rPr>
                <w:rFonts w:ascii="Nirmala UI"/>
                <w:w w:val="269"/>
                <w:sz w:val="20"/>
              </w:rPr>
              <w:t> 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7"/>
        <w:ind w:left="320" w:right="1176" w:firstLine="0"/>
        <w:jc w:val="both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</w:t>
      </w:r>
      <w:r>
        <w:rPr>
          <w:rFonts w:ascii="Monotype Corsiva"/>
          <w:b/>
          <w:i/>
          <w:color w:val="FF0000"/>
          <w:spacing w:val="2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COVID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19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positive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listed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above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only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provisional.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State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level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committee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9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will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detail </w:t>
      </w:r>
      <w:r>
        <w:rPr>
          <w:rFonts w:ascii="Monotype Corsiva"/>
          <w:i/>
          <w:sz w:val="18"/>
        </w:rPr>
        <w:t>based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results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from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NIV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Alappuzha,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clinical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treatment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information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case,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finalize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list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due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to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COVID-19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as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per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2"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766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3704" w:right="456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/>
        <w:ind w:left="320"/>
      </w:pPr>
      <w:r>
        <w:rPr/>
        <w:pict>
          <v:shape style="position:absolute;margin-left:64.440002pt;margin-top:17.982336pt;width:541.1pt;height:99.75pt;mso-position-horizontal-relative:page;mso-position-vertical-relative:paragraph;z-index:251665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FF0000"/>
                      <w:left w:val="single" w:sz="8" w:space="0" w:color="FF0000"/>
                      <w:bottom w:val="single" w:sz="8" w:space="0" w:color="FF0000"/>
                      <w:right w:val="single" w:sz="8" w:space="0" w:color="FF0000"/>
                      <w:insideH w:val="single" w:sz="8" w:space="0" w:color="FF0000"/>
                      <w:insideV w:val="single" w:sz="8" w:space="0" w:color="F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0"/>
                    <w:gridCol w:w="1983"/>
                    <w:gridCol w:w="1699"/>
                    <w:gridCol w:w="1277"/>
                    <w:gridCol w:w="1279"/>
                    <w:gridCol w:w="1414"/>
                    <w:gridCol w:w="1440"/>
                  </w:tblGrid>
                  <w:tr>
                    <w:trPr>
                      <w:trHeight w:val="1391" w:hRule="atLeast"/>
                    </w:trPr>
                    <w:tc>
                      <w:tcPr>
                        <w:tcW w:w="1700" w:type="dxa"/>
                        <w:shd w:val="clear" w:color="auto" w:fill="A3C2F4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78" w:lineRule="auto" w:before="123"/>
                          <w:ind w:left="302" w:right="266" w:firstLine="72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sz w:val="18"/>
                          </w:rPr>
                          <w:t>Cumulative Samples Sent</w:t>
                        </w:r>
                      </w:p>
                    </w:tc>
                    <w:tc>
                      <w:tcPr>
                        <w:tcW w:w="1983" w:type="dxa"/>
                        <w:shd w:val="clear" w:color="auto" w:fill="A3C2F4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246" w:right="230" w:firstLine="1"/>
                          <w:jc w:val="center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sz w:val="18"/>
                          </w:rPr>
                          <w:t>Cumulative routine + Sentinel samples</w:t>
                        </w:r>
                      </w:p>
                    </w:tc>
                    <w:tc>
                      <w:tcPr>
                        <w:tcW w:w="1699" w:type="dxa"/>
                        <w:shd w:val="clear" w:color="auto" w:fill="A3C2F4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78" w:lineRule="auto" w:before="123"/>
                          <w:ind w:left="337" w:right="305" w:firstLine="201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sz w:val="18"/>
                          </w:rPr>
                          <w:t>Airport surveillance</w:t>
                        </w:r>
                      </w:p>
                    </w:tc>
                    <w:tc>
                      <w:tcPr>
                        <w:tcW w:w="1277" w:type="dxa"/>
                        <w:shd w:val="clear" w:color="auto" w:fill="A3C2F4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left="0"/>
                          <w:rPr>
                            <w:rFonts w:ascii="Monotype Corsiva"/>
                            <w:i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51" w:right="233"/>
                          <w:jc w:val="center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sz w:val="18"/>
                          </w:rPr>
                          <w:t>CB NAAT</w:t>
                        </w:r>
                      </w:p>
                    </w:tc>
                    <w:tc>
                      <w:tcPr>
                        <w:tcW w:w="1279" w:type="dxa"/>
                        <w:shd w:val="clear" w:color="auto" w:fill="A3C2F4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left="0"/>
                          <w:rPr>
                            <w:rFonts w:ascii="Monotype Corsiva"/>
                            <w:i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9" w:right="203"/>
                          <w:jc w:val="center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sz w:val="18"/>
                          </w:rPr>
                          <w:t>True NAT</w:t>
                        </w:r>
                      </w:p>
                    </w:tc>
                    <w:tc>
                      <w:tcPr>
                        <w:tcW w:w="1414" w:type="dxa"/>
                        <w:shd w:val="clear" w:color="auto" w:fill="A3C2F4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left="0"/>
                          <w:rPr>
                            <w:rFonts w:ascii="Monotype Corsiva"/>
                            <w:i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72" w:right="254"/>
                          <w:jc w:val="center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sz w:val="18"/>
                          </w:rPr>
                          <w:t>POCT PCR</w:t>
                        </w:r>
                      </w:p>
                    </w:tc>
                    <w:tc>
                      <w:tcPr>
                        <w:tcW w:w="1440" w:type="dxa"/>
                        <w:shd w:val="clear" w:color="auto" w:fill="A3C2F4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78" w:lineRule="auto" w:before="115"/>
                          <w:ind w:left="482" w:right="358" w:hanging="87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sz w:val="18"/>
                          </w:rPr>
                          <w:t>Antigen Assay</w:t>
                        </w:r>
                      </w:p>
                    </w:tc>
                  </w:tr>
                  <w:tr>
                    <w:trPr>
                      <w:trHeight w:val="543" w:hRule="atLeast"/>
                    </w:trPr>
                    <w:tc>
                      <w:tcPr>
                        <w:tcW w:w="170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8"/>
                          <w:ind w:left="436"/>
                          <w:rPr>
                            <w:rFonts w:ascii="Monotype Corsiva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Monotype Corsiva"/>
                            <w:b/>
                            <w:i/>
                            <w:color w:val="FF0000"/>
                            <w:sz w:val="22"/>
                          </w:rPr>
                          <w:t>4695059</w:t>
                        </w:r>
                      </w:p>
                    </w:tc>
                    <w:tc>
                      <w:tcPr>
                        <w:tcW w:w="198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8"/>
                          <w:ind w:left="585"/>
                          <w:rPr>
                            <w:rFonts w:ascii="Monotype Corsiva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Monotype Corsiva"/>
                            <w:b/>
                            <w:i/>
                            <w:color w:val="FF0000"/>
                            <w:sz w:val="22"/>
                          </w:rPr>
                          <w:t>1579926</w:t>
                        </w:r>
                      </w:p>
                    </w:tc>
                    <w:tc>
                      <w:tcPr>
                        <w:tcW w:w="1699" w:type="dxa"/>
                      </w:tcPr>
                      <w:p>
                        <w:pPr>
                          <w:pStyle w:val="TableParagraph"/>
                          <w:spacing w:line="240" w:lineRule="auto" w:before="148"/>
                          <w:ind w:left="584" w:right="570"/>
                          <w:jc w:val="center"/>
                          <w:rPr>
                            <w:rFonts w:ascii="Monotype Corsiva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Monotype Corsiva"/>
                            <w:b/>
                            <w:i/>
                            <w:color w:val="FF0000"/>
                            <w:sz w:val="22"/>
                          </w:rPr>
                          <w:t>77231</w:t>
                        </w: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240" w:lineRule="auto" w:before="148"/>
                          <w:ind w:left="251" w:right="231"/>
                          <w:jc w:val="center"/>
                          <w:rPr>
                            <w:rFonts w:ascii="Monotype Corsiva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Monotype Corsiva"/>
                            <w:b/>
                            <w:i/>
                            <w:color w:val="FF0000"/>
                            <w:sz w:val="22"/>
                          </w:rPr>
                          <w:t>23532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40" w:lineRule="auto" w:before="148"/>
                          <w:ind w:left="219" w:right="202"/>
                          <w:jc w:val="center"/>
                          <w:rPr>
                            <w:rFonts w:ascii="Monotype Corsiva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Monotype Corsiva"/>
                            <w:b/>
                            <w:i/>
                            <w:color w:val="FF0000"/>
                            <w:sz w:val="22"/>
                          </w:rPr>
                          <w:t>190154</w:t>
                        </w:r>
                      </w:p>
                    </w:tc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40" w:lineRule="auto" w:before="148"/>
                          <w:ind w:left="272" w:right="254"/>
                          <w:jc w:val="center"/>
                          <w:rPr>
                            <w:rFonts w:ascii="Monotype Corsiva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Monotype Corsiva"/>
                            <w:b/>
                            <w:i/>
                            <w:color w:val="FF0000"/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line="240" w:lineRule="auto" w:before="100"/>
                          <w:ind w:left="379"/>
                          <w:rPr>
                            <w:rFonts w:ascii="Monotype Corsiva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Monotype Corsiva"/>
                            <w:b/>
                            <w:i/>
                            <w:color w:val="FF0000"/>
                            <w:sz w:val="22"/>
                          </w:rPr>
                          <w:t>2824186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Table 9. Cumulative number of samples tested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</w:pPr>
    </w:p>
    <w:p>
      <w:pPr>
        <w:spacing w:before="0"/>
        <w:ind w:left="0" w:right="-58" w:firstLine="0"/>
        <w:jc w:val="right"/>
        <w:rPr>
          <w:rFonts w:ascii="Monotype Corsiva"/>
          <w:b/>
          <w:i/>
          <w:sz w:val="22"/>
        </w:rPr>
      </w:pPr>
      <w:r>
        <w:rPr>
          <w:rFonts w:ascii="Monotype Corsiva"/>
          <w:b/>
          <w:i/>
          <w:color w:val="FF0000"/>
          <w:w w:val="100"/>
          <w:sz w:val="22"/>
        </w:rPr>
        <w:t>1</w:t>
      </w:r>
    </w:p>
    <w:p>
      <w:pPr>
        <w:pStyle w:val="BodyText"/>
        <w:rPr>
          <w:rFonts w:ascii="Monotype Corsiva"/>
          <w:i/>
        </w:rPr>
      </w:pPr>
    </w:p>
    <w:p>
      <w:pPr>
        <w:pStyle w:val="BodyText"/>
        <w:spacing w:before="5"/>
        <w:rPr>
          <w:rFonts w:ascii="Monotype Corsiva"/>
          <w:i/>
          <w:sz w:val="21"/>
        </w:rPr>
      </w:pPr>
    </w:p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832"/>
        <w:gridCol w:w="1421"/>
        <w:gridCol w:w="1585"/>
        <w:gridCol w:w="1563"/>
        <w:gridCol w:w="2152"/>
      </w:tblGrid>
      <w:tr>
        <w:trPr>
          <w:trHeight w:val="1167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832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11" w:right="287" w:hanging="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4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9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50010</w:t>
            </w:r>
          </w:p>
        </w:tc>
        <w:tc>
          <w:tcPr>
            <w:tcW w:w="1832" w:type="dxa"/>
          </w:tcPr>
          <w:p>
            <w:pPr>
              <w:pStyle w:val="TableParagraph"/>
              <w:spacing w:line="240" w:lineRule="auto" w:before="100"/>
              <w:ind w:left="60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10172</w:t>
            </w:r>
          </w:p>
        </w:tc>
        <w:tc>
          <w:tcPr>
            <w:tcW w:w="1421" w:type="dxa"/>
          </w:tcPr>
          <w:p>
            <w:pPr>
              <w:pStyle w:val="TableParagraph"/>
              <w:spacing w:line="240" w:lineRule="auto" w:before="100"/>
              <w:ind w:left="522" w:right="6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100"/>
              <w:ind w:left="263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223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496" w:right="61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1270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100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38335</w:t>
            </w:r>
          </w:p>
        </w:tc>
      </w:tr>
    </w:tbl>
    <w:p>
      <w:pPr>
        <w:spacing w:line="276" w:lineRule="auto" w:before="0"/>
        <w:ind w:left="320" w:right="168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20" w:right="0"/>
        </w:sectPr>
      </w:pPr>
    </w:p>
    <w:p>
      <w:pPr>
        <w:spacing w:before="82"/>
        <w:ind w:left="3880" w:right="47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10760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32227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60206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58599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293622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271499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22123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2667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01/11/2020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7,67,023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6,11,574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36,369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3,462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4,02,317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3,93,674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8,490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1,41,083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1,37,099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3168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394" w:right="3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13,12,307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11,42,861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49,128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3,825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0"/>
        </w:sectPr>
      </w:pPr>
    </w:p>
    <w:p>
      <w:pPr>
        <w:spacing w:before="82"/>
        <w:ind w:left="339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11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1370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1370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18,35,636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17,17,207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4,13,026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62,537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46,189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44,23,455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0"/>
        </w:sectPr>
      </w:pPr>
    </w:p>
    <w:p>
      <w:pPr>
        <w:spacing w:before="82"/>
        <w:ind w:left="3880" w:right="47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01/11/2020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310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 </w:t>
            </w:r>
            <w:r>
              <w:rPr>
                <w:b/>
                <w:color w:val="FF0000"/>
                <w:w w:val="105"/>
                <w:sz w:val="20"/>
              </w:rPr>
              <w:t>01-11-2020</w:t>
            </w:r>
          </w:p>
          <w:p>
            <w:pPr>
              <w:pStyle w:val="TableParagraph"/>
              <w:spacing w:line="240" w:lineRule="auto" w:before="5"/>
              <w:ind w:left="308" w:right="29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5, 7(Sub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1, 2, 3, 4, 6, 7, 8, 9, 10, 11, 12, 16, 17,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20, 22, 23, 25, 26(SubWards)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4(Market Area), 5(Sub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9(Sub Wards), 2, 8, 9, 10,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11,13, 36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4,8(Sub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10, 17, 23 (Sub Wards), 8, 9,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9, 23(Sub Wards 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8, 14(Sub Wards),2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8, 9,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14,15(Sub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1, 4, 5, 6, 7, 9, 10, 13, 14, 15, 18, 28,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31, 37, 40, 42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15, 18,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11, 12, 15,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17,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09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1, 2, 3, 4, 6, 7, 8, 9, 10, 11, 12, 13, 14,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74(Sub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5, 8, 12, 14, 19(Entire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11, 15, 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15(Sub Wards),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13, 16, 17, 22, 25, 31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9, 11, 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15, 32(Sub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3, 4, 5, 6, 7, 10, 11, 12,16, 17(Sub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360" w:bottom="100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12, 14,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12(Sub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5, 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33, 50,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6,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6, 12, 14(Sub Wards), 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14,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18, 15,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6, 9, 11, 14, 15, 17, 19, 21, 22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13, 14, 21, 22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11,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15,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13, 15, 16, 18,19,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Thirumadi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9,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27, 30, 31, 32, 35, 36, 37, 38, 40,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5, 8, 9, 12, 14, 17, 18, 19, 20, 23,25,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48, 49,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9, 14, 15, 19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9, 10, 11,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10, 12, 16 (Sub Wards), 9, 11,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Wards), 17,19, 20, 21,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1, 3, 5, 6, 7, 8, 9, 10, 12, 15, 16, 17, 19,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1, 2, 4, 5, 7, 11, 13, 14, 15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8, 9, 14(Sub Wards),6, 7,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15, 17, 18, 19, 20, 24, 25, 26, 27, 28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1, 2, 3, 4, 5, 6,7, 8, 9, 10, 11, 12,14, 15,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2(Sub Ward), 4, 5, 6, 7, 8, 9, 10, 11,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2, 3, 4, 6, 7, 8, 11, 12, 15, 16, 17, 18,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19, 21, 23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2, 3, 5, 6, 7, 8, 9, 10, 12, 13, 14, 15, 16,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17(Sub Ward),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1, 2, 4, 5, 6, 7, 10, 12, 13, 14, 16, 17,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19(Sub Ward),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5, 16, 17(Sub Ward), 2, 10,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1(Sub Ward) 2, 3, 4, 5, 6, 8, 9, 10,11,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 ,15, 16, 14(Sub ward),17,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1, 2, 3, 4, 5, 7, 9, 11, 14, 18, 21, 23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1, 2, 4,5, 6, 7, 9, 10, 12, 14, 15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3, 4, 5, 7, 8, 9, 13, 14, 15, 16, 17, 18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8, 9, 11, 12(Sub Ward),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8, 9, 11, 12, 13, 14(Sub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Ward), 1,16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10, 11(Sub ward), 1, 3, 4, 6, 7, 8, 9,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1, 2, 6, 7, 8, 9,11, 12,13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8(Sub Ward), 7, 9, 10,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23, 24, 25, 26, 27, 28, 30, 31, 33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1, 2, 3, 4, 5, 6, 7, 9,10, 11, 12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1, 2, 3, 5, 6, 8, 9, 10, 11, 13, 14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1, 4, 6, 8, 10, 13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1, 2, 3, 4, 7, 8, 9, 10, 12, 13, 14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1, 2, 3, 4, 5, 6, 7, 8, 9, 10, 11, 12, 14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2, 4, 5, 7, 8, 10,11,12,13,15, 16, 20, 23,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26, 27,28, 29,31,32,33,34, 35, 36, 38,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1, 2, 4, 5, 6, 7, 8, 9, 10, 11, 12, 14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1, 3, 5, 6, 7, 8, 9, 10, 12, 13, 15, 16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1, 2,3,4, 6, 7, 8, 9, 10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1, 2, 3, 5, 6, 7, 9, 10, 11, 12, 16, 17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6, 7, 8, 9, 10, 11, 13(entire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4(Sub Ward), 5, 9, 10, 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13, 14, 15, 17, 18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26, 27, 28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 9(Sub Ward),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3, 5, 7, 9, 8, 11, 12, 13, 14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6, 7(Sub Ward),2, 4, 5, 9, 10,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13, 15, 16, 17, 18, 19, 20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1, 3, 5, 6, 7, 8, 9,10, 11, 12, 13, 14, 15,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6, 7, 8, 9, 10, 13, 16,17(Sub Ward),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1, 3, 4, 5, 6, 7, 8, 9, 10, 13, 14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1, 2, 4, 5, 6, 7, 8, 9, 10, 11, 15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2, 6, 7, 8, 9, 10, 11, 13, 16, 17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17,18,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27, 28, 29, 30, 31, 32, 33, 34, 35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5, 7(Sub Wards), 1, 6, 8, 9, 10,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1, 2, 3, 4, 5, 7, 8, 9, 10, 11, 12, 13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1, 2, 3, 5, 7, 9, 10, 11, 12, 15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2, 3, 4, 8, 10, 11, 13, 14, 15, 17, 18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1, 3, 4, 5, 6, 7, 8, 10, 11, 12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8, 9(Sub Ward)2, 3, 4, 5, 6, 10, 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1, 2, 3, 4, 5, 6, 7, 8, 10, 11, 12, 13, 14,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 30, 32, 34, 35(Sub Wards), 37, 38,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43, 36, 40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2, 3, 5, 6, 9, 12, 13, 14, 18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3(Sub Ward), 4, 5, 7, 8, 9, 10, 11,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12, 13, 14, 15, 16, 17, 18, 19, 20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1, 2, 3, 5, 6, 7, 8, 9, 10, 12, 13, 14, 15,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 5, 6,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5, 6(sub Ward),7, 8, 10, 11, 13, 14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6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1, 2, 3, 4, 5, 6, 8, 10, 11, 13, 14, 15,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37, 39, 40, 41, 43, 18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1, 3, 6, 7, 8, 9, 10, 13, 15,2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1, 2, 3, 5, 6, 7, 8, 9, 10, 11, 12, 13, 14,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2, 3, 6, 7, 8, 10, 11,13, 12, 14,15, 17,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18,19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3, 5, 6, 7, 9, 10, 13, 14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28 (Sub Wards), 30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Wards),6,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41, 42, 43, 45,46, 48, 50, 51, 52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1, 2, 5, 6,7, 8, 9, 11, 13, 14, 15, 17, 21,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22, 23, 25, 26, 27, 28, 29, 30, 32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1, 2, 3, 5, 6, 8, 10, 12, 13, 15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1, 3, 4, 5, 6, 8, 7, 10, 12, 13, 14, 16, 18,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3, 5, 7, 9, 12, 13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1, 2, 4, 5, 6, 7, 8, 9, 10, 11, 13, 16, 17,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9, 11, 12, 13, 14, 15, 17(Sub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Wards),4, 8, 10, 13,17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7, 17(Sub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3, 4, 6, 8, 9, 10, 11, 12, 13, 14, 15, 16,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 1, 3,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2, 5, 6, 8, 9, 12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10, 12 (Sub Wards), 9,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14,17, 19, 21, 22, 23(Sub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 7, 8, 9, 18, 19, 21(Sub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6, 8, 14(Sub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17,18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Wards),5, 7, 9, 21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4, 5, 6, 7, 8, 10, 12, 13, 14, 15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2, 4,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2, 4, 5, 6, 7, 8, 9, 10, 11, 13, 14, 17, 18,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34, 35, 36, 37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5, 7, 8, 9, 11, 12, 17, 16, 18, 21, 22, 3,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20 (Sub Wards), 6,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5, 6, 7, 14, 16, 19 (Sub wards), 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9, 10, 13, 15, 17, 21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4, 7, 8, 9, 10, 11, 14, 16, 17,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13(Sub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6, 7,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1,17(Sub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1,11,17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10(Sub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 (Sub Ward), 12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 7 (Sub Wards), 4, 6, 10, 11,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24, 34, 36(Sub Wards),8, 15,20, 34, 35,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5, 11,15, 19, 22, 32, 33, 35, 36, 37, 38,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61,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67, 72, 74, 75 (Sub Wards) 32, 50, 51,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52, 54, 58, 59,66, 73(Entire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5, 7, 20, 22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2, 3, 8, 15, 16, 17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52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20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7, 9, 10, 11,16, 17, 18(Sub 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5,10, 21, 23, 24, 26(Sub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3, 4, 6, 7, 8, 9, 10, 11, 12, 13, 15, 16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 2, 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15(Sub Wards),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(Sun Ward), 3, 6, 7, 12,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11, 13(Sub Wards), 1, 10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6, 11, 14,23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4, 5, 7, 8, 9, 12, 15, 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8, 10, 11, 14, 15, 17 (Sub wards),1,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2, 11,12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16, 19(Sub Wards), 14,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21,22,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1, 3, 4, 5, 8, 10, 11, 15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4, 11, 12, 15, 16, 19, 21, 22(Sub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2, 10, 16, 17, 18, 19</w:t>
            </w:r>
          </w:p>
        </w:tc>
      </w:tr>
      <w:tr>
        <w:trPr>
          <w:trHeight w:val="6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 31 (Sub wards), 6, 7, 8, 12, 16, 24,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26, 27, 31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11, 3, 6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1, 2, 5, 7, 8, 9, 11, 12, 13, 14, 16, 18,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19(Sub Wards)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6, 7, 10, 13,14, 15, 17, 18,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5, 9, 10, 11, 12, 13, 14, 15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6(Sub Ward),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4, 7, 9, 16(Sub Wards), 12,17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2, 5, 6, 7, 8, 11, 18, 19, 20, 21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7, 8, 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5, 9, 11, 13, 15, 17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1, 8 , 9, 10, 11,15, 16, 17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13, 16, 22 (Sub Wards),1, 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3, 5, 13, 25, 29, 33, 36, 37, 38, 39, 40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6, 7, 12, 14, 15, 16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3, 8, 9, 16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10, 31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(Sub Wards),16,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3, 6, 7, 10, 15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8, 12, 13, 14, 15, 19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Wards),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1, 3, 17, 20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9, 13, 17(Sub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15, 18, 19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10,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1, 2, 3, 4, 5, 8, 9, 10, 11, 12, 13, 14, 15,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Kaiparambu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1, 6, 7, 8, 9, 11, 13, 15, 16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Madakkathara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3, 4, 5, 11, 12, 14, 16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A.R.Nagar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Alamcode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13,15, 16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Anakkayam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17, 18, 19, 20, 21, 23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Chunkathara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Edarikkode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6,13, 16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Kalikavu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Karuvarakkundu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1, 2, 3, 5, 9, 10, 11, 12, 13, 14, 15, 16,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17, 19, 20, 21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3, 15, 16, 19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Koottilangadi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1, 2, 4, 5, 6, 7, 8, 10, 11, 12, 13, 15, 18,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2, 3, 5, 6, 7, 8, 9, 11, 13, 14, 15, 20, 21,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22, 23, 25, 26, 29, 30, 31, 32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1, 6, 8,10, 11,15,19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Makaraparamba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Mampad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3, 4, 5, 6, 7, 8, 9, 10, 11, 12, 13, 15, 16,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4, 5, 7, 9, 10, 13, 14, 15, 16, 17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Moonniyur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Moorkkanad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1, 2, 4, 7, 8, 9, 14, 15, 19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5, 10, 12, 13, 14, 16, 17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Mothedam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Muthuvalloor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1, 3, 4, 5, 6, 7, 8, 9, 10, 12, 14, 15, 16,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Nilambur(M)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Othukkungal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2, 4, 7, 8, 20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4, 13, 19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31, 32, 34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Perumpadappu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2, 3, 5, 7, 9, 11, 13, 14, 15, 16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Ponmala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1, 4, 7, 12, 14, 15, 16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Ponnani(M)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47, 48, 49, 50, 51, 52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Pookkottur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2, 4, 7, 8, 10, 15, 17, 18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Pulamanthol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1, 3, 4, 8, 13, 19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1, 2, 4, 5, 8, 9, 10, 17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1, 2, 3, 6, 7, 8, 9, 10, 11, 13, 14, 17, 19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Thazhekkode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1, 3,5,6,17, 18, 20,21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Thenhipalam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2, 3, 4, 5, 6, 7, 8,10, 13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Thennala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1, 3, 5, 8, 9,14, 15, 16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1, 2, 3, 4, 6, 10, 12, 13, 16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Thuvvur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2, 10,11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Tirurangadi(M)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1,2,3,4, 5,6,8, 9,10,11,13,14,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15,16,17,18,21,22, 24,25,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26,27,28,30,36,37,38, 39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Vallikunnu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2,3,4,5,6,7, 8,9,10,11,12, 14, 15, 17,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18,19,21, 22,23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Vattamkulam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1,2,4, 5,6,7,8,9,12,13 to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Vazhikkadavu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3, 16, 22, 23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1, 13,16,7,6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 3,4,6, 7,8,9, 10, 14,17,19 to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Vettathur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Wandoor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19,13,1,2,3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Oorakom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1, 2, 3, 4, 5, 7, 9, 10, 11, 13, 15, 16, 17,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2, 3, 5, 6, 7, 12, 16, 17, 19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Thrikkalangode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1, 2, 3, 5, 6, 7, 9, 15, 17, 18, 20, 21, 22,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1, 2, 3, 4, 5, 6, 7, 8, 12, 13, 14, 18, 19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Valanchery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1, 4, 9, 11, 13, 14, 17, 19, 23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Athavanad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Irumbiliyam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1, 3, 4, 6, 8, 9, 15, 16, 17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10, 12 (Sub Wards),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1, 2, 4, 5, 6, 8, 11, 13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6, 8, 9, 10, 11, 12, 13, 15, 19(Sub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 (Aryankavu), 5 (Aryankavu Temple),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7(Sub Wards)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4, 5, 11, 20, 22, 23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3,(Sub Ward),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, 16, 21(Sub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12,16(Sub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3, 4, 5, 9, 13, 15, 16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8, 10, 11, 21, 32, 34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9, 12, 13, 29, 37, 43, 44, 45, 47, 48, 51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11, 14(Sub Wards), 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7, 11,12,13,14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7(Sub Wards),8,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10, 12 (Sub Wards) 18,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20, 21(Sub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3, 6, 12, 14, 15, 16, 22, 28, 29, 31, 32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 15,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6, 13, 20(Sub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5, 6, 7, 8, 9,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Vettikkavala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4, 5, 10, 12, 23, 27, 30, 37, 36, 38, 41,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42, 50, 52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2, 6, 11, 12, 13, 14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10,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Ward),29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11, 13, 19(Sub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2, 4, 5, 8, 9, 12, 15, 16, 19, 20, 21, 23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16, 27(Sub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5, 8, 10, 14, 17(Sub Wards)1, 6,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Ward),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2,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5, 6, 10, 11, 12, 13,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11, 12(Sub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1, 2, 4, 5, 8, 11, 13, 15, 16, 17, 19, 20,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 22, 23(Sub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12(Sub Wards),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7,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ind w:left="156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1, 12,17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1, 2, 3, 4, 5, 9, 12, 13, 14, 16, 18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1, 2, 6, 11, 15, 23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12, 13, 18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3(Sub Ward), 4, 5, 14, 16, 19, 20, 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28, 33, 41, 44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13(Sub Ward), 18,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Pazhayakunnummel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5, 7, 8, 9, 10, 11, 12, 13, 14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Wards)</w:t>
            </w:r>
          </w:p>
        </w:tc>
      </w:tr>
      <w:tr>
        <w:trPr>
          <w:trHeight w:val="175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1, 2, 7, 8, 9, 10, 11, 12, 14, 15, 16, 17,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40, 41, 43, 44, 45, 46, 47, 48, 49, 50,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67,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68,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79, 81, 82, 83, 85, 87, 89, 90, 91, 92,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93,94, 95, 96, 99(Sub Wards)60, 61,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62, 63, 64, 65, 66, 74, 75, 76, 77, 87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11,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1, 2, 6, 7, 9, 15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10, 11,12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Kozhinjambara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2, 5, 12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Kuzhalmannam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3, 9, 11, 12, 22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32, 46, 48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6, 9, 10, 14, 27, 28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4, 6, 9, 10, 16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7, 11, 16, 18, 21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15, 16, 22(Sub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Shornur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11, 24, 25, 28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2, 6, 7, 8, 18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2, 7, 10, 11, 12,13, 15, 16, 17, 18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2, 3, 5, 6, 8, 10, 13, 15, 16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1, 2, 4, 5, 7, 8, 9, 13, 14, 15, 16, 17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9,10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2, 3, 4, 5, 6, 7, 8, 9, 10, 11, 12, 15, 16,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18, 23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17, 18, 19, 21, 22, 23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2, 5, 12, 15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1, 2, 8, 9, 10, 11, 14, 15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1, 2, 6, 7, 13, 14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1, 2, 3, 4, 5, 7, 8, 9, 10, 13, 14, 17, 19,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37, 38, 41, 43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1, 10, 12, 13,15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2, 3, 5, 7, 9, 10, 11, 12, 15, 16, 18, 20,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34, 35, 36, 37, 38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1, 2, 3, 8, 9, 10, 11, 12, 14, 15, 16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1, 2, 3, 7, 8, 10, 15, 16, 17, 18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1, 3, 9, 11, 12, 13, 14, 15, 16, 17, 18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1, 3, 8, 9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4, 6, 7, 8, 9, 10, 11, 13, 16, 17, 18, 19,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1, 4, 5, 8, 9, 10, 11, 12, 13, 14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1, 5, 6, 7, 8, 9, 13, 16, 17, 18, 20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1, 3, 4, 6, 7, 11, 12, 13, 14, 15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4, 6, 9, 13, 15, 16, 17, 21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3, 5, 9, 16, 19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3, 4, 6, 8, 10, 11, 12, 14, 15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1, 3, 8, 10, 12, 13, 14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19, 20, 21, 23, 24, 28, 29, 31, 32, 33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10,11,12,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2, 4,6, 7,8, 9, 12, 15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2, 7, 8, 11, 12, 14, 15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1, 3,5,7,9, 10, 11, 13, 15, 17, 21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1, 6, 7, 9, 10, 11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1, 2, 11, 12, 15, 16, 17, 18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8, 10, 13, 29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1, 21, 22, 23, 26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5, 9, 14, 25, 33, 40, 42, 51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3, 4, 6, 7, 22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Maragattuppilly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Kanakkari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Erumeli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 V 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5, 9,16(Sub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Ehamkulam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10,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10, 11,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Kaniyambatta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Vattavada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Veliyamattom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4(Sub Ward),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19, 21(Sub Wards)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01-11-2020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Vettikkavala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 V 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18, 19, 21(Sub Wards)</w:t>
            </w: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01-11-2020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1,2,3,6,8,9,11,14,15,16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9, 11,13, 14, 16, 17,19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Kondotty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3,7,8,9,10,34,35,36,37,38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1,2,3,7,8,10,11,12,14,15,16,17,18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Melattur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3,4,5,8,9,11,12,13,14,15,16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4,5,8,10, 13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Chelembra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3,4,5,8,9,11,14,15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1 to 19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Edappatta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1,7,8,9,11,12,13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w w:val="95"/>
                <w:sz w:val="20"/>
              </w:rPr>
              <w:t>2,3,4,5,7,9,10,11,13,15,16,17,19,22,23,2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5"/>
                <w:sz w:val="20"/>
              </w:rPr>
              <w:t>6,27,28,31,32,33,34,35,36,38,39,43,45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7, 14,18,20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18 (Sub Wards), 19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after="41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</w:tbl>
    <w:p>
      <w:pPr>
        <w:spacing w:after="0" w:line="248" w:lineRule="exact"/>
        <w:rPr>
          <w:rFonts w:ascii="Calibri"/>
          <w:sz w:val="22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0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4" w:hRule="atLeast"/>
        </w:trPr>
        <w:tc>
          <w:tcPr>
            <w:tcW w:w="3819" w:type="dxa"/>
          </w:tcPr>
          <w:p>
            <w:pPr>
              <w:pStyle w:val="TableParagraph"/>
              <w:spacing w:line="213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4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7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8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6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4911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4901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2021-02-02T10:48:19Z</dcterms:created>
  <dcterms:modified xsi:type="dcterms:W3CDTF">2021-02-02T10:48:19Z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