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3260" w14:textId="77777777" w:rsidR="00377686" w:rsidRDefault="009C3421">
      <w:pPr>
        <w:pStyle w:val="Heading3"/>
        <w:numPr>
          <w:ilvl w:val="2"/>
          <w:numId w:val="1"/>
        </w:numPr>
        <w:ind w:firstLine="15"/>
      </w:pPr>
      <w:r>
        <w:rPr>
          <w:sz w:val="22"/>
          <w:szCs w:val="22"/>
        </w:rPr>
        <w:t>Assignment on Chapter 5a in “</w:t>
      </w:r>
      <w:r>
        <w:rPr>
          <w:i/>
          <w:sz w:val="22"/>
          <w:szCs w:val="22"/>
        </w:rPr>
        <w:t xml:space="preserve">Natural Language Processing with Python --- Analyzing Text with the Natural Language Toolkit” by </w:t>
      </w:r>
      <w:r>
        <w:rPr>
          <w:sz w:val="22"/>
          <w:szCs w:val="22"/>
        </w:rPr>
        <w:t>Steven Bird, Ewan Klein, and Edward Loper</w:t>
      </w:r>
      <w:r>
        <w:rPr>
          <w:sz w:val="24"/>
          <w:szCs w:val="24"/>
        </w:rPr>
        <w:br/>
      </w:r>
    </w:p>
    <w:p w14:paraId="74E88A3A" w14:textId="77777777" w:rsidR="00377686" w:rsidRDefault="009C3421">
      <w:r>
        <w:t>You will find Chapter 5a posted at:</w:t>
      </w:r>
    </w:p>
    <w:p w14:paraId="180E3DAE" w14:textId="2857739D" w:rsidR="00377686" w:rsidRDefault="0088540B">
      <w:hyperlink r:id="rId5" w:history="1">
        <w:r w:rsidR="006F245F" w:rsidRPr="006F245F">
          <w:rPr>
            <w:rStyle w:val="Hyperlink"/>
          </w:rPr>
          <w:t>http://www.nltk.org/book/ch05.html</w:t>
        </w:r>
      </w:hyperlink>
    </w:p>
    <w:p w14:paraId="3DFB179D" w14:textId="77777777" w:rsidR="006F245F" w:rsidRDefault="006F245F"/>
    <w:p w14:paraId="7560FF0B" w14:textId="419BDBDF" w:rsidR="00377686" w:rsidRDefault="009C3421">
      <w:r>
        <w:t xml:space="preserve">On the </w:t>
      </w:r>
      <w:r w:rsidR="006F245F">
        <w:t>Canvas,</w:t>
      </w:r>
      <w:r>
        <w:t xml:space="preserve"> a file named</w:t>
      </w:r>
    </w:p>
    <w:p w14:paraId="25254A19" w14:textId="29D6B377" w:rsidR="00377686" w:rsidRDefault="009C3421">
      <w:pPr>
        <w:ind w:left="709"/>
      </w:pPr>
      <w:r>
        <w:t xml:space="preserve">nltkChapter5a_template.py </w:t>
      </w:r>
    </w:p>
    <w:p w14:paraId="229879B9" w14:textId="77777777" w:rsidR="00377686" w:rsidRDefault="009C3421">
      <w:r>
        <w:t>is posted. You are requested to use this template in formulating your code solutions.</w:t>
      </w:r>
    </w:p>
    <w:p w14:paraId="4E82837A" w14:textId="77777777" w:rsidR="00377686" w:rsidRDefault="00377686"/>
    <w:p w14:paraId="7FFAADEB" w14:textId="70EE6BF0" w:rsidR="00377686" w:rsidRDefault="009C3421">
      <w:r>
        <w:rPr>
          <w:rFonts w:ascii="Times New Roman" w:hAnsi="Times New Roman"/>
          <w:color w:val="000000"/>
        </w:rPr>
        <w:t xml:space="preserve"> In all questio</w:t>
      </w:r>
      <w:r w:rsidR="006F245F">
        <w:rPr>
          <w:rFonts w:ascii="Times New Roman" w:hAnsi="Times New Roman"/>
          <w:color w:val="000000"/>
        </w:rPr>
        <w:t xml:space="preserve">ns note </w:t>
      </w:r>
      <w:r>
        <w:rPr>
          <w:rFonts w:ascii="Times New Roman" w:hAnsi="Times New Roman"/>
          <w:color w:val="000000"/>
        </w:rPr>
        <w:t>how “The” and “the”, for instance, amount to the same word.</w:t>
      </w:r>
    </w:p>
    <w:p w14:paraId="4EEEFEF7" w14:textId="77777777" w:rsidR="00377686" w:rsidRDefault="00377686"/>
    <w:p w14:paraId="41B82777" w14:textId="31A8BEB9" w:rsidR="00377686" w:rsidRDefault="009C3421">
      <w:pPr>
        <w:numPr>
          <w:ilvl w:val="0"/>
          <w:numId w:val="2"/>
        </w:numPr>
      </w:pPr>
      <w:r>
        <w:rPr>
          <w:rFonts w:ascii="Times New Roman" w:hAnsi="Times New Roman"/>
          <w:color w:val="000000"/>
        </w:rPr>
        <w:t>T</w:t>
      </w:r>
      <w:r>
        <w:t xml:space="preserve">rain a unigram tagger on all of the sentences from the Brown corpus with the category </w:t>
      </w:r>
      <w:r>
        <w:rPr>
          <w:i/>
          <w:iCs/>
        </w:rPr>
        <w:t>news</w:t>
      </w:r>
      <w:r>
        <w:t xml:space="preserve"> just as described in the “Un</w:t>
      </w:r>
      <w:r w:rsidR="00BA10CD">
        <w:t>igram” Subsection of Section 5.1</w:t>
      </w:r>
      <w:r>
        <w:t xml:space="preserve"> of the textbook. </w:t>
      </w:r>
    </w:p>
    <w:p w14:paraId="50CEE2FC" w14:textId="09698017" w:rsidR="00377686" w:rsidRDefault="009C3421">
      <w:pPr>
        <w:numPr>
          <w:ilvl w:val="1"/>
          <w:numId w:val="5"/>
        </w:numPr>
        <w:tabs>
          <w:tab w:val="left" w:pos="1440"/>
          <w:tab w:val="left" w:pos="2149"/>
        </w:tabs>
        <w:ind w:left="1440" w:hanging="420"/>
      </w:pPr>
      <w:r>
        <w:t>Evaluate your tagge</w:t>
      </w:r>
      <w:r w:rsidR="001866FA">
        <w:t xml:space="preserve">r using “evaluate” function on </w:t>
      </w:r>
      <w:r>
        <w:t xml:space="preserve">all of the sentences from the Brown corpus with the category </w:t>
      </w:r>
      <w:r>
        <w:rPr>
          <w:i/>
          <w:iCs/>
        </w:rPr>
        <w:t xml:space="preserve">lore. </w:t>
      </w:r>
    </w:p>
    <w:p w14:paraId="2BE6C6D3" w14:textId="77777777" w:rsidR="00377686" w:rsidRDefault="009C3421">
      <w:pPr>
        <w:numPr>
          <w:ilvl w:val="1"/>
          <w:numId w:val="5"/>
        </w:numPr>
        <w:tabs>
          <w:tab w:val="left" w:pos="1440"/>
          <w:tab w:val="left" w:pos="2149"/>
        </w:tabs>
        <w:ind w:left="1440" w:hanging="420"/>
      </w:pPr>
      <w:r>
        <w:t xml:space="preserve">How does this number compare to when this tagger is evaluate on all of the sentences from the Brown corpus with the category news. </w:t>
      </w:r>
    </w:p>
    <w:p w14:paraId="4F6647FF" w14:textId="1DA9C4DF" w:rsidR="00377686" w:rsidRDefault="009C3421">
      <w:pPr>
        <w:numPr>
          <w:ilvl w:val="1"/>
          <w:numId w:val="5"/>
        </w:numPr>
        <w:tabs>
          <w:tab w:val="left" w:pos="1440"/>
          <w:tab w:val="left" w:pos="2149"/>
        </w:tabs>
        <w:ind w:left="1440" w:hanging="420"/>
      </w:pPr>
      <w:r>
        <w:t>Provide the output of your tagger on the 200th sentence of the</w:t>
      </w:r>
      <w:r>
        <w:rPr>
          <w:i/>
          <w:iCs/>
        </w:rPr>
        <w:t xml:space="preserve"> lore</w:t>
      </w:r>
      <w:r>
        <w:t xml:space="preserve"> category </w:t>
      </w:r>
      <w:r w:rsidR="001866FA">
        <w:t xml:space="preserve">of the Brown Corpus, (note how </w:t>
      </w:r>
      <w:r>
        <w:t xml:space="preserve">brown.sents(categories='lore')[199] produces the 200th sentence). </w:t>
      </w:r>
    </w:p>
    <w:p w14:paraId="21E4D615" w14:textId="77777777" w:rsidR="00377686" w:rsidRDefault="00377686"/>
    <w:p w14:paraId="62F5B24D" w14:textId="05037979" w:rsidR="00377686" w:rsidRDefault="009C3421">
      <w:pPr>
        <w:numPr>
          <w:ilvl w:val="0"/>
          <w:numId w:val="2"/>
        </w:numPr>
      </w:pPr>
      <w:r>
        <w:rPr>
          <w:rFonts w:ascii="Times New Roman" w:hAnsi="Times New Roman"/>
          <w:color w:val="000000"/>
        </w:rPr>
        <w:t xml:space="preserve">Write code to search the Brown Corpus for particular words and phrases according to tags, to answer the questions a-d. Report your findings separately for the following categories of Brown corpus: </w:t>
      </w:r>
      <w:r>
        <w:rPr>
          <w:rFonts w:ascii="Times New Roman" w:hAnsi="Times New Roman"/>
          <w:i/>
          <w:iCs/>
          <w:color w:val="000000"/>
        </w:rPr>
        <w:t>humor, romance, government</w:t>
      </w:r>
      <w:r>
        <w:rPr>
          <w:rFonts w:ascii="Times New Roman" w:hAnsi="Times New Roman"/>
          <w:color w:val="000000"/>
        </w:rPr>
        <w:t xml:space="preserve">. </w:t>
      </w:r>
    </w:p>
    <w:p w14:paraId="06C6298A" w14:textId="77777777" w:rsidR="00377686" w:rsidRDefault="009C3421">
      <w:pPr>
        <w:numPr>
          <w:ilvl w:val="2"/>
          <w:numId w:val="3"/>
        </w:numPr>
      </w:pPr>
      <w:r>
        <w:rPr>
          <w:rFonts w:ascii="Times New Roman" w:hAnsi="Times New Roman"/>
          <w:color w:val="000000"/>
        </w:rPr>
        <w:t xml:space="preserve">Produce an alphabetically sorted list of the distinct words tagged as </w:t>
      </w:r>
      <w:r>
        <w:rPr>
          <w:rStyle w:val="Teletype"/>
          <w:rFonts w:ascii="Times New Roman" w:hAnsi="Times New Roman"/>
          <w:color w:val="000000"/>
        </w:rPr>
        <w:t>JJ</w:t>
      </w:r>
      <w:r>
        <w:rPr>
          <w:rFonts w:ascii="Times New Roman" w:hAnsi="Times New Roman"/>
          <w:color w:val="000000"/>
        </w:rPr>
        <w:t>. Report the number of distinct words tagged as JJ and the first five words in the sorted list.</w:t>
      </w:r>
    </w:p>
    <w:p w14:paraId="7B344661" w14:textId="77777777" w:rsidR="00377686" w:rsidRDefault="009C3421">
      <w:pPr>
        <w:numPr>
          <w:ilvl w:val="2"/>
          <w:numId w:val="3"/>
        </w:numPr>
      </w:pPr>
      <w:r>
        <w:rPr>
          <w:rFonts w:ascii="Times New Roman" w:hAnsi="Times New Roman"/>
          <w:color w:val="000000"/>
        </w:rPr>
        <w:t xml:space="preserve">Identify words that can be plural nouns or third person singular verbs (e.g. </w:t>
      </w:r>
      <w:r>
        <w:rPr>
          <w:rFonts w:ascii="Times New Roman" w:hAnsi="Times New Roman"/>
          <w:i/>
          <w:color w:val="000000"/>
        </w:rPr>
        <w:t>deals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i/>
          <w:color w:val="000000"/>
        </w:rPr>
        <w:t>flies</w:t>
      </w:r>
      <w:r>
        <w:rPr>
          <w:rFonts w:ascii="Times New Roman" w:hAnsi="Times New Roman"/>
          <w:color w:val="000000"/>
        </w:rPr>
        <w:t>).  Sort these words alphabetically. Report the first 10 elements of the sorted list.</w:t>
      </w:r>
    </w:p>
    <w:p w14:paraId="1F7D00BC" w14:textId="77777777" w:rsidR="00377686" w:rsidRDefault="009C3421">
      <w:pPr>
        <w:numPr>
          <w:ilvl w:val="2"/>
          <w:numId w:val="3"/>
        </w:numPr>
      </w:pPr>
      <w:r>
        <w:rPr>
          <w:rFonts w:ascii="Times New Roman" w:hAnsi="Times New Roman"/>
          <w:color w:val="000000"/>
        </w:rPr>
        <w:t>Identify three-word prepositional phrases of the form IN + AT + NN (eg. at</w:t>
      </w:r>
      <w:r>
        <w:rPr>
          <w:rFonts w:ascii="Times New Roman" w:hAnsi="Times New Roman"/>
          <w:i/>
          <w:color w:val="000000"/>
        </w:rPr>
        <w:t xml:space="preserve"> the house</w:t>
      </w:r>
      <w:r>
        <w:rPr>
          <w:rFonts w:ascii="Times New Roman" w:hAnsi="Times New Roman"/>
          <w:color w:val="000000"/>
        </w:rPr>
        <w:t>). Report the 3 most frequent three-word prepositional phrases (break ties alphabetically).</w:t>
      </w:r>
    </w:p>
    <w:p w14:paraId="1991EBC4" w14:textId="77777777" w:rsidR="00377686" w:rsidRDefault="009C3421">
      <w:pPr>
        <w:numPr>
          <w:ilvl w:val="2"/>
          <w:numId w:val="3"/>
        </w:numPr>
      </w:pPr>
      <w:r>
        <w:rPr>
          <w:rFonts w:ascii="Times New Roman" w:hAnsi="Times New Roman"/>
          <w:color w:val="000000"/>
        </w:rPr>
        <w:t>What is the ratio of masculine pronouns</w:t>
      </w:r>
    </w:p>
    <w:p w14:paraId="0E0E6BEA" w14:textId="77777777" w:rsidR="00377686" w:rsidRDefault="009C3421">
      <w:pPr>
        <w:jc w:val="center"/>
      </w:pPr>
      <w:r>
        <w:rPr>
          <w:rFonts w:ascii="Times New Roman" w:hAnsi="Times New Roman"/>
          <w:i/>
          <w:iCs/>
          <w:color w:val="000000"/>
        </w:rPr>
        <w:t xml:space="preserve">  himself, his, him , he, he's, he'd, he'll</w:t>
      </w:r>
    </w:p>
    <w:p w14:paraId="5A4E9BD7" w14:textId="77777777" w:rsidR="00377686" w:rsidRDefault="009C3421">
      <w:r>
        <w:rPr>
          <w:rFonts w:ascii="Times New Roman" w:hAnsi="Times New Roman"/>
          <w:color w:val="000000"/>
        </w:rPr>
        <w:t xml:space="preserve">to feminine pronouns </w:t>
      </w:r>
    </w:p>
    <w:p w14:paraId="14BD6AEA" w14:textId="77777777" w:rsidR="00377686" w:rsidRDefault="009C3421">
      <w:pPr>
        <w:jc w:val="center"/>
      </w:pPr>
      <w:r>
        <w:rPr>
          <w:rFonts w:ascii="Times New Roman" w:hAnsi="Times New Roman"/>
          <w:i/>
          <w:iCs/>
          <w:color w:val="000000"/>
        </w:rPr>
        <w:t>herself, her, hers, she, she's, she'd, she'll,</w:t>
      </w:r>
    </w:p>
    <w:p w14:paraId="41BB4463" w14:textId="77777777" w:rsidR="00377686" w:rsidRDefault="009C3421">
      <w:r>
        <w:rPr>
          <w:rFonts w:ascii="Times New Roman" w:hAnsi="Times New Roman"/>
          <w:color w:val="000000"/>
        </w:rPr>
        <w:t>where both are used with tag PP?</w:t>
      </w:r>
    </w:p>
    <w:p w14:paraId="483B5857" w14:textId="77777777" w:rsidR="00377686" w:rsidRDefault="009C3421">
      <w:r>
        <w:rPr>
          <w:rFonts w:ascii="Times New Roman" w:hAnsi="Times New Roman"/>
          <w:color w:val="000000"/>
        </w:rPr>
        <w:t>What are the differences that you observe with respect to different categories of Brown corpus.</w:t>
      </w:r>
    </w:p>
    <w:p w14:paraId="27B8DB4C" w14:textId="77777777" w:rsidR="00377686" w:rsidRDefault="00377686"/>
    <w:p w14:paraId="79C1B657" w14:textId="67DA2325" w:rsidR="00377686" w:rsidRDefault="009C3421">
      <w:pPr>
        <w:numPr>
          <w:ilvl w:val="0"/>
          <w:numId w:val="2"/>
        </w:numPr>
      </w:pPr>
      <w:r>
        <w:t>Utilizing the complete Brown corpus report the following:</w:t>
      </w:r>
    </w:p>
    <w:p w14:paraId="177D2F9A" w14:textId="77777777" w:rsidR="00377686" w:rsidRDefault="009C3421">
      <w:pPr>
        <w:numPr>
          <w:ilvl w:val="0"/>
          <w:numId w:val="4"/>
        </w:numPr>
      </w:pPr>
      <w:r>
        <w:t xml:space="preserve">Analyze the tagged words to determine the number of distinct words that have exactly 5 possible tags. For example: The word </w:t>
      </w:r>
      <w:r>
        <w:rPr>
          <w:i/>
          <w:iCs/>
        </w:rPr>
        <w:t>read</w:t>
      </w:r>
      <w:r>
        <w:t xml:space="preserve"> has 4 possible tags (NP, VB, VBN, VBD) found in the Brown corpus, whereas </w:t>
      </w:r>
      <w:r>
        <w:rPr>
          <w:i/>
          <w:iCs/>
        </w:rPr>
        <w:t xml:space="preserve">debt </w:t>
      </w:r>
      <w:r>
        <w:t xml:space="preserve">only has one possible tag (NN). </w:t>
      </w:r>
    </w:p>
    <w:p w14:paraId="3897F47F" w14:textId="77777777" w:rsidR="00377686" w:rsidRDefault="009C3421">
      <w:pPr>
        <w:numPr>
          <w:ilvl w:val="0"/>
          <w:numId w:val="4"/>
        </w:numPr>
      </w:pPr>
      <w:r>
        <w:t>Determine which word(s) has the most distinct tags.  Chose one of these word(s) and find sentences demonstrating the use of at least 5 distinct tags from the possible tags for the selected word.</w:t>
      </w:r>
    </w:p>
    <w:p w14:paraId="388B85E7" w14:textId="77777777" w:rsidR="00377686" w:rsidRDefault="00377686"/>
    <w:p w14:paraId="2CAFA0F1" w14:textId="77777777" w:rsidR="0088540B" w:rsidRDefault="0088540B" w:rsidP="00855566">
      <w:pPr>
        <w:rPr>
          <w:u w:val="single"/>
        </w:rPr>
      </w:pPr>
    </w:p>
    <w:p w14:paraId="2689E646" w14:textId="77777777" w:rsidR="00855566" w:rsidRPr="00585043" w:rsidRDefault="00855566" w:rsidP="00855566">
      <w:r w:rsidRPr="00585043">
        <w:rPr>
          <w:u w:val="single"/>
        </w:rPr>
        <w:lastRenderedPageBreak/>
        <w:t xml:space="preserve">Submit </w:t>
      </w:r>
    </w:p>
    <w:p w14:paraId="1353D949" w14:textId="77777777" w:rsidR="00855566" w:rsidRPr="00585043" w:rsidRDefault="00855566" w:rsidP="00855566">
      <w:pPr>
        <w:numPr>
          <w:ilvl w:val="0"/>
          <w:numId w:val="7"/>
        </w:numPr>
      </w:pPr>
      <w:r w:rsidRPr="00585043">
        <w:rPr>
          <w:u w:val="single"/>
        </w:rPr>
        <w:t xml:space="preserve">printed solutions to the assignment on a due date in the beginning of the class. </w:t>
      </w:r>
    </w:p>
    <w:p w14:paraId="661B7D81" w14:textId="6E1852C1" w:rsidR="00855566" w:rsidRDefault="00855566" w:rsidP="0088540B">
      <w:pPr>
        <w:numPr>
          <w:ilvl w:val="0"/>
          <w:numId w:val="7"/>
        </w:numPr>
      </w:pPr>
      <w:bookmarkStart w:id="0" w:name="__DdeLink__275_1689873296"/>
      <w:r w:rsidRPr="00585043">
        <w:rPr>
          <w:u w:val="single"/>
        </w:rPr>
        <w:t>file</w:t>
      </w:r>
      <w:r w:rsidRPr="00585043">
        <w:t xml:space="preserve"> nltkChapter</w:t>
      </w:r>
      <w:r>
        <w:t>5a</w:t>
      </w:r>
      <w:r w:rsidR="0088540B">
        <w:t>_template</w:t>
      </w:r>
      <w:bookmarkStart w:id="1" w:name="_GoBack"/>
      <w:bookmarkEnd w:id="1"/>
      <w:r w:rsidRPr="00585043">
        <w:t xml:space="preserve">.py (populated with your coding solutions) </w:t>
      </w:r>
      <w:r w:rsidRPr="00585043">
        <w:rPr>
          <w:u w:val="single"/>
        </w:rPr>
        <w:t>via Canvas 30 minutes before the class on a due date</w:t>
      </w:r>
      <w:bookmarkEnd w:id="0"/>
      <w:r w:rsidRPr="00585043">
        <w:t>.</w:t>
      </w:r>
    </w:p>
    <w:sectPr w:rsidR="00855566">
      <w:pgSz w:w="12240" w:h="15840"/>
      <w:pgMar w:top="1134" w:right="1125" w:bottom="1134" w:left="1110" w:header="0" w:footer="0" w:gutter="0"/>
      <w:cols w:space="720"/>
      <w:formProt w:val="0"/>
      <w:docGrid w:linePitch="239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DejaVu Sans Mono">
    <w:altName w:val="Times New Roman"/>
    <w:charset w:val="01"/>
    <w:family w:val="roman"/>
    <w:pitch w:val="variable"/>
  </w:font>
  <w:font w:name="Free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A03C1"/>
    <w:multiLevelType w:val="multilevel"/>
    <w:tmpl w:val="49DE31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008393D"/>
    <w:multiLevelType w:val="multilevel"/>
    <w:tmpl w:val="0CAEE04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1F206B9"/>
    <w:multiLevelType w:val="multilevel"/>
    <w:tmpl w:val="3886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F4D680A"/>
    <w:multiLevelType w:val="multilevel"/>
    <w:tmpl w:val="3E189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13D3145"/>
    <w:multiLevelType w:val="multilevel"/>
    <w:tmpl w:val="CF46575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nsid w:val="66AB70A6"/>
    <w:multiLevelType w:val="multilevel"/>
    <w:tmpl w:val="AD38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7A5F5353"/>
    <w:multiLevelType w:val="multilevel"/>
    <w:tmpl w:val="9688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9"/>
  <w:characterSpacingControl w:val="doNotCompress"/>
  <w:compat>
    <w:compatSetting w:name="compatibilityMode" w:uri="http://schemas.microsoft.com/office/word" w:val="12"/>
  </w:compat>
  <w:rsids>
    <w:rsidRoot w:val="00377686"/>
    <w:rsid w:val="001866FA"/>
    <w:rsid w:val="00377686"/>
    <w:rsid w:val="006F245F"/>
    <w:rsid w:val="00855566"/>
    <w:rsid w:val="0088540B"/>
    <w:rsid w:val="009C3421"/>
    <w:rsid w:val="00BA10CD"/>
    <w:rsid w:val="00E2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AC9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tabs>
        <w:tab w:val="left" w:pos="709"/>
      </w:tabs>
      <w:suppressAutoHyphens/>
    </w:pPr>
    <w:rPr>
      <w:rFonts w:eastAsia="DejaVu Sans"/>
      <w:color w:val="00000A"/>
      <w:sz w:val="24"/>
    </w:rPr>
  </w:style>
  <w:style w:type="paragraph" w:styleId="Heading3">
    <w:name w:val="heading 3"/>
    <w:basedOn w:val="Heading"/>
    <w:qFormat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  <w:sz w:val="22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Symbol"/>
      <w:sz w:val="22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5">
    <w:name w:val="ListLabel 15"/>
    <w:qFormat/>
    <w:rPr>
      <w:rFonts w:cs="Symbol"/>
      <w:sz w:val="22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ascii="Times New Roman" w:hAnsi="Times New Roman" w:cs="Symbol"/>
      <w:b w:val="0"/>
      <w:sz w:val="22"/>
    </w:rPr>
  </w:style>
  <w:style w:type="character" w:customStyle="1" w:styleId="ListLabel18">
    <w:name w:val="ListLabel 18"/>
    <w:qFormat/>
    <w:rPr>
      <w:rFonts w:cs="Symbol"/>
      <w:sz w:val="22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Symbol"/>
      <w:b w:val="0"/>
      <w:sz w:val="22"/>
    </w:rPr>
  </w:style>
  <w:style w:type="character" w:customStyle="1" w:styleId="ListLabel21">
    <w:name w:val="ListLabel 21"/>
    <w:qFormat/>
    <w:rPr>
      <w:rFonts w:cs="Symbol"/>
      <w:sz w:val="22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Symbol"/>
      <w:b w:val="0"/>
      <w:sz w:val="22"/>
    </w:rPr>
  </w:style>
  <w:style w:type="character" w:customStyle="1" w:styleId="NumberingSymbols">
    <w:name w:val="Numbering Symbols"/>
    <w:qFormat/>
  </w:style>
  <w:style w:type="character" w:customStyle="1" w:styleId="ListLabel24">
    <w:name w:val="ListLabel 24"/>
    <w:qFormat/>
    <w:rPr>
      <w:rFonts w:cs="Symbol"/>
      <w:b w:val="0"/>
      <w:sz w:val="22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Symbol"/>
      <w:b w:val="0"/>
      <w:sz w:val="22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2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Symbol"/>
      <w:b w:val="0"/>
      <w:sz w:val="22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Symbol"/>
      <w:b w:val="0"/>
      <w:sz w:val="22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eastAsia="Droid Sans Fallback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extbody">
    <w:name w:val="Text body"/>
    <w:basedOn w:val="Normal"/>
    <w:qFormat/>
    <w:pPr>
      <w:spacing w:after="120"/>
    </w:pPr>
  </w:style>
  <w:style w:type="paragraph" w:customStyle="1" w:styleId="PreformattedText">
    <w:name w:val="Preformatted Text"/>
    <w:basedOn w:val="Normal"/>
    <w:qFormat/>
    <w:rPr>
      <w:rFonts w:ascii="DejaVu Sans Mono" w:eastAsia="DejaVu Sans Mono" w:hAnsi="DejaVu Sans Mono" w:cs="FreeSeri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2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ltk.org/book/ch05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425</Words>
  <Characters>2428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Lierler</dc:creator>
  <dc:description/>
  <cp:lastModifiedBy>Microsoft Office User</cp:lastModifiedBy>
  <cp:revision>28</cp:revision>
  <cp:lastPrinted>2016-02-08T14:05:00Z</cp:lastPrinted>
  <dcterms:created xsi:type="dcterms:W3CDTF">2015-12-11T15:25:00Z</dcterms:created>
  <dcterms:modified xsi:type="dcterms:W3CDTF">2018-01-04T02:23:00Z</dcterms:modified>
  <dc:language>en</dc:language>
</cp:coreProperties>
</file>