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90811" w:rsidRPr="00890811" w:rsidRDefault="00890811" w:rsidP="00890811">
      <w:pPr>
        <w:pStyle w:val="ListParagraph"/>
        <w:numPr>
          <w:ilvl w:val="0"/>
          <w:numId w:val="14"/>
        </w:numPr>
        <w:rPr>
          <w:rFonts w:ascii="Times New Roman" w:eastAsia="Times New Roman" w:hAnsi="Times New Roman" w:cs="Times New Roman"/>
          <w:b/>
          <w:bCs/>
          <w:lang w:eastAsia="en-GB"/>
        </w:rPr>
      </w:pPr>
      <w:r w:rsidRPr="00890811">
        <w:rPr>
          <w:rFonts w:ascii="Times New Roman" w:eastAsia="Times New Roman" w:hAnsi="Times New Roman" w:cs="Times New Roman"/>
          <w:b/>
          <w:bCs/>
          <w:lang w:eastAsia="en-GB"/>
        </w:rPr>
        <w:t>“Memory is cheap; latency is expensive.”</w:t>
      </w:r>
    </w:p>
    <w:p w:rsidR="00890811" w:rsidRPr="00890811" w:rsidRDefault="00890811" w:rsidP="0017478E">
      <w:pPr>
        <w:pStyle w:val="NormalWeb"/>
        <w:ind w:left="720"/>
        <w:rPr>
          <w:b/>
          <w:bCs/>
        </w:rPr>
      </w:pPr>
      <w:r w:rsidRPr="00890811">
        <w:rPr>
          <w:b/>
          <w:bCs/>
        </w:rPr>
        <w:t>Solution 1</w:t>
      </w:r>
      <w:r w:rsidRPr="00890811">
        <w:br/>
      </w:r>
      <w:r w:rsidRPr="00890811">
        <w:rPr>
          <w:b/>
          <w:bCs/>
        </w:rPr>
        <w:t>Time:</w:t>
      </w:r>
      <w:r w:rsidRPr="00890811">
        <w:t xml:space="preserve"> </w:t>
      </w:r>
      <w:r w:rsidRPr="00890811">
        <w:rPr>
          <w:rFonts w:ascii="Courier New" w:hAnsi="Courier New" w:cs="Courier New"/>
          <w:sz w:val="20"/>
          <w:szCs w:val="20"/>
        </w:rPr>
        <w:t>O(n log n)</w:t>
      </w:r>
      <w:r w:rsidRPr="00890811">
        <w:br/>
      </w:r>
      <w:r w:rsidRPr="00890811">
        <w:rPr>
          <w:b/>
          <w:bCs/>
        </w:rPr>
        <w:t>Space:</w:t>
      </w:r>
      <w:r w:rsidRPr="00890811">
        <w:t xml:space="preserve"> </w:t>
      </w:r>
      <w:r w:rsidRPr="00890811">
        <w:rPr>
          <w:rFonts w:ascii="Courier New" w:hAnsi="Courier New" w:cs="Courier New"/>
          <w:sz w:val="20"/>
          <w:szCs w:val="20"/>
        </w:rPr>
        <w:t>O(1)</w:t>
      </w:r>
      <w:r w:rsidRPr="00890811">
        <w:t xml:space="preserve"> (constant / in-place)</w:t>
      </w:r>
    </w:p>
    <w:p w:rsidR="00890811" w:rsidRPr="00890811" w:rsidRDefault="00890811" w:rsidP="0017478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lang w:eastAsia="en-GB"/>
        </w:rPr>
      </w:pPr>
      <w:r w:rsidRPr="00890811">
        <w:rPr>
          <w:rFonts w:ascii="Times New Roman" w:eastAsia="Times New Roman" w:hAnsi="Times New Roman" w:cs="Times New Roman"/>
          <w:b/>
          <w:bCs/>
          <w:lang w:eastAsia="en-GB"/>
        </w:rPr>
        <w:t>Solution 2</w:t>
      </w:r>
      <w:r w:rsidRPr="00890811">
        <w:rPr>
          <w:rFonts w:ascii="Times New Roman" w:eastAsia="Times New Roman" w:hAnsi="Times New Roman" w:cs="Times New Roman"/>
          <w:lang w:eastAsia="en-GB"/>
        </w:rPr>
        <w:br/>
      </w:r>
      <w:r w:rsidRPr="00890811">
        <w:rPr>
          <w:rFonts w:ascii="Times New Roman" w:eastAsia="Times New Roman" w:hAnsi="Times New Roman" w:cs="Times New Roman"/>
          <w:b/>
          <w:bCs/>
          <w:lang w:eastAsia="en-GB"/>
        </w:rPr>
        <w:t>Time:</w:t>
      </w:r>
      <w:r w:rsidRPr="00890811">
        <w:rPr>
          <w:rFonts w:ascii="Times New Roman" w:eastAsia="Times New Roman" w:hAnsi="Times New Roman" w:cs="Times New Roman"/>
          <w:lang w:eastAsia="en-GB"/>
        </w:rPr>
        <w:t xml:space="preserve"> </w:t>
      </w:r>
      <w:r w:rsidRPr="00890811">
        <w:rPr>
          <w:rFonts w:ascii="Courier New" w:eastAsia="Times New Roman" w:hAnsi="Courier New" w:cs="Courier New"/>
          <w:sz w:val="20"/>
          <w:szCs w:val="20"/>
          <w:lang w:eastAsia="en-GB"/>
        </w:rPr>
        <w:t>O(n)</w:t>
      </w:r>
      <w:r w:rsidRPr="00890811">
        <w:rPr>
          <w:rFonts w:ascii="Times New Roman" w:eastAsia="Times New Roman" w:hAnsi="Times New Roman" w:cs="Times New Roman"/>
          <w:lang w:eastAsia="en-GB"/>
        </w:rPr>
        <w:br/>
      </w:r>
      <w:r w:rsidRPr="00890811">
        <w:rPr>
          <w:rFonts w:ascii="Times New Roman" w:eastAsia="Times New Roman" w:hAnsi="Times New Roman" w:cs="Times New Roman"/>
          <w:b/>
          <w:bCs/>
          <w:lang w:eastAsia="en-GB"/>
        </w:rPr>
        <w:t>Space:</w:t>
      </w:r>
      <w:r w:rsidRPr="00890811">
        <w:rPr>
          <w:rFonts w:ascii="Times New Roman" w:eastAsia="Times New Roman" w:hAnsi="Times New Roman" w:cs="Times New Roman"/>
          <w:lang w:eastAsia="en-GB"/>
        </w:rPr>
        <w:t xml:space="preserve"> </w:t>
      </w:r>
      <w:r w:rsidRPr="00890811">
        <w:rPr>
          <w:rFonts w:ascii="Courier New" w:eastAsia="Times New Roman" w:hAnsi="Courier New" w:cs="Courier New"/>
          <w:sz w:val="20"/>
          <w:szCs w:val="20"/>
          <w:lang w:eastAsia="en-GB"/>
        </w:rPr>
        <w:t>O(n)</w:t>
      </w:r>
    </w:p>
    <w:p w:rsidR="00890811" w:rsidRPr="00890811" w:rsidRDefault="00890811" w:rsidP="0017478E">
      <w:pPr>
        <w:spacing w:before="100" w:beforeAutospacing="1" w:after="100" w:afterAutospacing="1"/>
        <w:ind w:left="72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90811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Preferred: Solution 2 → </w:t>
      </w:r>
      <w:r w:rsidRPr="00890811">
        <w:rPr>
          <w:rFonts w:ascii="Courier New" w:eastAsia="Times New Roman" w:hAnsi="Courier New" w:cs="Courier New"/>
          <w:b/>
          <w:bCs/>
          <w:sz w:val="20"/>
          <w:szCs w:val="20"/>
          <w:lang w:eastAsia="en-GB"/>
        </w:rPr>
        <w:t>O(n)</w:t>
      </w:r>
      <w:r w:rsidRPr="00890811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time, </w:t>
      </w:r>
      <w:r w:rsidRPr="00890811">
        <w:rPr>
          <w:rFonts w:ascii="Courier New" w:eastAsia="Times New Roman" w:hAnsi="Courier New" w:cs="Courier New"/>
          <w:b/>
          <w:bCs/>
          <w:sz w:val="20"/>
          <w:szCs w:val="20"/>
          <w:lang w:eastAsia="en-GB"/>
        </w:rPr>
        <w:t>O(n)</w:t>
      </w:r>
      <w:r w:rsidRPr="00890811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space</w:t>
      </w:r>
    </w:p>
    <w:p w:rsidR="00890811" w:rsidRPr="00890811" w:rsidRDefault="00890811" w:rsidP="0017478E">
      <w:pPr>
        <w:spacing w:before="100" w:beforeAutospacing="1" w:after="100" w:afterAutospacing="1"/>
        <w:ind w:left="72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90811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Why?</w:t>
      </w:r>
    </w:p>
    <w:p w:rsidR="00890811" w:rsidRPr="00890811" w:rsidRDefault="00890811" w:rsidP="0017478E">
      <w:pPr>
        <w:numPr>
          <w:ilvl w:val="0"/>
          <w:numId w:val="12"/>
        </w:numPr>
        <w:tabs>
          <w:tab w:val="clear" w:pos="720"/>
          <w:tab w:val="num" w:pos="1440"/>
        </w:tabs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lang w:eastAsia="en-GB"/>
        </w:rPr>
      </w:pPr>
      <w:r w:rsidRPr="00890811">
        <w:rPr>
          <w:rFonts w:ascii="Times New Roman" w:eastAsia="Times New Roman" w:hAnsi="Times New Roman" w:cs="Times New Roman"/>
          <w:b/>
          <w:bCs/>
          <w:lang w:eastAsia="en-GB"/>
        </w:rPr>
        <w:t>Time complexity matters more than space</w:t>
      </w:r>
      <w:r w:rsidRPr="00890811">
        <w:rPr>
          <w:rFonts w:ascii="Times New Roman" w:eastAsia="Times New Roman" w:hAnsi="Times New Roman" w:cs="Times New Roman"/>
          <w:lang w:eastAsia="en-GB"/>
        </w:rPr>
        <w:t xml:space="preserve"> in most FAANG interviews.</w:t>
      </w:r>
    </w:p>
    <w:p w:rsidR="00890811" w:rsidRPr="00890811" w:rsidRDefault="00890811" w:rsidP="0017478E">
      <w:pPr>
        <w:numPr>
          <w:ilvl w:val="0"/>
          <w:numId w:val="12"/>
        </w:numPr>
        <w:tabs>
          <w:tab w:val="clear" w:pos="720"/>
          <w:tab w:val="num" w:pos="1440"/>
        </w:tabs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lang w:eastAsia="en-GB"/>
        </w:rPr>
      </w:pPr>
      <w:r w:rsidRPr="00890811">
        <w:rPr>
          <w:rFonts w:ascii="Times New Roman" w:eastAsia="Times New Roman" w:hAnsi="Times New Roman" w:cs="Times New Roman"/>
          <w:lang w:eastAsia="en-GB"/>
        </w:rPr>
        <w:t xml:space="preserve">Reducing time from </w:t>
      </w:r>
      <w:r w:rsidRPr="00890811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n log </w:t>
      </w:r>
      <w:proofErr w:type="spellStart"/>
      <w:r w:rsidRPr="00890811">
        <w:rPr>
          <w:rFonts w:ascii="Courier New" w:eastAsia="Times New Roman" w:hAnsi="Courier New" w:cs="Courier New"/>
          <w:sz w:val="20"/>
          <w:szCs w:val="20"/>
          <w:lang w:eastAsia="en-GB"/>
        </w:rPr>
        <w:t>n</w:t>
      </w:r>
      <w:proofErr w:type="spellEnd"/>
      <w:r w:rsidRPr="00890811">
        <w:rPr>
          <w:rFonts w:ascii="Times New Roman" w:eastAsia="Times New Roman" w:hAnsi="Times New Roman" w:cs="Times New Roman"/>
          <w:lang w:eastAsia="en-GB"/>
        </w:rPr>
        <w:t xml:space="preserve"> to </w:t>
      </w:r>
      <w:r w:rsidRPr="00890811">
        <w:rPr>
          <w:rFonts w:ascii="Courier New" w:eastAsia="Times New Roman" w:hAnsi="Courier New" w:cs="Courier New"/>
          <w:sz w:val="20"/>
          <w:szCs w:val="20"/>
          <w:lang w:eastAsia="en-GB"/>
        </w:rPr>
        <w:t>n</w:t>
      </w:r>
      <w:r w:rsidRPr="00890811">
        <w:rPr>
          <w:rFonts w:ascii="Times New Roman" w:eastAsia="Times New Roman" w:hAnsi="Times New Roman" w:cs="Times New Roman"/>
          <w:lang w:eastAsia="en-GB"/>
        </w:rPr>
        <w:t xml:space="preserve"> is a </w:t>
      </w:r>
      <w:r w:rsidRPr="00890811">
        <w:rPr>
          <w:rFonts w:ascii="Times New Roman" w:eastAsia="Times New Roman" w:hAnsi="Times New Roman" w:cs="Times New Roman"/>
          <w:b/>
          <w:bCs/>
          <w:lang w:eastAsia="en-GB"/>
        </w:rPr>
        <w:t>major asymptotic improvement</w:t>
      </w:r>
      <w:r w:rsidRPr="00890811">
        <w:rPr>
          <w:rFonts w:ascii="Times New Roman" w:eastAsia="Times New Roman" w:hAnsi="Times New Roman" w:cs="Times New Roman"/>
          <w:lang w:eastAsia="en-GB"/>
        </w:rPr>
        <w:t>.</w:t>
      </w:r>
    </w:p>
    <w:p w:rsidR="00E358DB" w:rsidRDefault="00890811" w:rsidP="0017478E">
      <w:pPr>
        <w:numPr>
          <w:ilvl w:val="0"/>
          <w:numId w:val="12"/>
        </w:numPr>
        <w:tabs>
          <w:tab w:val="clear" w:pos="720"/>
          <w:tab w:val="num" w:pos="1440"/>
        </w:tabs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lang w:eastAsia="en-GB"/>
        </w:rPr>
      </w:pPr>
      <w:r w:rsidRPr="00890811">
        <w:rPr>
          <w:rFonts w:ascii="Courier New" w:eastAsia="Times New Roman" w:hAnsi="Courier New" w:cs="Courier New"/>
          <w:sz w:val="20"/>
          <w:szCs w:val="20"/>
          <w:lang w:eastAsia="en-GB"/>
        </w:rPr>
        <w:t>O(n)</w:t>
      </w:r>
      <w:r w:rsidRPr="00890811">
        <w:rPr>
          <w:rFonts w:ascii="Times New Roman" w:eastAsia="Times New Roman" w:hAnsi="Times New Roman" w:cs="Times New Roman"/>
          <w:lang w:eastAsia="en-GB"/>
        </w:rPr>
        <w:t xml:space="preserve"> extra space is generally acceptable unless the problem explicitly forbids it.</w:t>
      </w:r>
    </w:p>
    <w:p w:rsidR="0017478E" w:rsidRPr="0017478E" w:rsidRDefault="0017478E" w:rsidP="0017478E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</w:p>
    <w:sectPr w:rsidR="0017478E" w:rsidRPr="001747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16A07"/>
    <w:multiLevelType w:val="hybridMultilevel"/>
    <w:tmpl w:val="B6BAAE96"/>
    <w:lvl w:ilvl="0" w:tplc="85E059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662C6"/>
    <w:multiLevelType w:val="hybridMultilevel"/>
    <w:tmpl w:val="2834C7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850385"/>
    <w:multiLevelType w:val="hybridMultilevel"/>
    <w:tmpl w:val="77100EF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296A31"/>
    <w:multiLevelType w:val="hybridMultilevel"/>
    <w:tmpl w:val="2BB2CBF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1D134C"/>
    <w:multiLevelType w:val="multilevel"/>
    <w:tmpl w:val="0804C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047828"/>
    <w:multiLevelType w:val="hybridMultilevel"/>
    <w:tmpl w:val="F0D83B68"/>
    <w:lvl w:ilvl="0" w:tplc="B29A62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FA3437"/>
    <w:multiLevelType w:val="multilevel"/>
    <w:tmpl w:val="C734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6E274B"/>
    <w:multiLevelType w:val="hybridMultilevel"/>
    <w:tmpl w:val="A97680CC"/>
    <w:lvl w:ilvl="0" w:tplc="C19637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7506D1"/>
    <w:multiLevelType w:val="hybridMultilevel"/>
    <w:tmpl w:val="44909B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FF064A"/>
    <w:multiLevelType w:val="hybridMultilevel"/>
    <w:tmpl w:val="0E4033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926914"/>
    <w:multiLevelType w:val="hybridMultilevel"/>
    <w:tmpl w:val="018E0F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603B59"/>
    <w:multiLevelType w:val="hybridMultilevel"/>
    <w:tmpl w:val="EDDA6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F275EB"/>
    <w:multiLevelType w:val="hybridMultilevel"/>
    <w:tmpl w:val="F6D4C8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7906A0"/>
    <w:multiLevelType w:val="hybridMultilevel"/>
    <w:tmpl w:val="8932C09C"/>
    <w:lvl w:ilvl="0" w:tplc="B1440A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5686340">
    <w:abstractNumId w:val="10"/>
  </w:num>
  <w:num w:numId="2" w16cid:durableId="220019789">
    <w:abstractNumId w:val="1"/>
  </w:num>
  <w:num w:numId="3" w16cid:durableId="1296909425">
    <w:abstractNumId w:val="13"/>
  </w:num>
  <w:num w:numId="4" w16cid:durableId="1857772722">
    <w:abstractNumId w:val="5"/>
  </w:num>
  <w:num w:numId="5" w16cid:durableId="1263686366">
    <w:abstractNumId w:val="7"/>
  </w:num>
  <w:num w:numId="6" w16cid:durableId="92865388">
    <w:abstractNumId w:val="12"/>
  </w:num>
  <w:num w:numId="7" w16cid:durableId="1241133038">
    <w:abstractNumId w:val="11"/>
  </w:num>
  <w:num w:numId="8" w16cid:durableId="1838033499">
    <w:abstractNumId w:val="3"/>
  </w:num>
  <w:num w:numId="9" w16cid:durableId="1867281529">
    <w:abstractNumId w:val="2"/>
  </w:num>
  <w:num w:numId="10" w16cid:durableId="2048481157">
    <w:abstractNumId w:val="9"/>
  </w:num>
  <w:num w:numId="11" w16cid:durableId="1107043530">
    <w:abstractNumId w:val="4"/>
  </w:num>
  <w:num w:numId="12" w16cid:durableId="383522916">
    <w:abstractNumId w:val="6"/>
  </w:num>
  <w:num w:numId="13" w16cid:durableId="2077897342">
    <w:abstractNumId w:val="8"/>
  </w:num>
  <w:num w:numId="14" w16cid:durableId="1850171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A9C"/>
    <w:rsid w:val="000866AC"/>
    <w:rsid w:val="0017478E"/>
    <w:rsid w:val="002B37EE"/>
    <w:rsid w:val="00382C9D"/>
    <w:rsid w:val="004603EF"/>
    <w:rsid w:val="005144AF"/>
    <w:rsid w:val="006100E6"/>
    <w:rsid w:val="0066725E"/>
    <w:rsid w:val="00791F0A"/>
    <w:rsid w:val="00890811"/>
    <w:rsid w:val="00A70A9C"/>
    <w:rsid w:val="00DF2E23"/>
    <w:rsid w:val="00E358DB"/>
    <w:rsid w:val="00E66247"/>
    <w:rsid w:val="00E75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A8014"/>
  <w15:chartTrackingRefBased/>
  <w15:docId w15:val="{4A046415-57D2-4849-8315-E2688E77B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90811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890811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58DB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90811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890811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890811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styleId="Strong">
    <w:name w:val="Strong"/>
    <w:basedOn w:val="DefaultParagraphFont"/>
    <w:uiPriority w:val="22"/>
    <w:qFormat/>
    <w:rsid w:val="0089081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9081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94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8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60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6</cp:revision>
  <dcterms:created xsi:type="dcterms:W3CDTF">2026-01-06T06:01:00Z</dcterms:created>
  <dcterms:modified xsi:type="dcterms:W3CDTF">2026-01-06T10:34:00Z</dcterms:modified>
</cp:coreProperties>
</file>