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EE5B4" w14:textId="1C3C7C9E" w:rsidR="00C24C31" w:rsidRDefault="007F6187" w:rsidP="00437D23">
      <w:pPr>
        <w:ind w:left="450" w:hanging="450"/>
        <w:jc w:val="both"/>
        <w:rPr>
          <w:rFonts w:ascii="Menlo" w:eastAsia="Times New Roman" w:hAnsi="Menlo" w:cs="Calibri"/>
          <w:b/>
          <w:color w:val="000000"/>
          <w:sz w:val="28"/>
          <w:szCs w:val="28"/>
        </w:rPr>
      </w:pPr>
      <w:r>
        <w:rPr>
          <w:rFonts w:ascii="Menlo" w:eastAsia="Times New Roman" w:hAnsi="Menlo" w:cstheme="minorHAnsi"/>
          <w:b/>
          <w:color w:val="000000"/>
          <w:sz w:val="28"/>
          <w:szCs w:val="28"/>
        </w:rPr>
        <w:t>15</w:t>
      </w:r>
      <w:r w:rsidR="00176AF4" w:rsidRPr="00176AF4">
        <w:rPr>
          <w:rFonts w:ascii="Menlo" w:eastAsia="Times New Roman" w:hAnsi="Menlo" w:cstheme="minorHAnsi"/>
          <w:b/>
          <w:color w:val="000000"/>
          <w:sz w:val="28"/>
          <w:szCs w:val="28"/>
        </w:rPr>
        <w:t>.</w:t>
      </w:r>
      <w:r>
        <w:rPr>
          <w:rFonts w:ascii="Menlo" w:eastAsia="Times New Roman" w:hAnsi="Menlo" w:cs="Calibri"/>
          <w:b/>
          <w:color w:val="000000"/>
          <w:sz w:val="28"/>
          <w:szCs w:val="28"/>
        </w:rPr>
        <w:t xml:space="preserve"> How are you passing data to your testcase</w:t>
      </w:r>
      <w:r w:rsidR="007574D9">
        <w:rPr>
          <w:rFonts w:ascii="Menlo" w:eastAsia="Times New Roman" w:hAnsi="Menlo" w:cs="Calibri"/>
          <w:b/>
          <w:color w:val="000000"/>
          <w:sz w:val="28"/>
          <w:szCs w:val="28"/>
        </w:rPr>
        <w:t>?</w:t>
      </w:r>
    </w:p>
    <w:p w14:paraId="6DC555E2" w14:textId="652298D7" w:rsidR="00716C5C" w:rsidRPr="00BB35DC" w:rsidRDefault="00FB3117" w:rsidP="00BB35DC">
      <w:pPr>
        <w:ind w:left="450" w:hanging="450"/>
        <w:rPr>
          <w:rFonts w:ascii="Menlo" w:eastAsia="Times New Roman" w:hAnsi="Menlo" w:cs="Calibri"/>
          <w:color w:val="000000"/>
          <w:sz w:val="28"/>
          <w:szCs w:val="28"/>
        </w:rPr>
      </w:pPr>
      <w:r>
        <w:rPr>
          <w:rFonts w:ascii="Menlo" w:eastAsia="Times New Roman" w:hAnsi="Menlo" w:cs="Calibri"/>
          <w:color w:val="000000"/>
          <w:sz w:val="28"/>
          <w:szCs w:val="28"/>
        </w:rPr>
        <w:t xml:space="preserve">           </w:t>
      </w:r>
      <w:r w:rsidRPr="00FB3117">
        <w:rPr>
          <w:rFonts w:ascii="Menlo" w:eastAsia="Times New Roman" w:hAnsi="Menlo" w:cs="Calibri"/>
          <w:color w:val="000000"/>
          <w:sz w:val="28"/>
          <w:szCs w:val="28"/>
        </w:rPr>
        <w:t>In our automation framework, we efficiently manage test data by storing it in an Excel file. We read this data from the Excel file and pass it to our test cases using the DataProvider method. The DataProvider attribute helps link the data to the respective test cases through @Test annotation, ensuring seamless data flow for our tests.</w:t>
      </w:r>
      <w:bookmarkStart w:id="0" w:name="_GoBack"/>
      <w:bookmarkEnd w:id="0"/>
    </w:p>
    <w:p w14:paraId="0A04D3A4" w14:textId="07FADFBF" w:rsidR="00716C5C" w:rsidRDefault="00716C5C" w:rsidP="00B67CE8">
      <w:pPr>
        <w:ind w:left="450" w:hanging="450"/>
        <w:rPr>
          <w:rFonts w:ascii="Menlo" w:hAnsi="Menlo"/>
          <w:b/>
          <w:sz w:val="28"/>
          <w:szCs w:val="28"/>
        </w:rPr>
      </w:pPr>
      <w:r>
        <w:rPr>
          <w:rFonts w:ascii="Menlo" w:hAnsi="Menlo"/>
          <w:b/>
          <w:sz w:val="28"/>
          <w:szCs w:val="28"/>
        </w:rPr>
        <w:t xml:space="preserve">        Example:</w:t>
      </w:r>
    </w:p>
    <w:p w14:paraId="0496489D" w14:textId="77777777" w:rsidR="00716C5C" w:rsidRDefault="00716C5C" w:rsidP="00716C5C">
      <w:pPr>
        <w:autoSpaceDE w:val="0"/>
        <w:autoSpaceDN w:val="0"/>
        <w:adjustRightInd w:val="0"/>
        <w:spacing w:after="0" w:line="240" w:lineRule="auto"/>
        <w:rPr>
          <w:rFonts w:ascii="Consolas" w:hAnsi="Consolas" w:cs="Consolas"/>
          <w:sz w:val="28"/>
          <w:szCs w:val="28"/>
        </w:rPr>
      </w:pPr>
      <w:r>
        <w:rPr>
          <w:rFonts w:ascii="Menlo" w:hAnsi="Menlo"/>
          <w:b/>
          <w:sz w:val="28"/>
          <w:szCs w:val="28"/>
        </w:rPr>
        <w:t xml:space="preserve">                 </w:t>
      </w:r>
      <w:r>
        <w:rPr>
          <w:rFonts w:ascii="Consolas" w:hAnsi="Consolas" w:cs="Consolas"/>
          <w:color w:val="646464"/>
          <w:sz w:val="28"/>
          <w:szCs w:val="28"/>
        </w:rPr>
        <w:t>@DataProvider</w:t>
      </w:r>
      <w:r>
        <w:rPr>
          <w:rFonts w:ascii="Consolas" w:hAnsi="Consolas" w:cs="Consolas"/>
          <w:color w:val="000000"/>
          <w:sz w:val="28"/>
          <w:szCs w:val="28"/>
        </w:rPr>
        <w:t xml:space="preserve">(name = </w:t>
      </w:r>
      <w:r>
        <w:rPr>
          <w:rFonts w:ascii="Consolas" w:hAnsi="Consolas" w:cs="Consolas"/>
          <w:color w:val="2A00FF"/>
          <w:sz w:val="28"/>
          <w:szCs w:val="28"/>
        </w:rPr>
        <w:t>"fetchData"</w:t>
      </w:r>
      <w:r>
        <w:rPr>
          <w:rFonts w:ascii="Consolas" w:hAnsi="Consolas" w:cs="Consolas"/>
          <w:color w:val="000000"/>
          <w:sz w:val="28"/>
          <w:szCs w:val="28"/>
        </w:rPr>
        <w:t>, indices = 0)</w:t>
      </w:r>
    </w:p>
    <w:p w14:paraId="146C5208" w14:textId="77777777" w:rsidR="00716C5C" w:rsidRDefault="00716C5C" w:rsidP="00716C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Object[][] fetchData() </w:t>
      </w:r>
      <w:r>
        <w:rPr>
          <w:rFonts w:ascii="Consolas" w:hAnsi="Consolas" w:cs="Consolas"/>
          <w:b/>
          <w:bCs/>
          <w:color w:val="7F0055"/>
          <w:sz w:val="28"/>
          <w:szCs w:val="28"/>
        </w:rPr>
        <w:t>throws</w:t>
      </w:r>
      <w:r>
        <w:rPr>
          <w:rFonts w:ascii="Consolas" w:hAnsi="Consolas" w:cs="Consolas"/>
          <w:color w:val="000000"/>
          <w:sz w:val="28"/>
          <w:szCs w:val="28"/>
        </w:rPr>
        <w:t xml:space="preserve"> IOException {</w:t>
      </w:r>
    </w:p>
    <w:p w14:paraId="1A93A9B7" w14:textId="77777777" w:rsidR="00716C5C" w:rsidRDefault="00716C5C" w:rsidP="00716C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DataLibrary.</w:t>
      </w:r>
      <w:r>
        <w:rPr>
          <w:rFonts w:ascii="Consolas" w:hAnsi="Consolas" w:cs="Consolas"/>
          <w:i/>
          <w:iCs/>
          <w:color w:val="000000"/>
          <w:sz w:val="28"/>
          <w:szCs w:val="28"/>
        </w:rPr>
        <w:t>getSheet</w:t>
      </w:r>
      <w:r>
        <w:rPr>
          <w:rFonts w:ascii="Consolas" w:hAnsi="Consolas" w:cs="Consolas"/>
          <w:color w:val="000000"/>
          <w:sz w:val="28"/>
          <w:szCs w:val="28"/>
        </w:rPr>
        <w:t>(</w:t>
      </w:r>
      <w:r>
        <w:rPr>
          <w:rFonts w:ascii="Consolas" w:hAnsi="Consolas" w:cs="Consolas"/>
          <w:color w:val="0000C0"/>
          <w:sz w:val="28"/>
          <w:szCs w:val="28"/>
        </w:rPr>
        <w:t>excelFileName</w:t>
      </w:r>
      <w:r>
        <w:rPr>
          <w:rFonts w:ascii="Consolas" w:hAnsi="Consolas" w:cs="Consolas"/>
          <w:color w:val="000000"/>
          <w:sz w:val="28"/>
          <w:szCs w:val="28"/>
        </w:rPr>
        <w:t>);</w:t>
      </w:r>
    </w:p>
    <w:p w14:paraId="2DE29CC9" w14:textId="77777777" w:rsidR="00716C5C" w:rsidRDefault="00716C5C" w:rsidP="00716C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555F8609" w14:textId="462BF149" w:rsidR="00716C5C" w:rsidRDefault="00716C5C" w:rsidP="00716C5C">
      <w:pPr>
        <w:ind w:left="450" w:hanging="450"/>
        <w:rPr>
          <w:rFonts w:ascii="Menlo" w:hAnsi="Menlo"/>
          <w:b/>
          <w:sz w:val="28"/>
          <w:szCs w:val="28"/>
        </w:rPr>
      </w:pPr>
      <w:r>
        <w:rPr>
          <w:rFonts w:ascii="Menlo" w:hAnsi="Menlo"/>
          <w:b/>
          <w:sz w:val="28"/>
          <w:szCs w:val="28"/>
        </w:rPr>
        <w:t xml:space="preserve">             </w:t>
      </w:r>
    </w:p>
    <w:p w14:paraId="31510F72" w14:textId="03BEA38C" w:rsidR="00716C5C" w:rsidRDefault="00716C5C" w:rsidP="00716C5C">
      <w:pPr>
        <w:autoSpaceDE w:val="0"/>
        <w:autoSpaceDN w:val="0"/>
        <w:adjustRightInd w:val="0"/>
        <w:spacing w:after="0" w:line="240" w:lineRule="auto"/>
        <w:ind w:left="450"/>
        <w:rPr>
          <w:rFonts w:ascii="Consolas" w:hAnsi="Consolas" w:cs="Consolas"/>
          <w:sz w:val="28"/>
          <w:szCs w:val="28"/>
        </w:rPr>
      </w:pPr>
      <w:r>
        <w:rPr>
          <w:rFonts w:ascii="Menlo" w:hAnsi="Menlo"/>
          <w:b/>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TC001_VerifyLogin </w:t>
      </w:r>
      <w:r>
        <w:rPr>
          <w:rFonts w:ascii="Consolas" w:hAnsi="Consolas" w:cs="Consolas"/>
          <w:b/>
          <w:bCs/>
          <w:color w:val="7F0055"/>
          <w:sz w:val="28"/>
          <w:szCs w:val="28"/>
        </w:rPr>
        <w:t>extends</w:t>
      </w:r>
      <w:r>
        <w:rPr>
          <w:rFonts w:ascii="Consolas" w:hAnsi="Consolas" w:cs="Consolas"/>
          <w:color w:val="000000"/>
          <w:sz w:val="28"/>
          <w:szCs w:val="28"/>
        </w:rPr>
        <w:t xml:space="preserve"> </w:t>
      </w:r>
      <w:r>
        <w:rPr>
          <w:rFonts w:ascii="Consolas" w:hAnsi="Consolas" w:cs="Consolas"/>
          <w:color w:val="000000"/>
          <w:sz w:val="28"/>
          <w:szCs w:val="28"/>
        </w:rPr>
        <w:t xml:space="preserve">  </w:t>
      </w:r>
      <w:r>
        <w:rPr>
          <w:rFonts w:ascii="Consolas" w:hAnsi="Consolas" w:cs="Consolas"/>
          <w:color w:val="000000"/>
          <w:sz w:val="28"/>
          <w:szCs w:val="28"/>
        </w:rPr>
        <w:t>ProjectSpecificMethods{</w:t>
      </w:r>
    </w:p>
    <w:p w14:paraId="0DCA55D2" w14:textId="77777777" w:rsidR="00716C5C" w:rsidRDefault="00716C5C" w:rsidP="00716C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14:paraId="264AFEC1" w14:textId="77777777" w:rsidR="00716C5C" w:rsidRDefault="00716C5C" w:rsidP="00716C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@BeforeTest</w:t>
      </w:r>
    </w:p>
    <w:p w14:paraId="261C0510" w14:textId="77777777" w:rsidR="00716C5C" w:rsidRDefault="00716C5C" w:rsidP="00716C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setValues() {</w:t>
      </w:r>
    </w:p>
    <w:p w14:paraId="1BFAED37" w14:textId="77777777" w:rsidR="00716C5C" w:rsidRDefault="00716C5C" w:rsidP="00716C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C0"/>
          <w:sz w:val="28"/>
          <w:szCs w:val="28"/>
        </w:rPr>
        <w:t>testcaseName</w:t>
      </w:r>
      <w:r>
        <w:rPr>
          <w:rFonts w:ascii="Consolas" w:hAnsi="Consolas" w:cs="Consolas"/>
          <w:color w:val="000000"/>
          <w:sz w:val="28"/>
          <w:szCs w:val="28"/>
        </w:rPr>
        <w:t xml:space="preserve"> = </w:t>
      </w:r>
      <w:r>
        <w:rPr>
          <w:rFonts w:ascii="Consolas" w:hAnsi="Consolas" w:cs="Consolas"/>
          <w:color w:val="2A00FF"/>
          <w:sz w:val="28"/>
          <w:szCs w:val="28"/>
        </w:rPr>
        <w:t>"VerifyLogin"</w:t>
      </w:r>
      <w:r>
        <w:rPr>
          <w:rFonts w:ascii="Consolas" w:hAnsi="Consolas" w:cs="Consolas"/>
          <w:color w:val="000000"/>
          <w:sz w:val="28"/>
          <w:szCs w:val="28"/>
        </w:rPr>
        <w:t>;</w:t>
      </w:r>
    </w:p>
    <w:p w14:paraId="046B0584" w14:textId="77777777" w:rsidR="00716C5C" w:rsidRDefault="00716C5C" w:rsidP="00716C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C0"/>
          <w:sz w:val="28"/>
          <w:szCs w:val="28"/>
        </w:rPr>
        <w:t>testDescription</w:t>
      </w:r>
      <w:r>
        <w:rPr>
          <w:rFonts w:ascii="Consolas" w:hAnsi="Consolas" w:cs="Consolas"/>
          <w:color w:val="000000"/>
          <w:sz w:val="28"/>
          <w:szCs w:val="28"/>
        </w:rPr>
        <w:t xml:space="preserve"> =</w:t>
      </w:r>
      <w:r>
        <w:rPr>
          <w:rFonts w:ascii="Consolas" w:hAnsi="Consolas" w:cs="Consolas"/>
          <w:color w:val="2A00FF"/>
          <w:sz w:val="28"/>
          <w:szCs w:val="28"/>
        </w:rPr>
        <w:t>"Verify Login functionality with positive data"</w:t>
      </w:r>
      <w:r>
        <w:rPr>
          <w:rFonts w:ascii="Consolas" w:hAnsi="Consolas" w:cs="Consolas"/>
          <w:color w:val="000000"/>
          <w:sz w:val="28"/>
          <w:szCs w:val="28"/>
        </w:rPr>
        <w:t>;</w:t>
      </w:r>
    </w:p>
    <w:p w14:paraId="18BF44B7" w14:textId="77777777" w:rsidR="00716C5C" w:rsidRDefault="00716C5C" w:rsidP="00716C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C0"/>
          <w:sz w:val="28"/>
          <w:szCs w:val="28"/>
        </w:rPr>
        <w:t>authors</w:t>
      </w:r>
      <w:r>
        <w:rPr>
          <w:rFonts w:ascii="Consolas" w:hAnsi="Consolas" w:cs="Consolas"/>
          <w:color w:val="000000"/>
          <w:sz w:val="28"/>
          <w:szCs w:val="28"/>
        </w:rPr>
        <w:t>=</w:t>
      </w:r>
      <w:r>
        <w:rPr>
          <w:rFonts w:ascii="Consolas" w:hAnsi="Consolas" w:cs="Consolas"/>
          <w:color w:val="2A00FF"/>
          <w:sz w:val="28"/>
          <w:szCs w:val="28"/>
        </w:rPr>
        <w:t>"Hari"</w:t>
      </w:r>
      <w:r>
        <w:rPr>
          <w:rFonts w:ascii="Consolas" w:hAnsi="Consolas" w:cs="Consolas"/>
          <w:color w:val="000000"/>
          <w:sz w:val="28"/>
          <w:szCs w:val="28"/>
        </w:rPr>
        <w:t>;</w:t>
      </w:r>
    </w:p>
    <w:p w14:paraId="7CBBD6F3" w14:textId="77777777" w:rsidR="00716C5C" w:rsidRDefault="00716C5C" w:rsidP="00716C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C0"/>
          <w:sz w:val="28"/>
          <w:szCs w:val="28"/>
        </w:rPr>
        <w:t>category</w:t>
      </w:r>
      <w:r>
        <w:rPr>
          <w:rFonts w:ascii="Consolas" w:hAnsi="Consolas" w:cs="Consolas"/>
          <w:color w:val="000000"/>
          <w:sz w:val="28"/>
          <w:szCs w:val="28"/>
        </w:rPr>
        <w:t xml:space="preserve"> =</w:t>
      </w:r>
      <w:r>
        <w:rPr>
          <w:rFonts w:ascii="Consolas" w:hAnsi="Consolas" w:cs="Consolas"/>
          <w:color w:val="2A00FF"/>
          <w:sz w:val="28"/>
          <w:szCs w:val="28"/>
        </w:rPr>
        <w:t>"Smoke"</w:t>
      </w:r>
      <w:r>
        <w:rPr>
          <w:rFonts w:ascii="Consolas" w:hAnsi="Consolas" w:cs="Consolas"/>
          <w:color w:val="000000"/>
          <w:sz w:val="28"/>
          <w:szCs w:val="28"/>
        </w:rPr>
        <w:t>;</w:t>
      </w:r>
    </w:p>
    <w:p w14:paraId="4D322A81" w14:textId="77777777" w:rsidR="00716C5C" w:rsidRDefault="00716C5C" w:rsidP="00716C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C0"/>
          <w:sz w:val="28"/>
          <w:szCs w:val="28"/>
        </w:rPr>
        <w:t>excelFileName</w:t>
      </w:r>
      <w:r>
        <w:rPr>
          <w:rFonts w:ascii="Consolas" w:hAnsi="Consolas" w:cs="Consolas"/>
          <w:color w:val="000000"/>
          <w:sz w:val="28"/>
          <w:szCs w:val="28"/>
        </w:rPr>
        <w:t>=</w:t>
      </w:r>
      <w:r>
        <w:rPr>
          <w:rFonts w:ascii="Consolas" w:hAnsi="Consolas" w:cs="Consolas"/>
          <w:color w:val="2A00FF"/>
          <w:sz w:val="28"/>
          <w:szCs w:val="28"/>
        </w:rPr>
        <w:t>"Login"</w:t>
      </w:r>
      <w:r>
        <w:rPr>
          <w:rFonts w:ascii="Consolas" w:hAnsi="Consolas" w:cs="Consolas"/>
          <w:color w:val="000000"/>
          <w:sz w:val="28"/>
          <w:szCs w:val="28"/>
        </w:rPr>
        <w:t>;</w:t>
      </w:r>
    </w:p>
    <w:p w14:paraId="18956504" w14:textId="77777777" w:rsidR="00716C5C" w:rsidRDefault="00716C5C" w:rsidP="00716C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36510F3D" w14:textId="77777777" w:rsidR="00716C5C" w:rsidRDefault="00716C5C" w:rsidP="00716C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14:paraId="5EC26742" w14:textId="77777777" w:rsidR="00716C5C" w:rsidRDefault="00716C5C" w:rsidP="00716C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@Test</w:t>
      </w:r>
      <w:r>
        <w:rPr>
          <w:rFonts w:ascii="Consolas" w:hAnsi="Consolas" w:cs="Consolas"/>
          <w:color w:val="000000"/>
          <w:sz w:val="28"/>
          <w:szCs w:val="28"/>
        </w:rPr>
        <w:t xml:space="preserve">(dataProvider = </w:t>
      </w:r>
      <w:r>
        <w:rPr>
          <w:rFonts w:ascii="Consolas" w:hAnsi="Consolas" w:cs="Consolas"/>
          <w:color w:val="2A00FF"/>
          <w:sz w:val="28"/>
          <w:szCs w:val="28"/>
        </w:rPr>
        <w:t>"fetchData"</w:t>
      </w:r>
      <w:r>
        <w:rPr>
          <w:rFonts w:ascii="Consolas" w:hAnsi="Consolas" w:cs="Consolas"/>
          <w:color w:val="000000"/>
          <w:sz w:val="28"/>
          <w:szCs w:val="28"/>
        </w:rPr>
        <w:t>)</w:t>
      </w:r>
    </w:p>
    <w:p w14:paraId="63002F7B" w14:textId="77777777" w:rsidR="00716C5C" w:rsidRDefault="00716C5C" w:rsidP="00716C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loginWithPositiveData(String </w:t>
      </w:r>
      <w:r>
        <w:rPr>
          <w:rFonts w:ascii="Consolas" w:hAnsi="Consolas" w:cs="Consolas"/>
          <w:color w:val="6A3E3E"/>
          <w:sz w:val="28"/>
          <w:szCs w:val="28"/>
        </w:rPr>
        <w:t>username</w:t>
      </w:r>
      <w:r>
        <w:rPr>
          <w:rFonts w:ascii="Consolas" w:hAnsi="Consolas" w:cs="Consolas"/>
          <w:color w:val="000000"/>
          <w:sz w:val="28"/>
          <w:szCs w:val="28"/>
        </w:rPr>
        <w:t xml:space="preserve">, String </w:t>
      </w:r>
      <w:r>
        <w:rPr>
          <w:rFonts w:ascii="Consolas" w:hAnsi="Consolas" w:cs="Consolas"/>
          <w:color w:val="6A3E3E"/>
          <w:sz w:val="28"/>
          <w:szCs w:val="28"/>
        </w:rPr>
        <w:t>password</w:t>
      </w:r>
      <w:r>
        <w:rPr>
          <w:rFonts w:ascii="Consolas" w:hAnsi="Consolas" w:cs="Consolas"/>
          <w:color w:val="000000"/>
          <w:sz w:val="28"/>
          <w:szCs w:val="28"/>
        </w:rPr>
        <w:t>) {</w:t>
      </w:r>
    </w:p>
    <w:p w14:paraId="192A8017" w14:textId="77777777" w:rsidR="00716C5C" w:rsidRDefault="00716C5C" w:rsidP="00716C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new</w:t>
      </w:r>
      <w:r>
        <w:rPr>
          <w:rFonts w:ascii="Consolas" w:hAnsi="Consolas" w:cs="Consolas"/>
          <w:color w:val="000000"/>
          <w:sz w:val="28"/>
          <w:szCs w:val="28"/>
        </w:rPr>
        <w:t xml:space="preserve"> LoginPage()</w:t>
      </w:r>
    </w:p>
    <w:p w14:paraId="0E80B63E" w14:textId="77777777" w:rsidR="00716C5C" w:rsidRDefault="00716C5C" w:rsidP="00716C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.typeUsername(</w:t>
      </w:r>
      <w:r>
        <w:rPr>
          <w:rFonts w:ascii="Consolas" w:hAnsi="Consolas" w:cs="Consolas"/>
          <w:color w:val="6A3E3E"/>
          <w:sz w:val="28"/>
          <w:szCs w:val="28"/>
        </w:rPr>
        <w:t>username</w:t>
      </w:r>
      <w:r>
        <w:rPr>
          <w:rFonts w:ascii="Consolas" w:hAnsi="Consolas" w:cs="Consolas"/>
          <w:color w:val="000000"/>
          <w:sz w:val="28"/>
          <w:szCs w:val="28"/>
        </w:rPr>
        <w:t>)</w:t>
      </w:r>
    </w:p>
    <w:p w14:paraId="7ADC31BA" w14:textId="77777777" w:rsidR="00716C5C" w:rsidRDefault="00716C5C" w:rsidP="00716C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.typePassword(</w:t>
      </w:r>
      <w:r>
        <w:rPr>
          <w:rFonts w:ascii="Consolas" w:hAnsi="Consolas" w:cs="Consolas"/>
          <w:color w:val="6A3E3E"/>
          <w:sz w:val="28"/>
          <w:szCs w:val="28"/>
        </w:rPr>
        <w:t>password</w:t>
      </w:r>
      <w:r>
        <w:rPr>
          <w:rFonts w:ascii="Consolas" w:hAnsi="Consolas" w:cs="Consolas"/>
          <w:color w:val="000000"/>
          <w:sz w:val="28"/>
          <w:szCs w:val="28"/>
        </w:rPr>
        <w:t>)</w:t>
      </w:r>
    </w:p>
    <w:p w14:paraId="6C6C982A" w14:textId="77777777" w:rsidR="00716C5C" w:rsidRDefault="00716C5C" w:rsidP="00716C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.clickLogIn()</w:t>
      </w:r>
    </w:p>
    <w:p w14:paraId="1D167D2B" w14:textId="77777777" w:rsidR="00716C5C" w:rsidRDefault="00716C5C" w:rsidP="00716C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.verifyHomePage();</w:t>
      </w:r>
    </w:p>
    <w:p w14:paraId="02CCA27B" w14:textId="77777777" w:rsidR="00716C5C" w:rsidRDefault="00716C5C" w:rsidP="00716C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7F820393" w14:textId="77777777" w:rsidR="00716C5C" w:rsidRDefault="00716C5C" w:rsidP="00716C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39D015C4" w14:textId="77777777" w:rsidR="00716C5C" w:rsidRDefault="00716C5C" w:rsidP="00716C5C">
      <w:pPr>
        <w:autoSpaceDE w:val="0"/>
        <w:autoSpaceDN w:val="0"/>
        <w:adjustRightInd w:val="0"/>
        <w:spacing w:after="0" w:line="240" w:lineRule="auto"/>
        <w:rPr>
          <w:rFonts w:ascii="Consolas" w:hAnsi="Consolas" w:cs="Consolas"/>
          <w:sz w:val="28"/>
          <w:szCs w:val="28"/>
        </w:rPr>
      </w:pPr>
    </w:p>
    <w:p w14:paraId="7EDFD83E" w14:textId="77777777" w:rsidR="00716C5C" w:rsidRDefault="00716C5C" w:rsidP="00716C5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760B8322" w14:textId="4C55E508" w:rsidR="00716C5C" w:rsidRPr="004E7165" w:rsidRDefault="00716C5C" w:rsidP="00B67CE8">
      <w:pPr>
        <w:ind w:left="450" w:hanging="450"/>
        <w:rPr>
          <w:rFonts w:ascii="Menlo" w:hAnsi="Menlo"/>
          <w:b/>
          <w:sz w:val="28"/>
          <w:szCs w:val="28"/>
        </w:rPr>
      </w:pPr>
    </w:p>
    <w:sectPr w:rsidR="00716C5C" w:rsidRPr="004E7165" w:rsidSect="00FF2AB1">
      <w:pgSz w:w="12240" w:h="15840"/>
      <w:pgMar w:top="1440" w:right="1440" w:bottom="1440" w:left="1440" w:header="720" w:footer="720" w:gutter="0"/>
      <w:pgBorders w:offsetFrom="page">
        <w:top w:val="single" w:sz="24" w:space="24" w:color="44546A" w:themeColor="text2" w:shadow="1"/>
        <w:left w:val="single" w:sz="24" w:space="24" w:color="44546A" w:themeColor="text2" w:shadow="1"/>
        <w:bottom w:val="single" w:sz="24" w:space="24" w:color="44546A" w:themeColor="text2" w:shadow="1"/>
        <w:right w:val="single" w:sz="24" w:space="24" w:color="44546A" w:themeColor="text2"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68F99A" w14:textId="77777777" w:rsidR="009C1AEA" w:rsidRDefault="009C1AEA" w:rsidP="00710E5D">
      <w:pPr>
        <w:spacing w:after="0" w:line="240" w:lineRule="auto"/>
      </w:pPr>
      <w:r>
        <w:separator/>
      </w:r>
    </w:p>
  </w:endnote>
  <w:endnote w:type="continuationSeparator" w:id="0">
    <w:p w14:paraId="1C784F68" w14:textId="77777777" w:rsidR="009C1AEA" w:rsidRDefault="009C1AEA" w:rsidP="00710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B1FF2A" w14:textId="77777777" w:rsidR="009C1AEA" w:rsidRDefault="009C1AEA" w:rsidP="00710E5D">
      <w:pPr>
        <w:spacing w:after="0" w:line="240" w:lineRule="auto"/>
      </w:pPr>
      <w:r>
        <w:separator/>
      </w:r>
    </w:p>
  </w:footnote>
  <w:footnote w:type="continuationSeparator" w:id="0">
    <w:p w14:paraId="235F3F72" w14:textId="77777777" w:rsidR="009C1AEA" w:rsidRDefault="009C1AEA" w:rsidP="00710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A30FF"/>
    <w:multiLevelType w:val="hybridMultilevel"/>
    <w:tmpl w:val="A9E2D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90D6A24"/>
    <w:multiLevelType w:val="hybridMultilevel"/>
    <w:tmpl w:val="7B643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DF3"/>
    <w:rsid w:val="000173C5"/>
    <w:rsid w:val="00025797"/>
    <w:rsid w:val="0002614F"/>
    <w:rsid w:val="0003112D"/>
    <w:rsid w:val="00047A09"/>
    <w:rsid w:val="000838DD"/>
    <w:rsid w:val="00091C55"/>
    <w:rsid w:val="000D7D82"/>
    <w:rsid w:val="00100DF3"/>
    <w:rsid w:val="001015FD"/>
    <w:rsid w:val="00102D57"/>
    <w:rsid w:val="001458DC"/>
    <w:rsid w:val="00145D46"/>
    <w:rsid w:val="001710CA"/>
    <w:rsid w:val="00173CB6"/>
    <w:rsid w:val="00176AF4"/>
    <w:rsid w:val="001B167A"/>
    <w:rsid w:val="00230FF9"/>
    <w:rsid w:val="002613F1"/>
    <w:rsid w:val="002C111C"/>
    <w:rsid w:val="002F6D82"/>
    <w:rsid w:val="003125CD"/>
    <w:rsid w:val="00321A7C"/>
    <w:rsid w:val="003240CC"/>
    <w:rsid w:val="00344F60"/>
    <w:rsid w:val="00362822"/>
    <w:rsid w:val="003A0C42"/>
    <w:rsid w:val="003A4AD2"/>
    <w:rsid w:val="003D34B8"/>
    <w:rsid w:val="003E2B59"/>
    <w:rsid w:val="00404CF4"/>
    <w:rsid w:val="00427FD7"/>
    <w:rsid w:val="00437D23"/>
    <w:rsid w:val="00443F99"/>
    <w:rsid w:val="00477747"/>
    <w:rsid w:val="004C43A0"/>
    <w:rsid w:val="004E7165"/>
    <w:rsid w:val="00505111"/>
    <w:rsid w:val="00555D79"/>
    <w:rsid w:val="00562DBB"/>
    <w:rsid w:val="00575022"/>
    <w:rsid w:val="00575128"/>
    <w:rsid w:val="00597A26"/>
    <w:rsid w:val="005E5377"/>
    <w:rsid w:val="005F3539"/>
    <w:rsid w:val="00626802"/>
    <w:rsid w:val="006B3E2E"/>
    <w:rsid w:val="006B464A"/>
    <w:rsid w:val="006C14B8"/>
    <w:rsid w:val="006D3D0A"/>
    <w:rsid w:val="00700FA7"/>
    <w:rsid w:val="00704F11"/>
    <w:rsid w:val="00710E5D"/>
    <w:rsid w:val="00716C5C"/>
    <w:rsid w:val="00752898"/>
    <w:rsid w:val="007574D9"/>
    <w:rsid w:val="00765EA4"/>
    <w:rsid w:val="0077261B"/>
    <w:rsid w:val="00780716"/>
    <w:rsid w:val="007B637F"/>
    <w:rsid w:val="007E7436"/>
    <w:rsid w:val="007F6187"/>
    <w:rsid w:val="0080357C"/>
    <w:rsid w:val="008118C0"/>
    <w:rsid w:val="00846EC9"/>
    <w:rsid w:val="00893686"/>
    <w:rsid w:val="008A6FA5"/>
    <w:rsid w:val="008C1060"/>
    <w:rsid w:val="008E081F"/>
    <w:rsid w:val="009070BC"/>
    <w:rsid w:val="009220AD"/>
    <w:rsid w:val="00955A3D"/>
    <w:rsid w:val="00974D2A"/>
    <w:rsid w:val="009839CF"/>
    <w:rsid w:val="009A7D4B"/>
    <w:rsid w:val="009C1AEA"/>
    <w:rsid w:val="009E378B"/>
    <w:rsid w:val="00A50E56"/>
    <w:rsid w:val="00A512E0"/>
    <w:rsid w:val="00A62909"/>
    <w:rsid w:val="00A72D41"/>
    <w:rsid w:val="00A73FCE"/>
    <w:rsid w:val="00A904EC"/>
    <w:rsid w:val="00AA339B"/>
    <w:rsid w:val="00AD3AD0"/>
    <w:rsid w:val="00AD5E71"/>
    <w:rsid w:val="00B44594"/>
    <w:rsid w:val="00B51A6A"/>
    <w:rsid w:val="00B67CE8"/>
    <w:rsid w:val="00BB35DC"/>
    <w:rsid w:val="00BE3FF9"/>
    <w:rsid w:val="00C15A2B"/>
    <w:rsid w:val="00C2089D"/>
    <w:rsid w:val="00C24C31"/>
    <w:rsid w:val="00C92640"/>
    <w:rsid w:val="00CF63C8"/>
    <w:rsid w:val="00D37438"/>
    <w:rsid w:val="00D86F96"/>
    <w:rsid w:val="00D94B04"/>
    <w:rsid w:val="00DC1F43"/>
    <w:rsid w:val="00DC2CFC"/>
    <w:rsid w:val="00DF4FBF"/>
    <w:rsid w:val="00E04871"/>
    <w:rsid w:val="00E22624"/>
    <w:rsid w:val="00EA195F"/>
    <w:rsid w:val="00EA2A7F"/>
    <w:rsid w:val="00EB5747"/>
    <w:rsid w:val="00EE7721"/>
    <w:rsid w:val="00F31096"/>
    <w:rsid w:val="00F7203E"/>
    <w:rsid w:val="00F80E2F"/>
    <w:rsid w:val="00F82952"/>
    <w:rsid w:val="00FA4F7E"/>
    <w:rsid w:val="00FB3117"/>
    <w:rsid w:val="00FC24E6"/>
    <w:rsid w:val="00FC470D"/>
    <w:rsid w:val="00FD65E2"/>
    <w:rsid w:val="00FD70F0"/>
    <w:rsid w:val="00FF2AB1"/>
    <w:rsid w:val="00FF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8396"/>
  <w15:chartTrackingRefBased/>
  <w15:docId w15:val="{EB0C918C-8DF0-431C-A10E-C0C31EEE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AF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AF4"/>
    <w:pPr>
      <w:ind w:left="720"/>
      <w:contextualSpacing/>
    </w:pPr>
  </w:style>
  <w:style w:type="paragraph" w:styleId="Header">
    <w:name w:val="header"/>
    <w:basedOn w:val="Normal"/>
    <w:link w:val="HeaderChar"/>
    <w:uiPriority w:val="99"/>
    <w:unhideWhenUsed/>
    <w:rsid w:val="00710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E5D"/>
  </w:style>
  <w:style w:type="paragraph" w:styleId="Footer">
    <w:name w:val="footer"/>
    <w:basedOn w:val="Normal"/>
    <w:link w:val="FooterChar"/>
    <w:uiPriority w:val="99"/>
    <w:unhideWhenUsed/>
    <w:rsid w:val="00710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200550">
      <w:bodyDiv w:val="1"/>
      <w:marLeft w:val="0"/>
      <w:marRight w:val="0"/>
      <w:marTop w:val="0"/>
      <w:marBottom w:val="0"/>
      <w:divBdr>
        <w:top w:val="none" w:sz="0" w:space="0" w:color="auto"/>
        <w:left w:val="none" w:sz="0" w:space="0" w:color="auto"/>
        <w:bottom w:val="none" w:sz="0" w:space="0" w:color="auto"/>
        <w:right w:val="none" w:sz="0" w:space="0" w:color="auto"/>
      </w:divBdr>
    </w:div>
    <w:div w:id="1255866623">
      <w:bodyDiv w:val="1"/>
      <w:marLeft w:val="0"/>
      <w:marRight w:val="0"/>
      <w:marTop w:val="0"/>
      <w:marBottom w:val="0"/>
      <w:divBdr>
        <w:top w:val="none" w:sz="0" w:space="0" w:color="auto"/>
        <w:left w:val="none" w:sz="0" w:space="0" w:color="auto"/>
        <w:bottom w:val="none" w:sz="0" w:space="0" w:color="auto"/>
        <w:right w:val="none" w:sz="0" w:space="0" w:color="auto"/>
      </w:divBdr>
    </w:div>
    <w:div w:id="1501626707">
      <w:bodyDiv w:val="1"/>
      <w:marLeft w:val="0"/>
      <w:marRight w:val="0"/>
      <w:marTop w:val="0"/>
      <w:marBottom w:val="0"/>
      <w:divBdr>
        <w:top w:val="none" w:sz="0" w:space="0" w:color="auto"/>
        <w:left w:val="none" w:sz="0" w:space="0" w:color="auto"/>
        <w:bottom w:val="none" w:sz="0" w:space="0" w:color="auto"/>
        <w:right w:val="none" w:sz="0" w:space="0" w:color="auto"/>
      </w:divBdr>
    </w:div>
    <w:div w:id="197062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3127</TotalTime>
  <Pages>2</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Subraja Sivathanu</dc:creator>
  <cp:keywords/>
  <dc:description/>
  <cp:lastModifiedBy>Subraja Sivathanu</cp:lastModifiedBy>
  <cp:revision>88</cp:revision>
  <dcterms:created xsi:type="dcterms:W3CDTF">2023-10-10T06:46:00Z</dcterms:created>
  <dcterms:modified xsi:type="dcterms:W3CDTF">2023-10-15T19:50:00Z</dcterms:modified>
</cp:coreProperties>
</file>