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2D26C4" w14:textId="44CCB424" w:rsidR="008C442C" w:rsidRPr="009112F8" w:rsidRDefault="004F41A6">
      <w:pPr>
        <w:rPr>
          <w:rFonts w:ascii="Menlo" w:hAnsi="Menlo" w:cstheme="minorHAnsi"/>
          <w:b/>
          <w:sz w:val="28"/>
          <w:szCs w:val="28"/>
        </w:rPr>
      </w:pPr>
      <w:r w:rsidRPr="009112F8">
        <w:rPr>
          <w:rFonts w:ascii="Menlo" w:hAnsi="Menlo" w:cstheme="minorHAnsi"/>
          <w:b/>
          <w:sz w:val="28"/>
          <w:szCs w:val="28"/>
        </w:rPr>
        <w:t xml:space="preserve">3. </w:t>
      </w:r>
      <w:r w:rsidR="00E22624" w:rsidRPr="009112F8">
        <w:rPr>
          <w:rFonts w:ascii="Menlo" w:hAnsi="Menlo" w:cstheme="minorHAnsi"/>
          <w:b/>
          <w:sz w:val="28"/>
          <w:szCs w:val="28"/>
        </w:rPr>
        <w:t>What are the TestNG Listeners you used in your project?</w:t>
      </w:r>
    </w:p>
    <w:p w14:paraId="6BF37275" w14:textId="1305FF7C" w:rsidR="00DC1F43" w:rsidRPr="009112F8" w:rsidRDefault="00DC1F43">
      <w:pPr>
        <w:rPr>
          <w:rFonts w:ascii="Menlo" w:hAnsi="Menlo" w:cstheme="minorHAnsi"/>
          <w:b/>
          <w:sz w:val="28"/>
          <w:szCs w:val="28"/>
        </w:rPr>
      </w:pPr>
    </w:p>
    <w:p w14:paraId="58DD14FA" w14:textId="77777777" w:rsidR="005F3539" w:rsidRPr="009112F8" w:rsidRDefault="005F3539" w:rsidP="00DC1F43">
      <w:pPr>
        <w:rPr>
          <w:rFonts w:ascii="Menlo" w:hAnsi="Menlo" w:cstheme="minorHAnsi"/>
          <w:b/>
          <w:sz w:val="28"/>
          <w:szCs w:val="28"/>
        </w:rPr>
      </w:pPr>
      <w:r w:rsidRPr="009112F8">
        <w:rPr>
          <w:rFonts w:ascii="Menlo" w:hAnsi="Menlo" w:cstheme="minorHAnsi"/>
          <w:b/>
          <w:sz w:val="28"/>
          <w:szCs w:val="28"/>
        </w:rPr>
        <w:t>What are Listeners?</w:t>
      </w:r>
    </w:p>
    <w:p w14:paraId="52B87F94" w14:textId="24D29C73" w:rsidR="00700FA7" w:rsidRPr="009112F8" w:rsidRDefault="005F3539" w:rsidP="00DC1F43">
      <w:pPr>
        <w:rPr>
          <w:rFonts w:ascii="Menlo" w:hAnsi="Menlo" w:cstheme="minorHAnsi"/>
          <w:color w:val="333333"/>
          <w:sz w:val="28"/>
          <w:szCs w:val="28"/>
          <w:shd w:val="clear" w:color="auto" w:fill="FFFFFF"/>
        </w:rPr>
      </w:pPr>
      <w:r w:rsidRPr="009112F8">
        <w:rPr>
          <w:rFonts w:ascii="Menlo" w:hAnsi="Menlo" w:cstheme="minorHAnsi"/>
          <w:sz w:val="28"/>
          <w:szCs w:val="28"/>
        </w:rPr>
        <w:t xml:space="preserve">  </w:t>
      </w:r>
      <w:r w:rsidR="00B01D89" w:rsidRPr="009112F8">
        <w:rPr>
          <w:rFonts w:ascii="Menlo" w:hAnsi="Menlo" w:cstheme="minorHAnsi"/>
          <w:sz w:val="28"/>
          <w:szCs w:val="28"/>
        </w:rPr>
        <w:t xml:space="preserve"> - </w:t>
      </w:r>
      <w:r w:rsidR="00C92640" w:rsidRPr="009112F8">
        <w:rPr>
          <w:rFonts w:ascii="Menlo" w:hAnsi="Menlo" w:cstheme="minorHAnsi"/>
          <w:color w:val="333333"/>
          <w:sz w:val="28"/>
          <w:szCs w:val="28"/>
          <w:shd w:val="clear" w:color="auto" w:fill="FFFFFF"/>
        </w:rPr>
        <w:t>Listeners are TestNG annotations that “listen” to the events in a script and modify TestNG behavior accordingly. These listeners are applied as interfaces in the code.</w:t>
      </w:r>
      <w:r w:rsidR="00700FA7" w:rsidRPr="009112F8">
        <w:rPr>
          <w:rFonts w:ascii="Menlo" w:hAnsi="Menlo" w:cstheme="minorHAnsi"/>
          <w:color w:val="333333"/>
          <w:sz w:val="28"/>
          <w:szCs w:val="28"/>
          <w:shd w:val="clear" w:color="auto" w:fill="FFFFFF"/>
        </w:rPr>
        <w:t xml:space="preserve"> There are various listeners like IAnnota</w:t>
      </w:r>
      <w:r w:rsidR="00C2089D" w:rsidRPr="009112F8">
        <w:rPr>
          <w:rFonts w:ascii="Menlo" w:hAnsi="Menlo" w:cstheme="minorHAnsi"/>
          <w:color w:val="333333"/>
          <w:sz w:val="28"/>
          <w:szCs w:val="28"/>
          <w:shd w:val="clear" w:color="auto" w:fill="FFFFFF"/>
        </w:rPr>
        <w:t>ti</w:t>
      </w:r>
      <w:r w:rsidR="00072C87">
        <w:rPr>
          <w:rFonts w:ascii="Menlo" w:hAnsi="Menlo" w:cstheme="minorHAnsi"/>
          <w:color w:val="333333"/>
          <w:sz w:val="28"/>
          <w:szCs w:val="28"/>
          <w:shd w:val="clear" w:color="auto" w:fill="FFFFFF"/>
        </w:rPr>
        <w:t xml:space="preserve">onTransformer, ITesttListener , </w:t>
      </w:r>
      <w:r w:rsidR="00C2089D" w:rsidRPr="009112F8">
        <w:rPr>
          <w:rFonts w:ascii="Menlo" w:hAnsi="Menlo" w:cstheme="minorHAnsi"/>
          <w:color w:val="333333"/>
          <w:sz w:val="28"/>
          <w:szCs w:val="28"/>
          <w:shd w:val="clear" w:color="auto" w:fill="FFFFFF"/>
        </w:rPr>
        <w:t>IReporter.</w:t>
      </w:r>
    </w:p>
    <w:p w14:paraId="06DF0DDF" w14:textId="386D5B70" w:rsidR="00700FA7" w:rsidRPr="009112F8" w:rsidRDefault="00C92640" w:rsidP="00DC1F43">
      <w:pPr>
        <w:rPr>
          <w:rFonts w:ascii="Menlo" w:hAnsi="Menlo" w:cstheme="minorHAnsi"/>
          <w:color w:val="333333"/>
          <w:sz w:val="28"/>
          <w:szCs w:val="28"/>
          <w:shd w:val="clear" w:color="auto" w:fill="FFFFFF"/>
        </w:rPr>
      </w:pPr>
      <w:r w:rsidRPr="009112F8">
        <w:rPr>
          <w:rFonts w:ascii="Menlo" w:hAnsi="Menlo" w:cstheme="minorHAnsi"/>
          <w:color w:val="333333"/>
          <w:sz w:val="28"/>
          <w:szCs w:val="28"/>
          <w:shd w:val="clear" w:color="auto" w:fill="FFFFFF"/>
        </w:rPr>
        <w:t xml:space="preserve"> </w:t>
      </w:r>
      <w:r w:rsidR="00B01D89" w:rsidRPr="009112F8">
        <w:rPr>
          <w:rFonts w:ascii="Menlo" w:hAnsi="Menlo" w:cstheme="minorHAnsi"/>
          <w:color w:val="333333"/>
          <w:sz w:val="28"/>
          <w:szCs w:val="28"/>
          <w:shd w:val="clear" w:color="auto" w:fill="FFFFFF"/>
        </w:rPr>
        <w:t xml:space="preserve">  - </w:t>
      </w:r>
      <w:r w:rsidRPr="009112F8">
        <w:rPr>
          <w:rFonts w:ascii="Menlo" w:hAnsi="Menlo" w:cstheme="minorHAnsi"/>
          <w:color w:val="333333"/>
          <w:sz w:val="28"/>
          <w:szCs w:val="28"/>
          <w:shd w:val="clear" w:color="auto" w:fill="FFFFFF"/>
        </w:rPr>
        <w:t xml:space="preserve">For example, </w:t>
      </w:r>
      <w:r w:rsidR="00700FA7" w:rsidRPr="009112F8">
        <w:rPr>
          <w:rFonts w:ascii="Menlo" w:hAnsi="Menlo" w:cstheme="minorHAnsi"/>
          <w:color w:val="333333"/>
          <w:sz w:val="28"/>
          <w:szCs w:val="28"/>
          <w:shd w:val="clear" w:color="auto" w:fill="FFFFFF"/>
        </w:rPr>
        <w:t>in my project I have used IAnnotationTransformer and IRetryAnalyzer to retry the failed testcases by adding listener tag in my testing.xml file.</w:t>
      </w:r>
    </w:p>
    <w:p w14:paraId="06EEA25D" w14:textId="24895C8C" w:rsidR="00DC1F43" w:rsidRPr="009112F8" w:rsidRDefault="005F3539" w:rsidP="00DC1F43">
      <w:pPr>
        <w:rPr>
          <w:rFonts w:ascii="Menlo" w:hAnsi="Menlo" w:cstheme="minorHAnsi"/>
          <w:b/>
          <w:sz w:val="28"/>
          <w:szCs w:val="28"/>
        </w:rPr>
      </w:pPr>
      <w:r w:rsidRPr="009112F8">
        <w:rPr>
          <w:rFonts w:ascii="Menlo" w:hAnsi="Menlo" w:cstheme="minorHAnsi"/>
          <w:b/>
          <w:sz w:val="28"/>
          <w:szCs w:val="28"/>
        </w:rPr>
        <w:t>Listener used in my project:</w:t>
      </w:r>
    </w:p>
    <w:p w14:paraId="6FB0AC9A" w14:textId="1232A048" w:rsidR="00DC1F43" w:rsidRPr="009112F8" w:rsidRDefault="005F3539" w:rsidP="00DC1F43">
      <w:pPr>
        <w:rPr>
          <w:rFonts w:ascii="Menlo" w:hAnsi="Menlo" w:cstheme="minorHAnsi"/>
          <w:sz w:val="28"/>
          <w:szCs w:val="28"/>
        </w:rPr>
      </w:pPr>
      <w:r w:rsidRPr="009112F8">
        <w:rPr>
          <w:rFonts w:ascii="Menlo" w:hAnsi="Menlo" w:cstheme="minorHAnsi"/>
          <w:sz w:val="28"/>
          <w:szCs w:val="28"/>
        </w:rPr>
        <w:t xml:space="preserve"> - </w:t>
      </w:r>
      <w:r w:rsidR="00DC1F43" w:rsidRPr="009112F8">
        <w:rPr>
          <w:rFonts w:ascii="Menlo" w:hAnsi="Menlo" w:cstheme="minorHAnsi"/>
          <w:sz w:val="28"/>
          <w:szCs w:val="28"/>
        </w:rPr>
        <w:t>I have employed Listeners to handle situations where test cases fail due to random browser issues, browser unresponsiveness or</w:t>
      </w:r>
      <w:r w:rsidR="00575022" w:rsidRPr="009112F8">
        <w:rPr>
          <w:rFonts w:ascii="Menlo" w:hAnsi="Menlo" w:cstheme="minorHAnsi"/>
          <w:sz w:val="28"/>
          <w:szCs w:val="28"/>
        </w:rPr>
        <w:t xml:space="preserve"> </w:t>
      </w:r>
      <w:r w:rsidR="00DC1F43" w:rsidRPr="009112F8">
        <w:rPr>
          <w:rFonts w:ascii="Menlo" w:hAnsi="Menlo" w:cstheme="minorHAnsi"/>
          <w:sz w:val="28"/>
          <w:szCs w:val="28"/>
        </w:rPr>
        <w:t>unexpected server delays causing issues with the server response. In such cases, we can implement test case rerun using the IAnnotationTransformer Listener.</w:t>
      </w:r>
    </w:p>
    <w:p w14:paraId="5CFCE958" w14:textId="0A1D4302" w:rsidR="00AD3AD0" w:rsidRPr="009112F8" w:rsidRDefault="00575022" w:rsidP="00DC1F43">
      <w:pPr>
        <w:rPr>
          <w:rFonts w:ascii="Menlo" w:hAnsi="Menlo" w:cstheme="minorHAnsi"/>
          <w:sz w:val="28"/>
          <w:szCs w:val="28"/>
        </w:rPr>
      </w:pPr>
      <w:r w:rsidRPr="009112F8">
        <w:rPr>
          <w:rFonts w:ascii="Menlo" w:hAnsi="Menlo" w:cstheme="minorHAnsi"/>
          <w:sz w:val="28"/>
          <w:szCs w:val="28"/>
        </w:rPr>
        <w:t xml:space="preserve"> - </w:t>
      </w:r>
      <w:r w:rsidR="00DC1F43" w:rsidRPr="009112F8">
        <w:rPr>
          <w:rFonts w:ascii="Menlo" w:hAnsi="Menlo" w:cstheme="minorHAnsi"/>
          <w:sz w:val="28"/>
          <w:szCs w:val="28"/>
        </w:rPr>
        <w:t xml:space="preserve">To implement this, I first created a </w:t>
      </w:r>
      <w:r w:rsidR="003B2480" w:rsidRPr="009112F8">
        <w:rPr>
          <w:rFonts w:ascii="Menlo" w:hAnsi="Menlo" w:cstheme="minorHAnsi"/>
          <w:sz w:val="28"/>
          <w:szCs w:val="28"/>
        </w:rPr>
        <w:t>RetryFailedTests class</w:t>
      </w:r>
      <w:r w:rsidR="00DC1F43" w:rsidRPr="009112F8">
        <w:rPr>
          <w:rFonts w:ascii="Menlo" w:hAnsi="Menlo" w:cstheme="minorHAnsi"/>
          <w:sz w:val="28"/>
          <w:szCs w:val="28"/>
        </w:rPr>
        <w:t xml:space="preserve"> </w:t>
      </w:r>
      <w:r w:rsidR="00AD3AD0" w:rsidRPr="009112F8">
        <w:rPr>
          <w:rFonts w:ascii="Menlo" w:hAnsi="Menlo" w:cstheme="minorHAnsi"/>
          <w:sz w:val="28"/>
          <w:szCs w:val="28"/>
        </w:rPr>
        <w:t xml:space="preserve">which is a user-defined </w:t>
      </w:r>
      <w:r w:rsidR="00DC1F43" w:rsidRPr="009112F8">
        <w:rPr>
          <w:rFonts w:ascii="Menlo" w:hAnsi="Menlo" w:cstheme="minorHAnsi"/>
          <w:sz w:val="28"/>
          <w:szCs w:val="28"/>
        </w:rPr>
        <w:t>class, which implements the IRetryAnalyzer interface. This interface contains the retry method where we define the logic for retrying failed test cases.</w:t>
      </w:r>
    </w:p>
    <w:p w14:paraId="62DF8940" w14:textId="77777777" w:rsidR="00AD3AD0" w:rsidRPr="009112F8" w:rsidRDefault="00AD3AD0" w:rsidP="00DC1F43">
      <w:pPr>
        <w:rPr>
          <w:rFonts w:ascii="Menlo" w:hAnsi="Menlo" w:cstheme="minorHAnsi"/>
          <w:sz w:val="28"/>
          <w:szCs w:val="28"/>
        </w:rPr>
      </w:pPr>
    </w:p>
    <w:p w14:paraId="278DE310" w14:textId="78447AA1" w:rsidR="00AD3AD0" w:rsidRPr="009112F8" w:rsidRDefault="009112F8" w:rsidP="00DC1F43">
      <w:pPr>
        <w:rPr>
          <w:rFonts w:ascii="Menlo" w:hAnsi="Menlo" w:cstheme="minorHAnsi"/>
          <w:sz w:val="28"/>
          <w:szCs w:val="28"/>
        </w:rPr>
      </w:pPr>
      <w:r>
        <w:rPr>
          <w:rFonts w:ascii="Menlo" w:hAnsi="Menlo" w:cstheme="minorHAnsi"/>
          <w:noProof/>
          <w:sz w:val="28"/>
          <w:szCs w:val="28"/>
        </w:rPr>
        <w:softHyphen/>
      </w:r>
      <w:r>
        <w:rPr>
          <w:rFonts w:ascii="Menlo" w:hAnsi="Menlo" w:cstheme="minorHAnsi"/>
          <w:noProof/>
          <w:sz w:val="28"/>
          <w:szCs w:val="28"/>
        </w:rPr>
        <w:softHyphen/>
      </w:r>
      <w:r w:rsidR="00575022" w:rsidRPr="009112F8">
        <w:rPr>
          <w:rFonts w:ascii="Menlo" w:hAnsi="Menlo" w:cstheme="minorHAnsi"/>
          <w:noProof/>
          <w:sz w:val="28"/>
          <w:szCs w:val="28"/>
        </w:rPr>
        <w:drawing>
          <wp:inline distT="0" distB="0" distL="0" distR="0" wp14:anchorId="144C330A" wp14:editId="7F3A14E9">
            <wp:extent cx="5943600" cy="255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59050"/>
                    </a:xfrm>
                    <a:prstGeom prst="rect">
                      <a:avLst/>
                    </a:prstGeom>
                  </pic:spPr>
                </pic:pic>
              </a:graphicData>
            </a:graphic>
          </wp:inline>
        </w:drawing>
      </w:r>
    </w:p>
    <w:p w14:paraId="1988F305" w14:textId="7541073F" w:rsidR="008A0BE6" w:rsidRPr="009112F8" w:rsidRDefault="00B01D89" w:rsidP="00DC1F43">
      <w:pPr>
        <w:rPr>
          <w:rFonts w:ascii="Menlo" w:hAnsi="Menlo" w:cstheme="minorHAnsi"/>
          <w:sz w:val="28"/>
          <w:szCs w:val="28"/>
        </w:rPr>
      </w:pPr>
      <w:r w:rsidRPr="009112F8">
        <w:rPr>
          <w:rFonts w:ascii="Menlo" w:hAnsi="Menlo" w:cstheme="minorHAnsi"/>
          <w:sz w:val="28"/>
          <w:szCs w:val="28"/>
        </w:rPr>
        <w:lastRenderedPageBreak/>
        <w:t xml:space="preserve"> - </w:t>
      </w:r>
      <w:r w:rsidR="008A0BE6" w:rsidRPr="009112F8">
        <w:rPr>
          <w:rFonts w:ascii="Menlo" w:hAnsi="Menlo" w:cstheme="minorHAnsi"/>
          <w:sz w:val="28"/>
          <w:szCs w:val="28"/>
        </w:rPr>
        <w:t>Th</w:t>
      </w:r>
      <w:r w:rsidRPr="009112F8">
        <w:rPr>
          <w:rFonts w:ascii="Menlo" w:hAnsi="Menlo" w:cstheme="minorHAnsi"/>
          <w:sz w:val="28"/>
          <w:szCs w:val="28"/>
        </w:rPr>
        <w:t>is</w:t>
      </w:r>
      <w:r w:rsidR="008A0BE6" w:rsidRPr="009112F8">
        <w:rPr>
          <w:rFonts w:ascii="Menlo" w:hAnsi="Menlo" w:cstheme="minorHAnsi"/>
          <w:sz w:val="28"/>
          <w:szCs w:val="28"/>
        </w:rPr>
        <w:t xml:space="preserve"> retry logic, allows a test to be retried a certain number of times if it fails. The retry method determines whether the test should be retried based on the retry count and the maximum retry count specified.</w:t>
      </w:r>
    </w:p>
    <w:p w14:paraId="5E27C06D" w14:textId="7ACD6731" w:rsidR="00AD3AD0" w:rsidRPr="009112F8" w:rsidRDefault="0019141D" w:rsidP="00DC1F43">
      <w:pPr>
        <w:rPr>
          <w:rFonts w:ascii="Menlo" w:hAnsi="Menlo" w:cstheme="minorHAnsi"/>
          <w:sz w:val="28"/>
          <w:szCs w:val="28"/>
        </w:rPr>
      </w:pPr>
      <w:r w:rsidRPr="009112F8">
        <w:rPr>
          <w:rFonts w:ascii="Menlo" w:hAnsi="Menlo" w:cstheme="minorHAnsi"/>
          <w:sz w:val="28"/>
          <w:szCs w:val="28"/>
        </w:rPr>
        <w:t xml:space="preserve"> </w:t>
      </w:r>
      <w:r w:rsidR="00933589" w:rsidRPr="009112F8">
        <w:rPr>
          <w:rFonts w:ascii="Menlo" w:hAnsi="Menlo" w:cstheme="minorHAnsi"/>
          <w:sz w:val="28"/>
          <w:szCs w:val="28"/>
        </w:rPr>
        <w:t xml:space="preserve"> - T</w:t>
      </w:r>
      <w:r w:rsidR="008A0BE6" w:rsidRPr="009112F8">
        <w:rPr>
          <w:rFonts w:ascii="Menlo" w:hAnsi="Menlo" w:cstheme="minorHAnsi"/>
          <w:sz w:val="28"/>
          <w:szCs w:val="28"/>
        </w:rPr>
        <w:t xml:space="preserve">hen using the retryAnalyzer attribute in the @Test annotation of the test method, I </w:t>
      </w:r>
      <w:r w:rsidRPr="009112F8">
        <w:rPr>
          <w:rFonts w:ascii="Menlo" w:hAnsi="Menlo" w:cstheme="minorHAnsi"/>
          <w:sz w:val="28"/>
          <w:szCs w:val="28"/>
        </w:rPr>
        <w:t>can</w:t>
      </w:r>
      <w:r w:rsidR="008A0BE6" w:rsidRPr="009112F8">
        <w:rPr>
          <w:rFonts w:ascii="Menlo" w:hAnsi="Menlo" w:cstheme="minorHAnsi"/>
          <w:sz w:val="28"/>
          <w:szCs w:val="28"/>
        </w:rPr>
        <w:t xml:space="preserve"> specify the RetryFailedTests class.</w:t>
      </w:r>
      <w:r w:rsidRPr="009112F8">
        <w:rPr>
          <w:rFonts w:ascii="Menlo" w:hAnsi="Menlo" w:cstheme="minorHAnsi"/>
          <w:sz w:val="28"/>
          <w:szCs w:val="28"/>
        </w:rPr>
        <w:t xml:space="preserve"> But in this case, mentioning the RetryFailedTests class in each @Test is a tedious process since we </w:t>
      </w:r>
      <w:r w:rsidR="00484DBD" w:rsidRPr="009112F8">
        <w:rPr>
          <w:rFonts w:ascii="Menlo" w:hAnsi="Menlo" w:cstheme="minorHAnsi"/>
          <w:sz w:val="28"/>
          <w:szCs w:val="28"/>
        </w:rPr>
        <w:t>will have n number of testcases in our project.</w:t>
      </w:r>
    </w:p>
    <w:p w14:paraId="7E7271BF" w14:textId="500658D5" w:rsidR="0019141D" w:rsidRPr="009112F8" w:rsidRDefault="0019141D" w:rsidP="00DC1F43">
      <w:pPr>
        <w:rPr>
          <w:rFonts w:ascii="Menlo" w:hAnsi="Menlo" w:cstheme="minorHAnsi"/>
          <w:sz w:val="28"/>
          <w:szCs w:val="28"/>
        </w:rPr>
      </w:pPr>
      <w:r w:rsidRPr="009112F8">
        <w:rPr>
          <w:rFonts w:ascii="Menlo" w:hAnsi="Menlo" w:cstheme="minorHAnsi"/>
          <w:noProof/>
          <w:sz w:val="28"/>
          <w:szCs w:val="28"/>
        </w:rPr>
        <w:drawing>
          <wp:inline distT="0" distB="0" distL="0" distR="0" wp14:anchorId="1E8AC7A3" wp14:editId="7E0F41B4">
            <wp:extent cx="5943600" cy="268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86050"/>
                    </a:xfrm>
                    <a:prstGeom prst="rect">
                      <a:avLst/>
                    </a:prstGeom>
                  </pic:spPr>
                </pic:pic>
              </a:graphicData>
            </a:graphic>
          </wp:inline>
        </w:drawing>
      </w:r>
    </w:p>
    <w:p w14:paraId="687A3FEC" w14:textId="77777777" w:rsidR="00A4664F" w:rsidRPr="009112F8" w:rsidRDefault="00484DBD" w:rsidP="00DC1F43">
      <w:pPr>
        <w:rPr>
          <w:rFonts w:ascii="Menlo" w:hAnsi="Menlo" w:cstheme="minorHAnsi"/>
          <w:sz w:val="28"/>
          <w:szCs w:val="28"/>
        </w:rPr>
      </w:pPr>
      <w:r w:rsidRPr="009112F8">
        <w:rPr>
          <w:rFonts w:ascii="Menlo" w:hAnsi="Menlo" w:cstheme="minorHAnsi"/>
          <w:sz w:val="28"/>
          <w:szCs w:val="28"/>
        </w:rPr>
        <w:t xml:space="preserve"> - Hence</w:t>
      </w:r>
      <w:r w:rsidR="00DC1F43" w:rsidRPr="009112F8">
        <w:rPr>
          <w:rFonts w:ascii="Menlo" w:hAnsi="Menlo" w:cstheme="minorHAnsi"/>
          <w:sz w:val="28"/>
          <w:szCs w:val="28"/>
        </w:rPr>
        <w:t>, I utilized the IAnnotationTransformer interface</w:t>
      </w:r>
      <w:r w:rsidRPr="009112F8">
        <w:rPr>
          <w:rFonts w:ascii="Menlo" w:hAnsi="Menlo" w:cstheme="minorHAnsi"/>
          <w:sz w:val="28"/>
          <w:szCs w:val="28"/>
        </w:rPr>
        <w:t xml:space="preserve"> which is a TestNG Listener</w:t>
      </w:r>
      <w:r w:rsidR="00DC1F43" w:rsidRPr="009112F8">
        <w:rPr>
          <w:rFonts w:ascii="Menlo" w:hAnsi="Menlo" w:cstheme="minorHAnsi"/>
          <w:sz w:val="28"/>
          <w:szCs w:val="28"/>
        </w:rPr>
        <w:t>, which includes the transform method.</w:t>
      </w:r>
      <w:r w:rsidR="009657E7" w:rsidRPr="009112F8">
        <w:rPr>
          <w:rFonts w:ascii="Menlo" w:hAnsi="Menlo" w:cstheme="minorHAnsi"/>
          <w:sz w:val="28"/>
          <w:szCs w:val="28"/>
        </w:rPr>
        <w:t xml:space="preserve"> </w:t>
      </w:r>
      <w:r w:rsidR="00B27EBC" w:rsidRPr="009112F8">
        <w:rPr>
          <w:rFonts w:ascii="Menlo" w:hAnsi="Menlo" w:cstheme="minorHAnsi"/>
          <w:sz w:val="28"/>
          <w:szCs w:val="28"/>
        </w:rPr>
        <w:t>We can override</w:t>
      </w:r>
      <w:r w:rsidR="00C94B1C" w:rsidRPr="009112F8">
        <w:rPr>
          <w:rFonts w:ascii="Menlo" w:hAnsi="Menlo" w:cstheme="minorHAnsi"/>
          <w:sz w:val="28"/>
          <w:szCs w:val="28"/>
        </w:rPr>
        <w:t xml:space="preserve"> transform method defined in the IAnnotationTransformer int</w:t>
      </w:r>
      <w:r w:rsidR="00B27EBC" w:rsidRPr="009112F8">
        <w:rPr>
          <w:rFonts w:ascii="Menlo" w:hAnsi="Menlo" w:cstheme="minorHAnsi"/>
          <w:sz w:val="28"/>
          <w:szCs w:val="28"/>
        </w:rPr>
        <w:t>erface</w:t>
      </w:r>
      <w:r w:rsidR="00C94B1C" w:rsidRPr="009112F8">
        <w:rPr>
          <w:rFonts w:ascii="Menlo" w:hAnsi="Menlo" w:cstheme="minorHAnsi"/>
          <w:sz w:val="28"/>
          <w:szCs w:val="28"/>
        </w:rPr>
        <w:t xml:space="preserve">. </w:t>
      </w:r>
    </w:p>
    <w:p w14:paraId="1A846929" w14:textId="44E90336" w:rsidR="00FD65E2" w:rsidRPr="009112F8" w:rsidRDefault="00A4664F" w:rsidP="00DC1F43">
      <w:pPr>
        <w:rPr>
          <w:rFonts w:ascii="Menlo" w:hAnsi="Menlo" w:cstheme="minorHAnsi"/>
          <w:sz w:val="28"/>
          <w:szCs w:val="28"/>
        </w:rPr>
      </w:pPr>
      <w:r w:rsidRPr="009112F8">
        <w:rPr>
          <w:rFonts w:ascii="Menlo" w:hAnsi="Menlo" w:cstheme="minorHAnsi"/>
          <w:sz w:val="28"/>
          <w:szCs w:val="28"/>
        </w:rPr>
        <w:t xml:space="preserve"> - Inside the transform method, the setRetryAnalyzer method is called on the annotation object (which represents the test annotation). It sets the retry analyzer for the test annotation to</w:t>
      </w:r>
      <w:r w:rsidR="005A5444" w:rsidRPr="009112F8">
        <w:rPr>
          <w:rFonts w:ascii="Menlo" w:hAnsi="Menlo" w:cstheme="minorHAnsi"/>
          <w:sz w:val="28"/>
          <w:szCs w:val="28"/>
        </w:rPr>
        <w:t xml:space="preserve"> </w:t>
      </w:r>
      <w:r w:rsidRPr="009112F8">
        <w:rPr>
          <w:rFonts w:ascii="Menlo" w:hAnsi="Menlo" w:cstheme="minorHAnsi"/>
          <w:sz w:val="28"/>
          <w:szCs w:val="28"/>
        </w:rPr>
        <w:t xml:space="preserve">RetryFailedTests.class. </w:t>
      </w:r>
      <w:r w:rsidR="009657E7" w:rsidRPr="009112F8">
        <w:rPr>
          <w:rFonts w:ascii="Menlo" w:hAnsi="Menlo" w:cstheme="minorHAnsi"/>
          <w:noProof/>
          <w:sz w:val="28"/>
          <w:szCs w:val="28"/>
        </w:rPr>
        <w:drawing>
          <wp:inline distT="0" distB="0" distL="0" distR="0" wp14:anchorId="7298BA07" wp14:editId="6B842E4C">
            <wp:extent cx="5943600" cy="19386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38655"/>
                    </a:xfrm>
                    <a:prstGeom prst="rect">
                      <a:avLst/>
                    </a:prstGeom>
                  </pic:spPr>
                </pic:pic>
              </a:graphicData>
            </a:graphic>
          </wp:inline>
        </w:drawing>
      </w:r>
    </w:p>
    <w:p w14:paraId="3A19B506" w14:textId="77777777" w:rsidR="00DC1F43" w:rsidRPr="009112F8" w:rsidRDefault="00DC1F43" w:rsidP="00DC1F43">
      <w:pPr>
        <w:rPr>
          <w:rFonts w:ascii="Menlo" w:hAnsi="Menlo" w:cstheme="minorHAnsi"/>
          <w:sz w:val="28"/>
          <w:szCs w:val="28"/>
        </w:rPr>
      </w:pPr>
    </w:p>
    <w:p w14:paraId="6826E29B" w14:textId="3F5E8AFB" w:rsidR="00DC1F43" w:rsidRPr="009112F8" w:rsidRDefault="00DC1F43" w:rsidP="00DC1F43">
      <w:pPr>
        <w:rPr>
          <w:rFonts w:ascii="Menlo" w:hAnsi="Menlo" w:cstheme="minorHAnsi"/>
          <w:sz w:val="28"/>
          <w:szCs w:val="28"/>
        </w:rPr>
      </w:pPr>
      <w:r w:rsidRPr="009112F8">
        <w:rPr>
          <w:rFonts w:ascii="Menlo" w:hAnsi="Menlo" w:cstheme="minorHAnsi"/>
          <w:sz w:val="28"/>
          <w:szCs w:val="28"/>
        </w:rPr>
        <w:t>Finally, I configured the listeners in the XML file using the &lt;Listeners&gt; tag.</w:t>
      </w:r>
    </w:p>
    <w:p w14:paraId="29068565" w14:textId="4F2B9025" w:rsidR="000D7D82" w:rsidRPr="009112F8" w:rsidRDefault="000D7D82" w:rsidP="00DC1F43">
      <w:pPr>
        <w:rPr>
          <w:rFonts w:ascii="Menlo" w:hAnsi="Menlo" w:cstheme="minorHAnsi"/>
          <w:sz w:val="28"/>
          <w:szCs w:val="28"/>
        </w:rPr>
      </w:pPr>
      <w:r w:rsidRPr="009112F8">
        <w:rPr>
          <w:rFonts w:ascii="Menlo" w:hAnsi="Menlo" w:cstheme="minorHAnsi"/>
          <w:noProof/>
          <w:sz w:val="28"/>
          <w:szCs w:val="28"/>
        </w:rPr>
        <w:drawing>
          <wp:inline distT="0" distB="0" distL="0" distR="0" wp14:anchorId="0B86DA34" wp14:editId="7AF0078D">
            <wp:extent cx="5943600" cy="3343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910"/>
                    </a:xfrm>
                    <a:prstGeom prst="rect">
                      <a:avLst/>
                    </a:prstGeom>
                  </pic:spPr>
                </pic:pic>
              </a:graphicData>
            </a:graphic>
          </wp:inline>
        </w:drawing>
      </w:r>
    </w:p>
    <w:p w14:paraId="34D12CDE" w14:textId="123A152B" w:rsidR="003B3A13" w:rsidRDefault="00072C87" w:rsidP="003B3A13">
      <w:pPr>
        <w:rPr>
          <w:rFonts w:ascii="Menlo" w:hAnsi="Menlo" w:cstheme="minorHAnsi"/>
          <w:sz w:val="28"/>
          <w:szCs w:val="28"/>
        </w:rPr>
      </w:pPr>
      <w:r>
        <w:rPr>
          <w:rFonts w:ascii="Menlo" w:hAnsi="Menlo" w:cstheme="minorHAnsi"/>
          <w:sz w:val="28"/>
          <w:szCs w:val="28"/>
        </w:rPr>
        <w:t xml:space="preserve"> - </w:t>
      </w:r>
      <w:r w:rsidR="003B3A13" w:rsidRPr="009112F8">
        <w:rPr>
          <w:rFonts w:ascii="Menlo" w:hAnsi="Menlo" w:cstheme="minorHAnsi"/>
          <w:sz w:val="28"/>
          <w:szCs w:val="28"/>
        </w:rPr>
        <w:t xml:space="preserve">When </w:t>
      </w:r>
      <w:r w:rsidR="005871A7">
        <w:rPr>
          <w:rFonts w:ascii="Menlo" w:hAnsi="Menlo" w:cstheme="minorHAnsi"/>
          <w:sz w:val="28"/>
          <w:szCs w:val="28"/>
        </w:rPr>
        <w:t xml:space="preserve">we </w:t>
      </w:r>
      <w:r w:rsidR="003B3A13" w:rsidRPr="009112F8">
        <w:rPr>
          <w:rFonts w:ascii="Menlo" w:hAnsi="Menlo" w:cstheme="minorHAnsi"/>
          <w:sz w:val="28"/>
          <w:szCs w:val="28"/>
        </w:rPr>
        <w:t>define the &lt;listeners&gt; tag in TestNG XML file and include listener classes within it, TestNG will use these listeners to monitor and respond to events that occur during the test execution like failure of a test.</w:t>
      </w:r>
    </w:p>
    <w:p w14:paraId="594ACE0A" w14:textId="21D51154" w:rsidR="00A42FAC" w:rsidRPr="00A42FAC" w:rsidRDefault="00A42FAC" w:rsidP="003B3A13">
      <w:pPr>
        <w:rPr>
          <w:rFonts w:ascii="Menlo" w:hAnsi="Menlo" w:cstheme="minorHAnsi"/>
          <w:b/>
          <w:sz w:val="28"/>
          <w:szCs w:val="28"/>
        </w:rPr>
      </w:pPr>
      <w:r w:rsidRPr="00A42FAC">
        <w:rPr>
          <w:rFonts w:ascii="Menlo" w:hAnsi="Menlo" w:cstheme="minorHAnsi"/>
          <w:b/>
          <w:sz w:val="28"/>
          <w:szCs w:val="28"/>
        </w:rPr>
        <w:t>ITestListener:</w:t>
      </w:r>
    </w:p>
    <w:p w14:paraId="5545C803" w14:textId="6D7F75FD" w:rsidR="003B3A13" w:rsidRDefault="004879BA" w:rsidP="00DC1F43">
      <w:pPr>
        <w:rPr>
          <w:rFonts w:ascii="Menlo" w:hAnsi="Menlo" w:cstheme="minorHAnsi"/>
          <w:sz w:val="28"/>
          <w:szCs w:val="28"/>
        </w:rPr>
      </w:pPr>
      <w:r>
        <w:rPr>
          <w:rFonts w:ascii="Menlo" w:hAnsi="Menlo" w:cstheme="minorHAnsi"/>
          <w:sz w:val="28"/>
          <w:szCs w:val="28"/>
        </w:rPr>
        <w:t xml:space="preserve">  - I have faced another scenario like</w:t>
      </w:r>
      <w:r w:rsidR="00AB76FD">
        <w:rPr>
          <w:rFonts w:ascii="Menlo" w:hAnsi="Menlo" w:cstheme="minorHAnsi"/>
          <w:sz w:val="28"/>
          <w:szCs w:val="28"/>
        </w:rPr>
        <w:t xml:space="preserve"> In our project the client</w:t>
      </w:r>
      <w:r>
        <w:rPr>
          <w:rFonts w:ascii="Menlo" w:hAnsi="Menlo" w:cstheme="minorHAnsi"/>
          <w:sz w:val="28"/>
          <w:szCs w:val="28"/>
        </w:rPr>
        <w:t xml:space="preserve"> wants to record the failed testcases, especially when they fail</w:t>
      </w:r>
      <w:r w:rsidR="00AB76FD">
        <w:rPr>
          <w:rFonts w:ascii="Menlo" w:hAnsi="Menlo" w:cstheme="minorHAnsi"/>
          <w:sz w:val="28"/>
          <w:szCs w:val="28"/>
        </w:rPr>
        <w:t xml:space="preserve">. </w:t>
      </w:r>
      <w:r w:rsidR="00AB76FD" w:rsidRPr="00AB76FD">
        <w:rPr>
          <w:rFonts w:ascii="Menlo" w:hAnsi="Menlo" w:cstheme="minorHAnsi"/>
          <w:sz w:val="28"/>
          <w:szCs w:val="28"/>
        </w:rPr>
        <w:t>This helps us visualize what exactly went wrong during a failed test, aiding in debugging and understanding the issue.</w:t>
      </w:r>
    </w:p>
    <w:p w14:paraId="4DDE4BCB" w14:textId="01BADA73" w:rsidR="00AB76FD" w:rsidRDefault="00AB76FD" w:rsidP="00AB76FD">
      <w:pPr>
        <w:rPr>
          <w:rFonts w:ascii="Menlo" w:hAnsi="Menlo" w:cstheme="minorHAnsi"/>
          <w:sz w:val="28"/>
          <w:szCs w:val="28"/>
        </w:rPr>
      </w:pPr>
      <w:r>
        <w:rPr>
          <w:rFonts w:ascii="Menlo" w:hAnsi="Menlo" w:cstheme="minorHAnsi"/>
          <w:sz w:val="28"/>
          <w:szCs w:val="28"/>
        </w:rPr>
        <w:t xml:space="preserve"> - </w:t>
      </w:r>
      <w:r w:rsidR="002D5DE2">
        <w:rPr>
          <w:rFonts w:ascii="Menlo" w:hAnsi="Menlo" w:cstheme="minorHAnsi"/>
          <w:sz w:val="28"/>
          <w:szCs w:val="28"/>
        </w:rPr>
        <w:t>I</w:t>
      </w:r>
      <w:r w:rsidRPr="00AB76FD">
        <w:rPr>
          <w:rFonts w:ascii="Menlo" w:hAnsi="Menlo" w:cstheme="minorHAnsi"/>
          <w:sz w:val="28"/>
          <w:szCs w:val="28"/>
        </w:rPr>
        <w:t xml:space="preserve"> have integrated a screen recording functionality using a library called "monte-screen-recorder".</w:t>
      </w:r>
      <w:r w:rsidRPr="00AB76FD">
        <w:rPr>
          <w:rFonts w:ascii="Menlo" w:hAnsi="Menlo" w:cstheme="minorHAnsi"/>
          <w:sz w:val="28"/>
          <w:szCs w:val="28"/>
        </w:rPr>
        <w:t>"</w:t>
      </w:r>
      <w:r w:rsidR="002D5DE2">
        <w:rPr>
          <w:rFonts w:ascii="Menlo" w:hAnsi="Menlo" w:cstheme="minorHAnsi"/>
          <w:sz w:val="28"/>
          <w:szCs w:val="28"/>
        </w:rPr>
        <w:t xml:space="preserve"> I</w:t>
      </w:r>
      <w:r w:rsidR="002D5DE2" w:rsidRPr="002D5DE2">
        <w:rPr>
          <w:rFonts w:ascii="Menlo" w:hAnsi="Menlo" w:cstheme="minorHAnsi"/>
          <w:sz w:val="28"/>
          <w:szCs w:val="28"/>
        </w:rPr>
        <w:t xml:space="preserve"> have a </w:t>
      </w:r>
      <w:r w:rsidR="002D5DE2">
        <w:rPr>
          <w:rFonts w:ascii="Menlo" w:hAnsi="Menlo" w:cstheme="minorHAnsi"/>
          <w:sz w:val="28"/>
          <w:szCs w:val="28"/>
        </w:rPr>
        <w:t xml:space="preserve">user-defined </w:t>
      </w:r>
      <w:r w:rsidR="002D5DE2" w:rsidRPr="002D5DE2">
        <w:rPr>
          <w:rFonts w:ascii="Menlo" w:hAnsi="Menlo" w:cstheme="minorHAnsi"/>
          <w:sz w:val="28"/>
          <w:szCs w:val="28"/>
        </w:rPr>
        <w:t>class named MyScreenRecorder which extends ScreenRecorder</w:t>
      </w:r>
      <w:r w:rsidR="00C474DB">
        <w:rPr>
          <w:rFonts w:ascii="Menlo" w:hAnsi="Menlo" w:cstheme="minorHAnsi"/>
          <w:sz w:val="28"/>
          <w:szCs w:val="28"/>
        </w:rPr>
        <w:t xml:space="preserve"> (which comes fro</w:t>
      </w:r>
      <w:r w:rsidR="002D5DE2">
        <w:rPr>
          <w:rFonts w:ascii="Menlo" w:hAnsi="Menlo" w:cstheme="minorHAnsi"/>
          <w:sz w:val="28"/>
          <w:szCs w:val="28"/>
        </w:rPr>
        <w:t>m</w:t>
      </w:r>
      <w:r w:rsidR="00C474DB">
        <w:rPr>
          <w:rFonts w:ascii="Menlo" w:hAnsi="Menlo" w:cstheme="minorHAnsi"/>
          <w:sz w:val="28"/>
          <w:szCs w:val="28"/>
        </w:rPr>
        <w:t xml:space="preserve"> m</w:t>
      </w:r>
      <w:r w:rsidR="002D5DE2">
        <w:rPr>
          <w:rFonts w:ascii="Menlo" w:hAnsi="Menlo" w:cstheme="minorHAnsi"/>
          <w:sz w:val="28"/>
          <w:szCs w:val="28"/>
        </w:rPr>
        <w:t>onte.screenRecorder.ScreenRecorder)</w:t>
      </w:r>
      <w:r w:rsidR="00C474DB">
        <w:rPr>
          <w:rFonts w:ascii="Menlo" w:hAnsi="Menlo" w:cstheme="minorHAnsi"/>
          <w:sz w:val="28"/>
          <w:szCs w:val="28"/>
        </w:rPr>
        <w:t xml:space="preserve">. </w:t>
      </w:r>
      <w:r w:rsidR="00C474DB" w:rsidRPr="00C474DB">
        <w:rPr>
          <w:rFonts w:ascii="Menlo" w:hAnsi="Menlo" w:cstheme="minorHAnsi"/>
          <w:sz w:val="28"/>
          <w:szCs w:val="28"/>
        </w:rPr>
        <w:t>This class sets up the screen recording parameters and handles the creation of movie files for the recordings.</w:t>
      </w:r>
    </w:p>
    <w:p w14:paraId="785B14F6" w14:textId="5D17C785" w:rsidR="00B13644" w:rsidRDefault="00B13644" w:rsidP="00AB76FD">
      <w:pPr>
        <w:rPr>
          <w:rFonts w:ascii="Menlo" w:hAnsi="Menlo" w:cstheme="minorHAnsi"/>
          <w:sz w:val="28"/>
          <w:szCs w:val="28"/>
        </w:rPr>
      </w:pPr>
      <w:r w:rsidRPr="00B13644">
        <w:rPr>
          <w:rFonts w:ascii="Menlo" w:hAnsi="Menlo" w:cstheme="minorHAnsi"/>
          <w:sz w:val="28"/>
          <w:szCs w:val="28"/>
        </w:rPr>
        <w:lastRenderedPageBreak/>
        <w:drawing>
          <wp:inline distT="0" distB="0" distL="0" distR="0" wp14:anchorId="744E128E" wp14:editId="5E500321">
            <wp:extent cx="5943600" cy="4968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68240"/>
                    </a:xfrm>
                    <a:prstGeom prst="rect">
                      <a:avLst/>
                    </a:prstGeom>
                  </pic:spPr>
                </pic:pic>
              </a:graphicData>
            </a:graphic>
          </wp:inline>
        </w:drawing>
      </w:r>
    </w:p>
    <w:p w14:paraId="10D51AEA" w14:textId="33DAA6D4" w:rsidR="00C3068D" w:rsidRDefault="00C3068D" w:rsidP="00AB76FD">
      <w:pPr>
        <w:rPr>
          <w:rFonts w:ascii="Menlo" w:hAnsi="Menlo" w:cstheme="minorHAnsi"/>
          <w:sz w:val="28"/>
          <w:szCs w:val="28"/>
        </w:rPr>
      </w:pPr>
      <w:r>
        <w:rPr>
          <w:rFonts w:ascii="Menlo" w:hAnsi="Menlo" w:cstheme="minorHAnsi"/>
          <w:sz w:val="28"/>
          <w:szCs w:val="28"/>
        </w:rPr>
        <w:t xml:space="preserve"> - I have a user-defined class called TestListener which implements ITestListener Interface where we can override the required methods like onTestStart(), onTestSkip(), onTestSuccess, onTestFailure.</w:t>
      </w:r>
    </w:p>
    <w:p w14:paraId="720E5A7D" w14:textId="7FAC6293" w:rsidR="006E61C4" w:rsidRPr="006E61C4" w:rsidRDefault="006E61C4" w:rsidP="006E61C4">
      <w:pPr>
        <w:rPr>
          <w:rFonts w:ascii="Menlo" w:hAnsi="Menlo" w:cstheme="minorHAnsi"/>
          <w:sz w:val="28"/>
          <w:szCs w:val="28"/>
        </w:rPr>
      </w:pPr>
      <w:r>
        <w:rPr>
          <w:rFonts w:ascii="Menlo" w:hAnsi="Menlo" w:cstheme="minorHAnsi"/>
          <w:sz w:val="28"/>
          <w:szCs w:val="28"/>
        </w:rPr>
        <w:t xml:space="preserve"> - </w:t>
      </w:r>
      <w:r w:rsidRPr="006E61C4">
        <w:rPr>
          <w:rFonts w:ascii="Menlo" w:hAnsi="Menlo" w:cstheme="minorHAnsi"/>
          <w:sz w:val="28"/>
          <w:szCs w:val="28"/>
        </w:rPr>
        <w:t>When a test starts (onTes</w:t>
      </w:r>
      <w:r w:rsidR="00910D2A">
        <w:rPr>
          <w:rFonts w:ascii="Menlo" w:hAnsi="Menlo" w:cstheme="minorHAnsi"/>
          <w:sz w:val="28"/>
          <w:szCs w:val="28"/>
        </w:rPr>
        <w:t>tStart method in TestListener),</w:t>
      </w:r>
      <w:r w:rsidR="00A93162">
        <w:rPr>
          <w:rFonts w:ascii="Menlo" w:hAnsi="Menlo" w:cstheme="minorHAnsi"/>
          <w:sz w:val="28"/>
          <w:szCs w:val="28"/>
        </w:rPr>
        <w:t xml:space="preserve"> MyScreenRecorder.</w:t>
      </w:r>
      <w:r w:rsidRPr="006E61C4">
        <w:rPr>
          <w:rFonts w:ascii="Menlo" w:hAnsi="Menlo" w:cstheme="minorHAnsi"/>
          <w:sz w:val="28"/>
          <w:szCs w:val="28"/>
        </w:rPr>
        <w:t>startRecording</w:t>
      </w:r>
      <w:r w:rsidR="00910D2A">
        <w:rPr>
          <w:rFonts w:ascii="Menlo" w:hAnsi="Menlo" w:cstheme="minorHAnsi"/>
          <w:sz w:val="28"/>
          <w:szCs w:val="28"/>
        </w:rPr>
        <w:t xml:space="preserve"> method will be called</w:t>
      </w:r>
      <w:r w:rsidRPr="006E61C4">
        <w:rPr>
          <w:rFonts w:ascii="Menlo" w:hAnsi="Menlo" w:cstheme="minorHAnsi"/>
          <w:sz w:val="28"/>
          <w:szCs w:val="28"/>
        </w:rPr>
        <w:t xml:space="preserve"> and</w:t>
      </w:r>
      <w:r w:rsidR="00910D2A">
        <w:rPr>
          <w:rFonts w:ascii="Menlo" w:hAnsi="Menlo" w:cstheme="minorHAnsi"/>
          <w:sz w:val="28"/>
          <w:szCs w:val="28"/>
        </w:rPr>
        <w:t xml:space="preserve"> provide a unique name for the </w:t>
      </w:r>
      <w:r w:rsidRPr="006E61C4">
        <w:rPr>
          <w:rFonts w:ascii="Menlo" w:hAnsi="Menlo" w:cstheme="minorHAnsi"/>
          <w:sz w:val="28"/>
          <w:szCs w:val="28"/>
        </w:rPr>
        <w:t>recording (in this case, the test method name). This method initialize</w:t>
      </w:r>
      <w:r w:rsidR="00910D2A">
        <w:rPr>
          <w:rFonts w:ascii="Menlo" w:hAnsi="Menlo" w:cstheme="minorHAnsi"/>
          <w:sz w:val="28"/>
          <w:szCs w:val="28"/>
        </w:rPr>
        <w:t>s the screen recording process.</w:t>
      </w:r>
    </w:p>
    <w:p w14:paraId="7612DDFD" w14:textId="174292D0" w:rsidR="006E61C4" w:rsidRPr="006E61C4" w:rsidRDefault="00910D2A" w:rsidP="001E0FE1">
      <w:pPr>
        <w:rPr>
          <w:rFonts w:ascii="Menlo" w:hAnsi="Menlo" w:cstheme="minorHAnsi"/>
          <w:sz w:val="28"/>
          <w:szCs w:val="28"/>
        </w:rPr>
      </w:pPr>
      <w:r>
        <w:rPr>
          <w:rFonts w:ascii="Menlo" w:hAnsi="Menlo" w:cstheme="minorHAnsi"/>
          <w:sz w:val="28"/>
          <w:szCs w:val="28"/>
        </w:rPr>
        <w:t xml:space="preserve"> - </w:t>
      </w:r>
      <w:r w:rsidR="006E61C4" w:rsidRPr="006E61C4">
        <w:rPr>
          <w:rFonts w:ascii="Menlo" w:hAnsi="Menlo" w:cstheme="minorHAnsi"/>
          <w:sz w:val="28"/>
          <w:szCs w:val="28"/>
        </w:rPr>
        <w:t>If the test</w:t>
      </w:r>
      <w:r>
        <w:rPr>
          <w:rFonts w:ascii="Menlo" w:hAnsi="Menlo" w:cstheme="minorHAnsi"/>
          <w:sz w:val="28"/>
          <w:szCs w:val="28"/>
        </w:rPr>
        <w:t xml:space="preserve"> is successful (onTestSuccess),</w:t>
      </w:r>
      <w:r w:rsidR="001E0FE1" w:rsidRPr="001E0FE1">
        <w:rPr>
          <w:rFonts w:ascii="Menlo" w:hAnsi="Menlo" w:cstheme="minorHAnsi"/>
          <w:sz w:val="28"/>
          <w:szCs w:val="28"/>
        </w:rPr>
        <w:t xml:space="preserve"> </w:t>
      </w:r>
      <w:r w:rsidR="001E0FE1">
        <w:rPr>
          <w:rFonts w:ascii="Menlo" w:hAnsi="Menlo" w:cstheme="minorHAnsi"/>
          <w:sz w:val="28"/>
          <w:szCs w:val="28"/>
        </w:rPr>
        <w:t>MyScreenRecorder</w:t>
      </w:r>
      <w:r w:rsidR="001E0FE1">
        <w:rPr>
          <w:rFonts w:ascii="Menlo" w:hAnsi="Menlo" w:cstheme="minorHAnsi"/>
          <w:sz w:val="28"/>
          <w:szCs w:val="28"/>
        </w:rPr>
        <w:t>.</w:t>
      </w:r>
      <w:r w:rsidR="006E61C4" w:rsidRPr="006E61C4">
        <w:rPr>
          <w:rFonts w:ascii="Menlo" w:hAnsi="Menlo" w:cstheme="minorHAnsi"/>
          <w:sz w:val="28"/>
          <w:szCs w:val="28"/>
        </w:rPr>
        <w:t>stopRecording</w:t>
      </w:r>
      <w:r>
        <w:rPr>
          <w:rFonts w:ascii="Menlo" w:hAnsi="Menlo" w:cstheme="minorHAnsi"/>
          <w:sz w:val="28"/>
          <w:szCs w:val="28"/>
        </w:rPr>
        <w:t xml:space="preserve"> method will be called which stops the screen recording</w:t>
      </w:r>
      <w:r w:rsidR="006E61C4" w:rsidRPr="006E61C4">
        <w:rPr>
          <w:rFonts w:ascii="Menlo" w:hAnsi="Menlo" w:cstheme="minorHAnsi"/>
          <w:sz w:val="28"/>
          <w:szCs w:val="28"/>
        </w:rPr>
        <w:t xml:space="preserve">. </w:t>
      </w:r>
      <w:r w:rsidR="001E0FE1">
        <w:rPr>
          <w:rFonts w:ascii="Menlo" w:hAnsi="Menlo" w:cstheme="minorHAnsi"/>
          <w:sz w:val="28"/>
          <w:szCs w:val="28"/>
        </w:rPr>
        <w:t>Additionally, I will c</w:t>
      </w:r>
      <w:r w:rsidR="001E0FE1" w:rsidRPr="001E0FE1">
        <w:rPr>
          <w:rFonts w:ascii="Menlo" w:hAnsi="Menlo" w:cstheme="minorHAnsi"/>
          <w:sz w:val="28"/>
          <w:szCs w:val="28"/>
        </w:rPr>
        <w:t>heck if the file path contains the name of the test that jus</w:t>
      </w:r>
      <w:r w:rsidR="001E0FE1">
        <w:rPr>
          <w:rFonts w:ascii="Menlo" w:hAnsi="Menlo" w:cstheme="minorHAnsi"/>
          <w:sz w:val="28"/>
          <w:szCs w:val="28"/>
        </w:rPr>
        <w:t>t succeeded (result.getName()).</w:t>
      </w:r>
      <w:r w:rsidR="001E0FE1" w:rsidRPr="001E0FE1">
        <w:rPr>
          <w:rFonts w:ascii="Menlo" w:hAnsi="Menlo" w:cstheme="minorHAnsi"/>
          <w:sz w:val="28"/>
          <w:szCs w:val="28"/>
        </w:rPr>
        <w:t xml:space="preserve">If the condition is true, it </w:t>
      </w:r>
      <w:r w:rsidR="001E0FE1">
        <w:rPr>
          <w:rFonts w:ascii="Menlo" w:hAnsi="Menlo" w:cstheme="minorHAnsi"/>
          <w:sz w:val="28"/>
          <w:szCs w:val="28"/>
        </w:rPr>
        <w:t>deletes the file using delete() which</w:t>
      </w:r>
      <w:r>
        <w:rPr>
          <w:rFonts w:ascii="Menlo" w:hAnsi="Menlo" w:cstheme="minorHAnsi"/>
          <w:sz w:val="28"/>
          <w:szCs w:val="28"/>
        </w:rPr>
        <w:t xml:space="preserve"> could also</w:t>
      </w:r>
      <w:r w:rsidR="006E61C4" w:rsidRPr="006E61C4">
        <w:rPr>
          <w:rFonts w:ascii="Menlo" w:hAnsi="Menlo" w:cstheme="minorHAnsi"/>
          <w:sz w:val="28"/>
          <w:szCs w:val="28"/>
        </w:rPr>
        <w:t xml:space="preserve"> clean up the recorded file to </w:t>
      </w:r>
      <w:r w:rsidR="001E0FE1">
        <w:rPr>
          <w:rFonts w:ascii="Menlo" w:hAnsi="Menlo" w:cstheme="minorHAnsi"/>
          <w:sz w:val="28"/>
          <w:szCs w:val="28"/>
        </w:rPr>
        <w:t>maintain a clean and organized recording directory</w:t>
      </w:r>
      <w:bookmarkStart w:id="0" w:name="_GoBack"/>
      <w:bookmarkEnd w:id="0"/>
      <w:r w:rsidR="006E61C4" w:rsidRPr="006E61C4">
        <w:rPr>
          <w:rFonts w:ascii="Menlo" w:hAnsi="Menlo" w:cstheme="minorHAnsi"/>
          <w:sz w:val="28"/>
          <w:szCs w:val="28"/>
        </w:rPr>
        <w:t>.</w:t>
      </w:r>
    </w:p>
    <w:p w14:paraId="2BC737A8" w14:textId="27116850" w:rsidR="00910D2A" w:rsidRDefault="00910D2A" w:rsidP="006E61C4">
      <w:pPr>
        <w:rPr>
          <w:rFonts w:ascii="Menlo" w:hAnsi="Menlo" w:cstheme="minorHAnsi"/>
          <w:sz w:val="28"/>
          <w:szCs w:val="28"/>
        </w:rPr>
      </w:pPr>
      <w:r>
        <w:rPr>
          <w:rFonts w:ascii="Menlo" w:hAnsi="Menlo" w:cstheme="minorHAnsi"/>
          <w:sz w:val="28"/>
          <w:szCs w:val="28"/>
        </w:rPr>
        <w:lastRenderedPageBreak/>
        <w:t xml:space="preserve"> - </w:t>
      </w:r>
      <w:r w:rsidR="006E61C4" w:rsidRPr="006E61C4">
        <w:rPr>
          <w:rFonts w:ascii="Menlo" w:hAnsi="Menlo" w:cstheme="minorHAnsi"/>
          <w:sz w:val="28"/>
          <w:szCs w:val="28"/>
        </w:rPr>
        <w:t xml:space="preserve">If the test fails (onTestFailure), we also stop the screen </w:t>
      </w:r>
      <w:r>
        <w:rPr>
          <w:rFonts w:ascii="Menlo" w:hAnsi="Menlo" w:cstheme="minorHAnsi"/>
          <w:sz w:val="28"/>
          <w:szCs w:val="28"/>
        </w:rPr>
        <w:t>recording using the same method.</w:t>
      </w:r>
    </w:p>
    <w:p w14:paraId="61DB8F04" w14:textId="71B24CB1" w:rsidR="007C767F" w:rsidRDefault="007C767F" w:rsidP="006E61C4">
      <w:pPr>
        <w:rPr>
          <w:rFonts w:ascii="Menlo" w:hAnsi="Menlo" w:cstheme="minorHAnsi"/>
          <w:sz w:val="28"/>
          <w:szCs w:val="28"/>
        </w:rPr>
      </w:pPr>
    </w:p>
    <w:p w14:paraId="60351C0F" w14:textId="2772DD5E" w:rsidR="007C767F" w:rsidRDefault="007C767F" w:rsidP="006E61C4">
      <w:pPr>
        <w:rPr>
          <w:rFonts w:ascii="Menlo" w:hAnsi="Menlo" w:cstheme="minorHAnsi"/>
          <w:sz w:val="28"/>
          <w:szCs w:val="28"/>
        </w:rPr>
      </w:pPr>
      <w:r w:rsidRPr="007C767F">
        <w:rPr>
          <w:rFonts w:ascii="Menlo" w:hAnsi="Menlo" w:cstheme="minorHAnsi"/>
          <w:sz w:val="28"/>
          <w:szCs w:val="28"/>
        </w:rPr>
        <w:drawing>
          <wp:inline distT="0" distB="0" distL="0" distR="0" wp14:anchorId="7CA31A6A" wp14:editId="2FD9357B">
            <wp:extent cx="5943600" cy="3166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6745"/>
                    </a:xfrm>
                    <a:prstGeom prst="rect">
                      <a:avLst/>
                    </a:prstGeom>
                  </pic:spPr>
                </pic:pic>
              </a:graphicData>
            </a:graphic>
          </wp:inline>
        </w:drawing>
      </w:r>
    </w:p>
    <w:p w14:paraId="51C59E4F" w14:textId="7E568138" w:rsidR="006E61C4" w:rsidRPr="006E61C4" w:rsidRDefault="00910D2A" w:rsidP="006E61C4">
      <w:pPr>
        <w:rPr>
          <w:rFonts w:ascii="Menlo" w:hAnsi="Menlo" w:cstheme="minorHAnsi"/>
          <w:sz w:val="28"/>
          <w:szCs w:val="28"/>
        </w:rPr>
      </w:pPr>
      <w:r>
        <w:rPr>
          <w:rFonts w:ascii="Menlo" w:hAnsi="Menlo" w:cstheme="minorHAnsi"/>
          <w:sz w:val="28"/>
          <w:szCs w:val="28"/>
        </w:rPr>
        <w:t xml:space="preserve"> - </w:t>
      </w:r>
      <w:r w:rsidR="006E61C4" w:rsidRPr="006E61C4">
        <w:rPr>
          <w:rFonts w:ascii="Menlo" w:hAnsi="Menlo" w:cstheme="minorHAnsi"/>
          <w:sz w:val="28"/>
          <w:szCs w:val="28"/>
        </w:rPr>
        <w:t>The recording includes the entire screen and is saved</w:t>
      </w:r>
      <w:r>
        <w:rPr>
          <w:rFonts w:ascii="Menlo" w:hAnsi="Menlo" w:cstheme="minorHAnsi"/>
          <w:sz w:val="28"/>
          <w:szCs w:val="28"/>
        </w:rPr>
        <w:t xml:space="preserve"> in the "recordings" directory.</w:t>
      </w:r>
      <w:r w:rsidR="00C67B67">
        <w:rPr>
          <w:rFonts w:ascii="Menlo" w:hAnsi="Menlo" w:cstheme="minorHAnsi"/>
          <w:sz w:val="28"/>
          <w:szCs w:val="28"/>
        </w:rPr>
        <w:t xml:space="preserve"> </w:t>
      </w:r>
      <w:r w:rsidR="006E61C4" w:rsidRPr="006E61C4">
        <w:rPr>
          <w:rFonts w:ascii="Menlo" w:hAnsi="Menlo" w:cstheme="minorHAnsi"/>
          <w:sz w:val="28"/>
          <w:szCs w:val="28"/>
        </w:rPr>
        <w:t>We use specific formats and configurations for the recording (e.g., AVI format, frame rate, etc.) to ensure the recording quality.</w:t>
      </w:r>
    </w:p>
    <w:p w14:paraId="6AC7CDF5" w14:textId="3087723B" w:rsidR="006E61C4" w:rsidRPr="009112F8" w:rsidRDefault="00910D2A" w:rsidP="006E61C4">
      <w:pPr>
        <w:rPr>
          <w:rFonts w:ascii="Menlo" w:hAnsi="Menlo" w:cstheme="minorHAnsi"/>
          <w:sz w:val="28"/>
          <w:szCs w:val="28"/>
        </w:rPr>
      </w:pPr>
      <w:r>
        <w:rPr>
          <w:rFonts w:ascii="Menlo" w:hAnsi="Menlo" w:cstheme="minorHAnsi"/>
          <w:sz w:val="28"/>
          <w:szCs w:val="28"/>
        </w:rPr>
        <w:t xml:space="preserve"> - </w:t>
      </w:r>
      <w:r w:rsidR="006E61C4" w:rsidRPr="006E61C4">
        <w:rPr>
          <w:rFonts w:ascii="Menlo" w:hAnsi="Menlo" w:cstheme="minorHAnsi"/>
          <w:sz w:val="28"/>
          <w:szCs w:val="28"/>
        </w:rPr>
        <w:t>So, this integration helps us capture screen recordings specifically during failed test cases, giving us valuable insights into what ha</w:t>
      </w:r>
      <w:r>
        <w:rPr>
          <w:rFonts w:ascii="Menlo" w:hAnsi="Menlo" w:cstheme="minorHAnsi"/>
          <w:sz w:val="28"/>
          <w:szCs w:val="28"/>
        </w:rPr>
        <w:t xml:space="preserve">ppened </w:t>
      </w:r>
      <w:r w:rsidR="006E61C4" w:rsidRPr="006E61C4">
        <w:rPr>
          <w:rFonts w:ascii="Menlo" w:hAnsi="Menlo" w:cstheme="minorHAnsi"/>
          <w:sz w:val="28"/>
          <w:szCs w:val="28"/>
        </w:rPr>
        <w:t>during the test and aiding in identifying the cause of failure.</w:t>
      </w:r>
    </w:p>
    <w:sectPr w:rsidR="006E61C4" w:rsidRPr="009112F8" w:rsidSect="00FF2AB1">
      <w:pgSz w:w="12240" w:h="15840"/>
      <w:pgMar w:top="1440" w:right="1440" w:bottom="1440" w:left="1440" w:header="720" w:footer="720" w:gutter="0"/>
      <w:pgBorders w:offsetFrom="page">
        <w:top w:val="single" w:sz="24" w:space="24" w:color="44546A" w:themeColor="text2" w:shadow="1"/>
        <w:left w:val="single" w:sz="24" w:space="24" w:color="44546A" w:themeColor="text2" w:shadow="1"/>
        <w:bottom w:val="single" w:sz="24" w:space="24" w:color="44546A" w:themeColor="text2" w:shadow="1"/>
        <w:right w:val="single" w:sz="24" w:space="24" w:color="44546A" w:themeColor="text2"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DF3"/>
    <w:rsid w:val="00072C87"/>
    <w:rsid w:val="000D7D82"/>
    <w:rsid w:val="00100DF3"/>
    <w:rsid w:val="001752C9"/>
    <w:rsid w:val="0019141D"/>
    <w:rsid w:val="001E0FE1"/>
    <w:rsid w:val="001E3083"/>
    <w:rsid w:val="002D5DE2"/>
    <w:rsid w:val="003A0C42"/>
    <w:rsid w:val="003A4AD2"/>
    <w:rsid w:val="003B2480"/>
    <w:rsid w:val="003B3A13"/>
    <w:rsid w:val="003B6C21"/>
    <w:rsid w:val="00404CF4"/>
    <w:rsid w:val="00443F99"/>
    <w:rsid w:val="00484DBD"/>
    <w:rsid w:val="004879BA"/>
    <w:rsid w:val="004909DB"/>
    <w:rsid w:val="004B7F48"/>
    <w:rsid w:val="004F2828"/>
    <w:rsid w:val="004F41A6"/>
    <w:rsid w:val="00575022"/>
    <w:rsid w:val="005871A7"/>
    <w:rsid w:val="005A5444"/>
    <w:rsid w:val="005F3539"/>
    <w:rsid w:val="006E61C4"/>
    <w:rsid w:val="00700FA7"/>
    <w:rsid w:val="007C767F"/>
    <w:rsid w:val="008A0BE6"/>
    <w:rsid w:val="00910D2A"/>
    <w:rsid w:val="009112F8"/>
    <w:rsid w:val="00933589"/>
    <w:rsid w:val="009657E7"/>
    <w:rsid w:val="00981978"/>
    <w:rsid w:val="00A42FAC"/>
    <w:rsid w:val="00A4664F"/>
    <w:rsid w:val="00A93162"/>
    <w:rsid w:val="00AB76FD"/>
    <w:rsid w:val="00AD3AD0"/>
    <w:rsid w:val="00B01D89"/>
    <w:rsid w:val="00B13644"/>
    <w:rsid w:val="00B27EBC"/>
    <w:rsid w:val="00C2089D"/>
    <w:rsid w:val="00C3068D"/>
    <w:rsid w:val="00C474DB"/>
    <w:rsid w:val="00C67B67"/>
    <w:rsid w:val="00C92640"/>
    <w:rsid w:val="00C94B1C"/>
    <w:rsid w:val="00CF29E0"/>
    <w:rsid w:val="00CF63C8"/>
    <w:rsid w:val="00DC1F43"/>
    <w:rsid w:val="00E22624"/>
    <w:rsid w:val="00E44AB4"/>
    <w:rsid w:val="00EB6F52"/>
    <w:rsid w:val="00EC5028"/>
    <w:rsid w:val="00ED5109"/>
    <w:rsid w:val="00F31096"/>
    <w:rsid w:val="00F7203E"/>
    <w:rsid w:val="00FA4F7E"/>
    <w:rsid w:val="00FD65E2"/>
    <w:rsid w:val="00FF2AB1"/>
    <w:rsid w:val="00FF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8396"/>
  <w15:chartTrackingRefBased/>
  <w15:docId w15:val="{EB0C918C-8DF0-431C-A10E-C0C31EEE5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5</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Subraja Sivathanu</dc:creator>
  <cp:keywords/>
  <dc:description/>
  <cp:lastModifiedBy>Subraja Sivathanu</cp:lastModifiedBy>
  <cp:revision>46</cp:revision>
  <dcterms:created xsi:type="dcterms:W3CDTF">2023-10-10T06:46:00Z</dcterms:created>
  <dcterms:modified xsi:type="dcterms:W3CDTF">2023-10-10T18:24:00Z</dcterms:modified>
</cp:coreProperties>
</file>