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C255A" w14:textId="24824F14" w:rsidR="00A10484" w:rsidRDefault="00242821">
      <w:pPr>
        <w:pStyle w:val="Title"/>
      </w:pPr>
      <w:r>
        <w:t>MRR Software Description</w:t>
      </w:r>
    </w:p>
    <w:p w14:paraId="3620678A" w14:textId="1430F898" w:rsidR="00034632" w:rsidRDefault="00034632">
      <w:pPr>
        <w:pStyle w:val="Title"/>
      </w:pPr>
    </w:p>
    <w:p w14:paraId="35BDA26E" w14:textId="64F01171" w:rsidR="00034632" w:rsidRDefault="00034632" w:rsidP="00034632">
      <w:pPr>
        <w:pStyle w:val="Heading1"/>
      </w:pPr>
      <w:r>
        <w:t>Inter Frame Processing</w:t>
      </w:r>
    </w:p>
    <w:p w14:paraId="68DA03E6" w14:textId="0ED48552" w:rsidR="00034632" w:rsidRDefault="00034632" w:rsidP="00034632"/>
    <w:p w14:paraId="0A0B4A72" w14:textId="637A1FE8" w:rsidR="00034632" w:rsidRDefault="00034632" w:rsidP="00034632">
      <w:r>
        <w:t xml:space="preserve">The input to inter-frame processing is the radarcube. The radarcube is the buffer to hold 1D FFT samples from every chirp and every combination of Rx and Tx antennas. In case of MRR there are 128 fast chirps and 128 slow chirps and 4 Rx Antennas and 1 Tx Antennas. </w:t>
      </w:r>
    </w:p>
    <w:p w14:paraId="5F2702D6" w14:textId="76A4B9BC" w:rsidR="00CB7246" w:rsidRDefault="00CB7246" w:rsidP="00034632"/>
    <w:p w14:paraId="28765404" w14:textId="12FDAA45" w:rsidR="00CB7246" w:rsidRDefault="00CB7246" w:rsidP="00034632">
      <w:r>
        <w:t>For every range bin do the following:</w:t>
      </w:r>
    </w:p>
    <w:p w14:paraId="29737B7E" w14:textId="3B6ED7E7" w:rsidR="00BA5432" w:rsidRDefault="00BA5432" w:rsidP="00CB7246">
      <w:pPr>
        <w:pStyle w:val="ListParagraph"/>
        <w:numPr>
          <w:ilvl w:val="0"/>
          <w:numId w:val="30"/>
        </w:numPr>
      </w:pPr>
      <w:r>
        <w:t>Perform FFT on the range in (across multiple chirps or Doppler)</w:t>
      </w:r>
    </w:p>
    <w:p w14:paraId="2879C1C1" w14:textId="2FF9182E" w:rsidR="00CB7246" w:rsidRDefault="00565004" w:rsidP="00CB7246">
      <w:pPr>
        <w:pStyle w:val="ListParagraph"/>
        <w:numPr>
          <w:ilvl w:val="0"/>
          <w:numId w:val="30"/>
        </w:numPr>
      </w:pPr>
      <w:r>
        <w:t>Sum the abs values of the FFT from each antenna. And perform log2</w:t>
      </w:r>
    </w:p>
    <w:p w14:paraId="499C390A" w14:textId="29D2F6E8" w:rsidR="00CB7246" w:rsidRDefault="00CB7246" w:rsidP="00CB7246">
      <w:pPr>
        <w:pStyle w:val="ListParagraph"/>
        <w:numPr>
          <w:ilvl w:val="0"/>
          <w:numId w:val="30"/>
        </w:numPr>
      </w:pPr>
      <w:r>
        <w:t>Perform Doppler cfar on the rangebin</w:t>
      </w:r>
    </w:p>
    <w:p w14:paraId="1D56F47B" w14:textId="3D70B146" w:rsidR="00CB7246" w:rsidRDefault="00CB7246" w:rsidP="00CB7246">
      <w:pPr>
        <w:pStyle w:val="ListParagraph"/>
        <w:numPr>
          <w:ilvl w:val="0"/>
          <w:numId w:val="30"/>
        </w:numPr>
      </w:pPr>
      <w:r>
        <w:t>Prune the detected peaks by only keeping peaks</w:t>
      </w:r>
    </w:p>
    <w:p w14:paraId="274D9ECD" w14:textId="07A82172" w:rsidR="004561FC" w:rsidRDefault="004561FC" w:rsidP="00CB7246">
      <w:pPr>
        <w:pStyle w:val="ListParagraph"/>
        <w:numPr>
          <w:ilvl w:val="0"/>
          <w:numId w:val="30"/>
        </w:numPr>
      </w:pPr>
      <w:r>
        <w:t>Restrict the number of detections to 3 based on magnitude of sumAbs (not SNR)</w:t>
      </w:r>
    </w:p>
    <w:p w14:paraId="5817BBC6" w14:textId="0A5C4B17" w:rsidR="004561FC" w:rsidRDefault="004561FC" w:rsidP="00CB7246">
      <w:pPr>
        <w:pStyle w:val="ListParagraph"/>
        <w:numPr>
          <w:ilvl w:val="0"/>
          <w:numId w:val="30"/>
        </w:numPr>
      </w:pPr>
      <w:r>
        <w:t>For every detected peak from Doppler cfar for a range gate do the following</w:t>
      </w:r>
    </w:p>
    <w:p w14:paraId="11B96E20" w14:textId="0474C3F7" w:rsidR="004561FC" w:rsidRDefault="004561FC" w:rsidP="004561FC">
      <w:pPr>
        <w:pStyle w:val="ListParagraph"/>
        <w:numPr>
          <w:ilvl w:val="1"/>
          <w:numId w:val="30"/>
        </w:numPr>
      </w:pPr>
      <w:r>
        <w:t>Load the detected peak details (</w:t>
      </w:r>
      <w:r w:rsidR="00841EA8">
        <w:t>detected Doppler index, range index, SNR) into the buffer detObj1Draw</w:t>
      </w:r>
    </w:p>
    <w:p w14:paraId="69DA4F99" w14:textId="03F0FC65" w:rsidR="00841EA8" w:rsidRDefault="00841EA8" w:rsidP="004561FC">
      <w:pPr>
        <w:pStyle w:val="ListParagraph"/>
        <w:numPr>
          <w:ilvl w:val="1"/>
          <w:numId w:val="30"/>
        </w:numPr>
      </w:pPr>
      <w:r>
        <w:t>Using quadratic interpolation estimate the true peak</w:t>
      </w:r>
    </w:p>
    <w:p w14:paraId="4F0F6623" w14:textId="75E820B3" w:rsidR="00841EA8" w:rsidRDefault="00841EA8" w:rsidP="004561FC">
      <w:pPr>
        <w:pStyle w:val="ListParagraph"/>
        <w:numPr>
          <w:ilvl w:val="1"/>
          <w:numId w:val="30"/>
        </w:numPr>
      </w:pPr>
      <w:r>
        <w:t>Determine the velocity and use it for disambiguation</w:t>
      </w:r>
    </w:p>
    <w:p w14:paraId="653B5DE0" w14:textId="5AD503B4" w:rsidR="00841EA8" w:rsidRDefault="00160554" w:rsidP="004561FC">
      <w:pPr>
        <w:pStyle w:val="ListParagraph"/>
        <w:numPr>
          <w:ilvl w:val="1"/>
          <w:numId w:val="30"/>
        </w:numPr>
      </w:pPr>
      <w:r>
        <w:t>If</w:t>
      </w:r>
      <w:r w:rsidR="00841EA8">
        <w:t xml:space="preserve"> detected </w:t>
      </w:r>
      <w:r>
        <w:t>peaks are less than 3, then set veldisambFacValidit to -2</w:t>
      </w:r>
    </w:p>
    <w:p w14:paraId="38FC0521" w14:textId="3CAFE184" w:rsidR="00160554" w:rsidRDefault="00160554" w:rsidP="00160554">
      <w:pPr>
        <w:pStyle w:val="ListParagraph"/>
        <w:numPr>
          <w:ilvl w:val="0"/>
          <w:numId w:val="30"/>
        </w:numPr>
      </w:pPr>
      <w:r>
        <w:t>Keep track of all the Doppler lines that have a detection</w:t>
      </w:r>
    </w:p>
    <w:p w14:paraId="426B5E6B" w14:textId="0163794D" w:rsidR="00160554" w:rsidRDefault="00160554" w:rsidP="00160554"/>
    <w:p w14:paraId="60313871" w14:textId="482F4228" w:rsidR="00160554" w:rsidRDefault="00160554" w:rsidP="00160554">
      <w:r>
        <w:t>For all the detected</w:t>
      </w:r>
      <w:r w:rsidR="00A26483">
        <w:t xml:space="preserve"> Doppler line do the following:</w:t>
      </w:r>
    </w:p>
    <w:p w14:paraId="5809E39A" w14:textId="1E2538F7" w:rsidR="00A26483" w:rsidRDefault="00A26483" w:rsidP="00A26483">
      <w:pPr>
        <w:pStyle w:val="ListParagraph"/>
        <w:numPr>
          <w:ilvl w:val="0"/>
          <w:numId w:val="32"/>
        </w:numPr>
      </w:pPr>
      <w:r>
        <w:t>Find peaks along rangebin (range cfar)</w:t>
      </w:r>
    </w:p>
    <w:p w14:paraId="15071C8C" w14:textId="3DF205AF" w:rsidR="00A26483" w:rsidRDefault="00A26483" w:rsidP="00A26483">
      <w:pPr>
        <w:pStyle w:val="ListParagraph"/>
        <w:numPr>
          <w:ilvl w:val="0"/>
          <w:numId w:val="32"/>
        </w:numPr>
      </w:pPr>
      <w:r>
        <w:t>For every detected peak do the following:</w:t>
      </w:r>
    </w:p>
    <w:p w14:paraId="08D0EB29" w14:textId="1C9B36D8" w:rsidR="00A26483" w:rsidRDefault="00A26483" w:rsidP="00A26483">
      <w:pPr>
        <w:pStyle w:val="ListParagraph"/>
        <w:numPr>
          <w:ilvl w:val="1"/>
          <w:numId w:val="32"/>
        </w:numPr>
      </w:pPr>
      <w:r>
        <w:t>Prune the detected peak (same routine as Doppler)</w:t>
      </w:r>
    </w:p>
    <w:p w14:paraId="0993B20C" w14:textId="6BCAC451" w:rsidR="00D571F9" w:rsidRDefault="00D571F9" w:rsidP="00A26483">
      <w:pPr>
        <w:pStyle w:val="ListParagraph"/>
        <w:numPr>
          <w:ilvl w:val="1"/>
          <w:numId w:val="32"/>
        </w:numPr>
      </w:pPr>
      <w:r>
        <w:t>For every peak detected in range CFAR (check is done if corresponding doppler peak exists, but that is unnecessary) find the following:</w:t>
      </w:r>
    </w:p>
    <w:p w14:paraId="5CDA566E" w14:textId="3C820E6E" w:rsidR="00D571F9" w:rsidRDefault="00D571F9" w:rsidP="00D571F9">
      <w:pPr>
        <w:pStyle w:val="ListParagraph"/>
        <w:numPr>
          <w:ilvl w:val="2"/>
          <w:numId w:val="32"/>
        </w:numPr>
      </w:pPr>
      <w:r>
        <w:t>Determine speed</w:t>
      </w:r>
    </w:p>
    <w:p w14:paraId="6470655B" w14:textId="5106B168" w:rsidR="00D571F9" w:rsidRDefault="00D571F9" w:rsidP="00D571F9">
      <w:pPr>
        <w:pStyle w:val="ListParagraph"/>
        <w:numPr>
          <w:ilvl w:val="2"/>
          <w:numId w:val="32"/>
        </w:numPr>
      </w:pPr>
      <w:r>
        <w:t>Determine range by subtracting range offset of 0.075</w:t>
      </w:r>
    </w:p>
    <w:p w14:paraId="08D0B38F" w14:textId="1EF65A04" w:rsidR="00D571F9" w:rsidRDefault="00D571F9" w:rsidP="00D571F9">
      <w:pPr>
        <w:pStyle w:val="ListParagraph"/>
        <w:numPr>
          <w:ilvl w:val="2"/>
          <w:numId w:val="32"/>
        </w:numPr>
      </w:pPr>
      <w:r>
        <w:t>Find SNR per antenna for both range and doppler</w:t>
      </w:r>
    </w:p>
    <w:p w14:paraId="6BE81627" w14:textId="32F2D1CD" w:rsidR="00D571F9" w:rsidRDefault="00D571F9" w:rsidP="00D571F9">
      <w:pPr>
        <w:pStyle w:val="ListParagraph"/>
        <w:numPr>
          <w:ilvl w:val="2"/>
          <w:numId w:val="32"/>
        </w:numPr>
      </w:pPr>
      <w:r>
        <w:t>Convert to oneQformat (7 fractional bits)</w:t>
      </w:r>
    </w:p>
    <w:p w14:paraId="286761F1" w14:textId="25825B8D" w:rsidR="00C037FD" w:rsidRDefault="00C037FD" w:rsidP="00D571F9">
      <w:pPr>
        <w:pStyle w:val="ListParagraph"/>
        <w:numPr>
          <w:ilvl w:val="2"/>
          <w:numId w:val="32"/>
        </w:numPr>
      </w:pPr>
      <w:r>
        <w:t>Load results into detObj2DRaw. Max number of 2D detections is set to 200</w:t>
      </w:r>
    </w:p>
    <w:p w14:paraId="14FEF5AF" w14:textId="43063356" w:rsidR="005C6F86" w:rsidRDefault="005C6F86" w:rsidP="005C6F86">
      <w:r>
        <w:t>For every 2D detected objects, discard the ones that don’t meet the range vs snr thresholds (needs more analysis)</w:t>
      </w:r>
    </w:p>
    <w:p w14:paraId="534F53EC" w14:textId="3FEAFC5B" w:rsidR="00034632" w:rsidRDefault="00034632" w:rsidP="00034632"/>
    <w:p w14:paraId="34E01650" w14:textId="470CC1D8" w:rsidR="00C03D95" w:rsidRPr="00034632" w:rsidRDefault="00C03D95" w:rsidP="00034632">
      <w:r>
        <w:t>Max number of 2D detections is 200</w:t>
      </w:r>
    </w:p>
    <w:p w14:paraId="58F48BC8" w14:textId="471593EC" w:rsidR="00242821" w:rsidRDefault="00242821" w:rsidP="00FE32A6"/>
    <w:p w14:paraId="21D89FC6" w14:textId="2A42A9B4" w:rsidR="004561FC" w:rsidRDefault="004561FC" w:rsidP="00FE32A6">
      <w:r>
        <w:t>Questions to ask:</w:t>
      </w:r>
    </w:p>
    <w:p w14:paraId="5A7522B9" w14:textId="46286209" w:rsidR="004561FC" w:rsidRDefault="004561FC" w:rsidP="004561FC">
      <w:pPr>
        <w:pStyle w:val="ListParagraph"/>
        <w:numPr>
          <w:ilvl w:val="0"/>
          <w:numId w:val="31"/>
        </w:numPr>
      </w:pPr>
      <w:r>
        <w:t>Why is TI finding SNR</w:t>
      </w:r>
    </w:p>
    <w:p w14:paraId="1645C17F" w14:textId="4783001D" w:rsidR="004561FC" w:rsidRDefault="004561FC" w:rsidP="004561FC">
      <w:pPr>
        <w:pStyle w:val="ListParagraph"/>
        <w:numPr>
          <w:ilvl w:val="0"/>
          <w:numId w:val="31"/>
        </w:numPr>
      </w:pPr>
      <w:r>
        <w:t>Why log2</w:t>
      </w:r>
    </w:p>
    <w:p w14:paraId="63B10114" w14:textId="3825FE81" w:rsidR="00FE32A6" w:rsidRDefault="00FE32A6" w:rsidP="00FE32A6">
      <w:pPr>
        <w:pStyle w:val="Heading1"/>
      </w:pPr>
      <w:r>
        <w:t>FFT</w:t>
      </w:r>
    </w:p>
    <w:p w14:paraId="24A17F32" w14:textId="07CC4720" w:rsidR="00FE32A6" w:rsidRPr="00FE32A6" w:rsidRDefault="00FE32A6" w:rsidP="00FE32A6">
      <w:r>
        <w:t>The sensor computes fixed point FFT and does not perform scaling of output</w:t>
      </w:r>
      <w:r w:rsidR="0034014B">
        <w:t xml:space="preserve"> by k, where k </w:t>
      </w:r>
      <w:r w:rsidR="00893B92">
        <w:t>bit-width by 2…</w:t>
      </w:r>
    </w:p>
    <w:p w14:paraId="6D437DC1" w14:textId="77777777" w:rsidR="00242821" w:rsidRPr="00FE32A6" w:rsidRDefault="00242821" w:rsidP="00FE32A6"/>
    <w:p w14:paraId="2D41C669" w14:textId="2EF63FE9" w:rsidR="00855982" w:rsidRPr="00855982" w:rsidRDefault="009075D6" w:rsidP="00855982">
      <w:pPr>
        <w:pStyle w:val="Heading1"/>
      </w:pPr>
      <w:r>
        <w:t>Buffers</w:t>
      </w:r>
    </w:p>
    <w:p w14:paraId="4366D592" w14:textId="77777777" w:rsidR="00E04D82" w:rsidRDefault="00C23175" w:rsidP="009075D6">
      <w:r>
        <w:t xml:space="preserve">Buffers are </w:t>
      </w:r>
      <w:r w:rsidR="001910CF">
        <w:t xml:space="preserve">allocated by calling the function the </w:t>
      </w:r>
      <w:r w:rsidR="001910CF" w:rsidRPr="001910CF">
        <w:t>MmwDemo_dataPathConfigBuffers(obj, SOC_XWR18XX_DSS_ADCBUF_BASE_ADDRESS)</w:t>
      </w:r>
      <w:r w:rsidR="001910CF">
        <w:t xml:space="preserve"> in the </w:t>
      </w:r>
      <w:r w:rsidR="001910CF" w:rsidRPr="001910CF">
        <w:t>MRR_DSS_initTask</w:t>
      </w:r>
      <w:r w:rsidR="001910CF">
        <w:t xml:space="preserve">. </w:t>
      </w:r>
    </w:p>
    <w:p w14:paraId="2C7E0066" w14:textId="73AA361A" w:rsidR="00E04D82" w:rsidRDefault="00E04D82" w:rsidP="009075D6">
      <w:r>
        <w:t>MAX_VEL_ENH_PROCESSING is enabled by default for MRR. This sets numChirpTypes to 2. This appears to be fast and slow chirps used to extend the unambiguous Doppler velocity estimation.</w:t>
      </w:r>
    </w:p>
    <w:p w14:paraId="4CCB763C" w14:textId="6688CB01" w:rsidR="00855982" w:rsidRDefault="009075D6" w:rsidP="009075D6">
      <w:r>
        <w:t>There are the following buffers in MRR</w:t>
      </w:r>
      <w:r w:rsidR="00EB0B52">
        <w:t xml:space="preserve">. </w:t>
      </w:r>
    </w:p>
    <w:p w14:paraId="28E0DE13" w14:textId="0285C432" w:rsidR="00EB0B52" w:rsidRDefault="00EB0B52" w:rsidP="009075D6">
      <w:r>
        <w:t>Shaded ones occupy the same memory</w:t>
      </w:r>
    </w:p>
    <w:tbl>
      <w:tblPr>
        <w:tblStyle w:val="TableGrid"/>
        <w:tblW w:w="0" w:type="auto"/>
        <w:tblLook w:val="04A0" w:firstRow="1" w:lastRow="0" w:firstColumn="1" w:lastColumn="0" w:noHBand="0" w:noVBand="1"/>
      </w:tblPr>
      <w:tblGrid>
        <w:gridCol w:w="2069"/>
        <w:gridCol w:w="2069"/>
        <w:gridCol w:w="2480"/>
        <w:gridCol w:w="1304"/>
        <w:gridCol w:w="1428"/>
      </w:tblGrid>
      <w:tr w:rsidR="00C009D9" w14:paraId="0858F2AD" w14:textId="53D84AE2" w:rsidTr="00497928">
        <w:tc>
          <w:tcPr>
            <w:tcW w:w="1887" w:type="dxa"/>
          </w:tcPr>
          <w:p w14:paraId="75877BFA" w14:textId="05E64C3A" w:rsidR="00497928" w:rsidRDefault="00497928" w:rsidP="009075D6">
            <w:r>
              <w:t>Buffer Name</w:t>
            </w:r>
          </w:p>
        </w:tc>
        <w:tc>
          <w:tcPr>
            <w:tcW w:w="1944" w:type="dxa"/>
          </w:tcPr>
          <w:p w14:paraId="69AC0C18" w14:textId="18FF5844" w:rsidR="00497928" w:rsidRDefault="00497928" w:rsidP="009075D6">
            <w:r>
              <w:t xml:space="preserve">Size </w:t>
            </w:r>
          </w:p>
        </w:tc>
        <w:tc>
          <w:tcPr>
            <w:tcW w:w="2207" w:type="dxa"/>
          </w:tcPr>
          <w:p w14:paraId="6FB2B680" w14:textId="23C6DC1A" w:rsidR="00497928" w:rsidRDefault="00497928" w:rsidP="009075D6">
            <w:r>
              <w:t>Units</w:t>
            </w:r>
          </w:p>
        </w:tc>
        <w:tc>
          <w:tcPr>
            <w:tcW w:w="1848" w:type="dxa"/>
          </w:tcPr>
          <w:p w14:paraId="7232AE36" w14:textId="46272BB2" w:rsidR="00497928" w:rsidRDefault="00497928" w:rsidP="009075D6">
            <w:r>
              <w:t>Comment</w:t>
            </w:r>
          </w:p>
        </w:tc>
        <w:tc>
          <w:tcPr>
            <w:tcW w:w="1464" w:type="dxa"/>
          </w:tcPr>
          <w:p w14:paraId="2BBD961F" w14:textId="6DA151D0" w:rsidR="00497928" w:rsidRDefault="00497928" w:rsidP="009075D6">
            <w:r>
              <w:t>MemoryType</w:t>
            </w:r>
          </w:p>
        </w:tc>
      </w:tr>
      <w:tr w:rsidR="00C009D9" w14:paraId="1FE7641C" w14:textId="2334EAD2" w:rsidTr="00497928">
        <w:tc>
          <w:tcPr>
            <w:tcW w:w="1887" w:type="dxa"/>
            <w:shd w:val="clear" w:color="auto" w:fill="EAEAEA" w:themeFill="text2" w:themeFillTint="1A"/>
          </w:tcPr>
          <w:p w14:paraId="06A8D8EB" w14:textId="32C1FFE3" w:rsidR="00497928" w:rsidRDefault="00497928" w:rsidP="009075D6">
            <w:r>
              <w:t>adcDataIn</w:t>
            </w:r>
          </w:p>
        </w:tc>
        <w:tc>
          <w:tcPr>
            <w:tcW w:w="1944" w:type="dxa"/>
            <w:shd w:val="clear" w:color="auto" w:fill="EAEAEA" w:themeFill="text2" w:themeFillTint="1A"/>
          </w:tcPr>
          <w:p w14:paraId="169657FC" w14:textId="749D9503" w:rsidR="00497928" w:rsidRDefault="00497928" w:rsidP="009075D6">
            <w:r>
              <w:t>2*numRangeBins</w:t>
            </w:r>
          </w:p>
        </w:tc>
        <w:tc>
          <w:tcPr>
            <w:tcW w:w="2207" w:type="dxa"/>
            <w:shd w:val="clear" w:color="auto" w:fill="EAEAEA" w:themeFill="text2" w:themeFillTint="1A"/>
          </w:tcPr>
          <w:p w14:paraId="20BA2342" w14:textId="7B8DEFFB" w:rsidR="00497928" w:rsidRDefault="00896D9C" w:rsidP="009075D6">
            <w:r>
              <w:t>c</w:t>
            </w:r>
            <w:r w:rsidR="00497928">
              <w:t>mplx16ReIm_t</w:t>
            </w:r>
          </w:p>
        </w:tc>
        <w:tc>
          <w:tcPr>
            <w:tcW w:w="1848" w:type="dxa"/>
            <w:shd w:val="clear" w:color="auto" w:fill="EAEAEA" w:themeFill="text2" w:themeFillTint="1A"/>
          </w:tcPr>
          <w:p w14:paraId="7A383AC1" w14:textId="36161863" w:rsidR="00497928" w:rsidRDefault="00497928" w:rsidP="009075D6">
            <w:r>
              <w:t>Ping-Pong</w:t>
            </w:r>
          </w:p>
        </w:tc>
        <w:tc>
          <w:tcPr>
            <w:tcW w:w="1464" w:type="dxa"/>
            <w:shd w:val="clear" w:color="auto" w:fill="EAEAEA" w:themeFill="text2" w:themeFillTint="1A"/>
          </w:tcPr>
          <w:p w14:paraId="40213FAC" w14:textId="1FB4FAED" w:rsidR="00497928" w:rsidRDefault="00497928" w:rsidP="009075D6">
            <w:r>
              <w:t>L1</w:t>
            </w:r>
          </w:p>
        </w:tc>
      </w:tr>
      <w:tr w:rsidR="00C009D9" w14:paraId="0B474B7D" w14:textId="56948AF7" w:rsidTr="00497928">
        <w:tc>
          <w:tcPr>
            <w:tcW w:w="1887" w:type="dxa"/>
            <w:shd w:val="clear" w:color="auto" w:fill="EAEAEA" w:themeFill="text2" w:themeFillTint="1A"/>
          </w:tcPr>
          <w:p w14:paraId="0BE850DA" w14:textId="3BC74D5D" w:rsidR="00497928" w:rsidRDefault="00497928" w:rsidP="00EB0B52">
            <w:r>
              <w:t>dstPingPong</w:t>
            </w:r>
          </w:p>
        </w:tc>
        <w:tc>
          <w:tcPr>
            <w:tcW w:w="1944" w:type="dxa"/>
            <w:shd w:val="clear" w:color="auto" w:fill="EAEAEA" w:themeFill="text2" w:themeFillTint="1A"/>
          </w:tcPr>
          <w:p w14:paraId="6A727CE8" w14:textId="64A586D2" w:rsidR="00497928" w:rsidRDefault="00497928" w:rsidP="00EB0B52">
            <w:r>
              <w:t>2*numDopplerBins</w:t>
            </w:r>
          </w:p>
        </w:tc>
        <w:tc>
          <w:tcPr>
            <w:tcW w:w="2207" w:type="dxa"/>
            <w:shd w:val="clear" w:color="auto" w:fill="EAEAEA" w:themeFill="text2" w:themeFillTint="1A"/>
          </w:tcPr>
          <w:p w14:paraId="452EB596" w14:textId="1A1295EC" w:rsidR="00497928" w:rsidRDefault="00896D9C" w:rsidP="00EB0B52">
            <w:r>
              <w:t>c</w:t>
            </w:r>
            <w:r w:rsidR="00497928">
              <w:t>mplx16ReIm_t</w:t>
            </w:r>
          </w:p>
        </w:tc>
        <w:tc>
          <w:tcPr>
            <w:tcW w:w="1848" w:type="dxa"/>
            <w:shd w:val="clear" w:color="auto" w:fill="EAEAEA" w:themeFill="text2" w:themeFillTint="1A"/>
          </w:tcPr>
          <w:p w14:paraId="2BF90526" w14:textId="6E8C6A25" w:rsidR="00497928" w:rsidRDefault="00497928" w:rsidP="00EB0B52">
            <w:r>
              <w:t>?</w:t>
            </w:r>
          </w:p>
        </w:tc>
        <w:tc>
          <w:tcPr>
            <w:tcW w:w="1464" w:type="dxa"/>
            <w:shd w:val="clear" w:color="auto" w:fill="EAEAEA" w:themeFill="text2" w:themeFillTint="1A"/>
          </w:tcPr>
          <w:p w14:paraId="1BA40BA3" w14:textId="2EB418F6" w:rsidR="00497928" w:rsidRDefault="00497928" w:rsidP="00EB0B52">
            <w:r>
              <w:t>L1</w:t>
            </w:r>
          </w:p>
        </w:tc>
      </w:tr>
      <w:tr w:rsidR="00C009D9" w14:paraId="55F8D719" w14:textId="7F5F20E3" w:rsidTr="00497928">
        <w:tc>
          <w:tcPr>
            <w:tcW w:w="1887" w:type="dxa"/>
          </w:tcPr>
          <w:p w14:paraId="48237A9D" w14:textId="2EABBF84" w:rsidR="00497928" w:rsidRDefault="00497928" w:rsidP="00497928">
            <w:r>
              <w:t>fftOut2D</w:t>
            </w:r>
          </w:p>
        </w:tc>
        <w:tc>
          <w:tcPr>
            <w:tcW w:w="1944" w:type="dxa"/>
          </w:tcPr>
          <w:p w14:paraId="1423A5FD" w14:textId="5E53B916" w:rsidR="00497928" w:rsidRDefault="00497928" w:rsidP="00497928">
            <w:r>
              <w:t>numDopplerBins</w:t>
            </w:r>
          </w:p>
        </w:tc>
        <w:tc>
          <w:tcPr>
            <w:tcW w:w="2207" w:type="dxa"/>
          </w:tcPr>
          <w:p w14:paraId="36A3A34B" w14:textId="7BD99A11" w:rsidR="00497928" w:rsidRDefault="00896D9C" w:rsidP="00497928">
            <w:r>
              <w:t>c</w:t>
            </w:r>
            <w:r w:rsidR="00497928">
              <w:t>mplx16ReIm_t</w:t>
            </w:r>
          </w:p>
        </w:tc>
        <w:tc>
          <w:tcPr>
            <w:tcW w:w="1848" w:type="dxa"/>
          </w:tcPr>
          <w:p w14:paraId="3EBC398E" w14:textId="3CFB3E63" w:rsidR="00497928" w:rsidRDefault="00497928" w:rsidP="00497928">
            <w:r>
              <w:t>?</w:t>
            </w:r>
          </w:p>
        </w:tc>
        <w:tc>
          <w:tcPr>
            <w:tcW w:w="1464" w:type="dxa"/>
          </w:tcPr>
          <w:p w14:paraId="7F7D98E6" w14:textId="31F5BDB9" w:rsidR="00497928" w:rsidRDefault="00497928" w:rsidP="00497928">
            <w:r>
              <w:t>L1</w:t>
            </w:r>
          </w:p>
        </w:tc>
      </w:tr>
      <w:tr w:rsidR="00497928" w14:paraId="59C8B15A" w14:textId="77777777" w:rsidTr="00497928">
        <w:tc>
          <w:tcPr>
            <w:tcW w:w="1887" w:type="dxa"/>
          </w:tcPr>
          <w:p w14:paraId="4426828A" w14:textId="2C87D6D5" w:rsidR="00497928" w:rsidRDefault="00497928" w:rsidP="00497928">
            <w:r>
              <w:t>windowingBuf2D</w:t>
            </w:r>
          </w:p>
        </w:tc>
        <w:tc>
          <w:tcPr>
            <w:tcW w:w="1944" w:type="dxa"/>
          </w:tcPr>
          <w:p w14:paraId="146AC20D" w14:textId="48163BFB" w:rsidR="00497928" w:rsidRDefault="00497928" w:rsidP="00497928">
            <w:r>
              <w:t>numDopplerBins</w:t>
            </w:r>
          </w:p>
        </w:tc>
        <w:tc>
          <w:tcPr>
            <w:tcW w:w="2207" w:type="dxa"/>
          </w:tcPr>
          <w:p w14:paraId="5EA31EFF" w14:textId="09517E33" w:rsidR="00497928" w:rsidRDefault="00896D9C" w:rsidP="00497928">
            <w:r>
              <w:t>c</w:t>
            </w:r>
            <w:r w:rsidR="00497928">
              <w:t>mplx32ReIm_t</w:t>
            </w:r>
          </w:p>
        </w:tc>
        <w:tc>
          <w:tcPr>
            <w:tcW w:w="1848" w:type="dxa"/>
          </w:tcPr>
          <w:p w14:paraId="32E91845" w14:textId="6222EB32" w:rsidR="00497928" w:rsidRDefault="00497928" w:rsidP="00497928">
            <w:r>
              <w:t>?</w:t>
            </w:r>
          </w:p>
        </w:tc>
        <w:tc>
          <w:tcPr>
            <w:tcW w:w="1464" w:type="dxa"/>
          </w:tcPr>
          <w:p w14:paraId="3354DDAB" w14:textId="2172E724" w:rsidR="00497928" w:rsidRDefault="00497928" w:rsidP="00497928">
            <w:r>
              <w:t>L1</w:t>
            </w:r>
          </w:p>
        </w:tc>
      </w:tr>
      <w:tr w:rsidR="00497928" w14:paraId="2AC8015D" w14:textId="77777777" w:rsidTr="00497928">
        <w:tc>
          <w:tcPr>
            <w:tcW w:w="1887" w:type="dxa"/>
          </w:tcPr>
          <w:p w14:paraId="6EF02A39" w14:textId="4A1D6E76" w:rsidR="00497928" w:rsidRDefault="00497928" w:rsidP="00497928">
            <w:r>
              <w:t>Log2Abs</w:t>
            </w:r>
          </w:p>
        </w:tc>
        <w:tc>
          <w:tcPr>
            <w:tcW w:w="1944" w:type="dxa"/>
          </w:tcPr>
          <w:p w14:paraId="0E90C9EA" w14:textId="72FF34E4" w:rsidR="00497928" w:rsidRDefault="00497928" w:rsidP="00497928">
            <w:r>
              <w:t>numDopplerBins</w:t>
            </w:r>
          </w:p>
        </w:tc>
        <w:tc>
          <w:tcPr>
            <w:tcW w:w="2207" w:type="dxa"/>
          </w:tcPr>
          <w:p w14:paraId="639EDD90" w14:textId="685B5F99" w:rsidR="00497928" w:rsidRDefault="002F50B4" w:rsidP="00497928">
            <w:r>
              <w:t>u</w:t>
            </w:r>
            <w:r w:rsidR="00497928">
              <w:t>nint16_t</w:t>
            </w:r>
          </w:p>
        </w:tc>
        <w:tc>
          <w:tcPr>
            <w:tcW w:w="1848" w:type="dxa"/>
          </w:tcPr>
          <w:p w14:paraId="60A6C90F" w14:textId="4C2FF219" w:rsidR="00497928" w:rsidRDefault="00497928" w:rsidP="00497928">
            <w:r>
              <w:t>?</w:t>
            </w:r>
          </w:p>
        </w:tc>
        <w:tc>
          <w:tcPr>
            <w:tcW w:w="1464" w:type="dxa"/>
          </w:tcPr>
          <w:p w14:paraId="797C25EE" w14:textId="2E46F030" w:rsidR="00497928" w:rsidRDefault="00497928" w:rsidP="00497928">
            <w:r>
              <w:t>L1</w:t>
            </w:r>
          </w:p>
        </w:tc>
      </w:tr>
      <w:tr w:rsidR="00497928" w14:paraId="265C32E3" w14:textId="77777777" w:rsidTr="00497928">
        <w:tc>
          <w:tcPr>
            <w:tcW w:w="1887" w:type="dxa"/>
          </w:tcPr>
          <w:p w14:paraId="2411C6FA" w14:textId="41B083B8" w:rsidR="00497928" w:rsidRDefault="00497928" w:rsidP="00497928">
            <w:r>
              <w:t>sumAbs</w:t>
            </w:r>
          </w:p>
        </w:tc>
        <w:tc>
          <w:tcPr>
            <w:tcW w:w="1944" w:type="dxa"/>
          </w:tcPr>
          <w:p w14:paraId="590B1CCA" w14:textId="3B076E47" w:rsidR="00497928" w:rsidRDefault="00497928" w:rsidP="00497928">
            <w:r>
              <w:t>numDopplerBins</w:t>
            </w:r>
          </w:p>
        </w:tc>
        <w:tc>
          <w:tcPr>
            <w:tcW w:w="2207" w:type="dxa"/>
          </w:tcPr>
          <w:p w14:paraId="1A5C6586" w14:textId="0DEFAE6A" w:rsidR="00497928" w:rsidRDefault="002F50B4" w:rsidP="00497928">
            <w:r>
              <w:t>u</w:t>
            </w:r>
            <w:r w:rsidR="00497928">
              <w:t>nint16_t</w:t>
            </w:r>
          </w:p>
        </w:tc>
        <w:tc>
          <w:tcPr>
            <w:tcW w:w="1848" w:type="dxa"/>
          </w:tcPr>
          <w:p w14:paraId="65AF8DFC" w14:textId="5469B4FE" w:rsidR="00497928" w:rsidRDefault="00497928" w:rsidP="00497928">
            <w:r>
              <w:t>?</w:t>
            </w:r>
          </w:p>
        </w:tc>
        <w:tc>
          <w:tcPr>
            <w:tcW w:w="1464" w:type="dxa"/>
          </w:tcPr>
          <w:p w14:paraId="1AE6E141" w14:textId="76514737" w:rsidR="00497928" w:rsidRDefault="00497928" w:rsidP="00497928">
            <w:r>
              <w:t>L1</w:t>
            </w:r>
          </w:p>
        </w:tc>
      </w:tr>
      <w:tr w:rsidR="00497928" w14:paraId="68991DDA" w14:textId="77777777" w:rsidTr="00497928">
        <w:tc>
          <w:tcPr>
            <w:tcW w:w="1887" w:type="dxa"/>
          </w:tcPr>
          <w:p w14:paraId="28A5AD8A" w14:textId="587E05F1" w:rsidR="00497928" w:rsidRDefault="00497928" w:rsidP="00497928">
            <w:r>
              <w:t>sumAbsSlowChrip</w:t>
            </w:r>
          </w:p>
        </w:tc>
        <w:tc>
          <w:tcPr>
            <w:tcW w:w="1944" w:type="dxa"/>
          </w:tcPr>
          <w:p w14:paraId="76FF49D1" w14:textId="4EEF324C" w:rsidR="00497928" w:rsidRDefault="00497928" w:rsidP="00497928">
            <w:r>
              <w:t>2*numDopplerBins</w:t>
            </w:r>
          </w:p>
        </w:tc>
        <w:tc>
          <w:tcPr>
            <w:tcW w:w="2207" w:type="dxa"/>
          </w:tcPr>
          <w:p w14:paraId="3ABFCA17" w14:textId="7E4C046B" w:rsidR="00497928" w:rsidRDefault="002F50B4" w:rsidP="00497928">
            <w:r>
              <w:t>unint16_t</w:t>
            </w:r>
          </w:p>
        </w:tc>
        <w:tc>
          <w:tcPr>
            <w:tcW w:w="1848" w:type="dxa"/>
          </w:tcPr>
          <w:p w14:paraId="6AB8B53C" w14:textId="77777777" w:rsidR="00497928" w:rsidRDefault="00497928" w:rsidP="00497928"/>
        </w:tc>
        <w:tc>
          <w:tcPr>
            <w:tcW w:w="1464" w:type="dxa"/>
          </w:tcPr>
          <w:p w14:paraId="4B0DB9AE" w14:textId="094D224E" w:rsidR="00497928" w:rsidRDefault="002F50B4" w:rsidP="00497928">
            <w:r>
              <w:t>L1</w:t>
            </w:r>
          </w:p>
        </w:tc>
      </w:tr>
      <w:tr w:rsidR="00C009D9" w14:paraId="1EB5AF51" w14:textId="77777777" w:rsidTr="002F50B4">
        <w:tc>
          <w:tcPr>
            <w:tcW w:w="1887" w:type="dxa"/>
            <w:shd w:val="clear" w:color="auto" w:fill="EAEAEA" w:themeFill="text2" w:themeFillTint="1A"/>
          </w:tcPr>
          <w:p w14:paraId="73ED0767" w14:textId="33EB477A" w:rsidR="002F50B4" w:rsidRDefault="002F50B4" w:rsidP="00497928">
            <w:r>
              <w:t>detObj2DRaw</w:t>
            </w:r>
          </w:p>
        </w:tc>
        <w:tc>
          <w:tcPr>
            <w:tcW w:w="1944" w:type="dxa"/>
            <w:shd w:val="clear" w:color="auto" w:fill="EAEAEA" w:themeFill="text2" w:themeFillTint="1A"/>
          </w:tcPr>
          <w:p w14:paraId="6741FE7A" w14:textId="466BA788" w:rsidR="002F50B4" w:rsidRDefault="002F50B4" w:rsidP="00497928">
            <w:r>
              <w:t>maxNumObj2DRw</w:t>
            </w:r>
          </w:p>
        </w:tc>
        <w:tc>
          <w:tcPr>
            <w:tcW w:w="2207" w:type="dxa"/>
            <w:shd w:val="clear" w:color="auto" w:fill="EAEAEA" w:themeFill="text2" w:themeFillTint="1A"/>
          </w:tcPr>
          <w:p w14:paraId="69CC80E2" w14:textId="7870743E" w:rsidR="002F50B4" w:rsidRDefault="002F50B4" w:rsidP="00497928">
            <w:r w:rsidRPr="002F50B4">
              <w:t>MmwDemo_objRaw2D_t</w:t>
            </w:r>
          </w:p>
        </w:tc>
        <w:tc>
          <w:tcPr>
            <w:tcW w:w="1848" w:type="dxa"/>
            <w:shd w:val="clear" w:color="auto" w:fill="EAEAEA" w:themeFill="text2" w:themeFillTint="1A"/>
          </w:tcPr>
          <w:p w14:paraId="657953E3" w14:textId="77777777" w:rsidR="002F50B4" w:rsidRDefault="002F50B4" w:rsidP="00497928"/>
        </w:tc>
        <w:tc>
          <w:tcPr>
            <w:tcW w:w="1464" w:type="dxa"/>
            <w:shd w:val="clear" w:color="auto" w:fill="EAEAEA" w:themeFill="text2" w:themeFillTint="1A"/>
          </w:tcPr>
          <w:p w14:paraId="7A9419FB" w14:textId="64B95578" w:rsidR="002F50B4" w:rsidRDefault="002F50B4" w:rsidP="00497928">
            <w:r>
              <w:t>L1</w:t>
            </w:r>
          </w:p>
        </w:tc>
      </w:tr>
      <w:tr w:rsidR="00C009D9" w14:paraId="2B274EB9" w14:textId="77777777" w:rsidTr="002F50B4">
        <w:tc>
          <w:tcPr>
            <w:tcW w:w="1887" w:type="dxa"/>
            <w:shd w:val="clear" w:color="auto" w:fill="auto"/>
          </w:tcPr>
          <w:p w14:paraId="00F4A036" w14:textId="7AF44180" w:rsidR="002F50B4" w:rsidRDefault="002F50B4" w:rsidP="00497928">
            <w:r>
              <w:t>numVirtualAntennas</w:t>
            </w:r>
          </w:p>
        </w:tc>
        <w:tc>
          <w:tcPr>
            <w:tcW w:w="1944" w:type="dxa"/>
            <w:shd w:val="clear" w:color="auto" w:fill="auto"/>
          </w:tcPr>
          <w:p w14:paraId="43B2E46D" w14:textId="48B47C29" w:rsidR="002F50B4" w:rsidRDefault="002F50B4" w:rsidP="00497928">
            <w:r>
              <w:t>numVirtualAntennas</w:t>
            </w:r>
          </w:p>
        </w:tc>
        <w:tc>
          <w:tcPr>
            <w:tcW w:w="2207" w:type="dxa"/>
            <w:shd w:val="clear" w:color="auto" w:fill="auto"/>
          </w:tcPr>
          <w:p w14:paraId="40F1F4E7" w14:textId="71F90FC0" w:rsidR="002F50B4" w:rsidRPr="002F50B4" w:rsidRDefault="00896D9C" w:rsidP="00497928">
            <w:r>
              <w:t>c</w:t>
            </w:r>
            <w:r w:rsidR="002F50B4">
              <w:t>mplx32ReIm_t</w:t>
            </w:r>
          </w:p>
        </w:tc>
        <w:tc>
          <w:tcPr>
            <w:tcW w:w="1848" w:type="dxa"/>
            <w:shd w:val="clear" w:color="auto" w:fill="auto"/>
          </w:tcPr>
          <w:p w14:paraId="1D4D15EA" w14:textId="77777777" w:rsidR="002F50B4" w:rsidRDefault="002F50B4" w:rsidP="00497928"/>
        </w:tc>
        <w:tc>
          <w:tcPr>
            <w:tcW w:w="1464" w:type="dxa"/>
            <w:shd w:val="clear" w:color="auto" w:fill="auto"/>
          </w:tcPr>
          <w:p w14:paraId="314E7D3D" w14:textId="77777777" w:rsidR="002F50B4" w:rsidRDefault="002F50B4" w:rsidP="00497928"/>
        </w:tc>
      </w:tr>
      <w:tr w:rsidR="00671586" w14:paraId="015C96F7" w14:textId="77777777" w:rsidTr="002F50B4">
        <w:tc>
          <w:tcPr>
            <w:tcW w:w="1887" w:type="dxa"/>
            <w:shd w:val="clear" w:color="auto" w:fill="auto"/>
          </w:tcPr>
          <w:p w14:paraId="685E54D3" w14:textId="77777777" w:rsidR="00671586" w:rsidRDefault="00671586" w:rsidP="00497928"/>
        </w:tc>
        <w:tc>
          <w:tcPr>
            <w:tcW w:w="1944" w:type="dxa"/>
            <w:shd w:val="clear" w:color="auto" w:fill="auto"/>
          </w:tcPr>
          <w:p w14:paraId="05E91B71" w14:textId="77777777" w:rsidR="00671586" w:rsidRDefault="00671586" w:rsidP="00497928"/>
        </w:tc>
        <w:tc>
          <w:tcPr>
            <w:tcW w:w="2207" w:type="dxa"/>
            <w:shd w:val="clear" w:color="auto" w:fill="auto"/>
          </w:tcPr>
          <w:p w14:paraId="5ACE6A08" w14:textId="77777777" w:rsidR="00671586" w:rsidRDefault="00671586" w:rsidP="00497928"/>
        </w:tc>
        <w:tc>
          <w:tcPr>
            <w:tcW w:w="1848" w:type="dxa"/>
            <w:shd w:val="clear" w:color="auto" w:fill="auto"/>
          </w:tcPr>
          <w:p w14:paraId="3BC6A6A6" w14:textId="77777777" w:rsidR="00671586" w:rsidRDefault="00671586" w:rsidP="00497928"/>
        </w:tc>
        <w:tc>
          <w:tcPr>
            <w:tcW w:w="1464" w:type="dxa"/>
            <w:shd w:val="clear" w:color="auto" w:fill="auto"/>
          </w:tcPr>
          <w:p w14:paraId="4EF3FDCE" w14:textId="77777777" w:rsidR="00671586" w:rsidRDefault="00671586" w:rsidP="00497928"/>
        </w:tc>
      </w:tr>
      <w:tr w:rsidR="00671586" w14:paraId="566F3A6C" w14:textId="77777777" w:rsidTr="002F50B4">
        <w:tc>
          <w:tcPr>
            <w:tcW w:w="1887" w:type="dxa"/>
            <w:shd w:val="clear" w:color="auto" w:fill="auto"/>
          </w:tcPr>
          <w:p w14:paraId="2420FB14" w14:textId="2D82D17A" w:rsidR="00671586" w:rsidRDefault="00671586" w:rsidP="00497928">
            <w:r>
              <w:t>fftOut1D</w:t>
            </w:r>
          </w:p>
        </w:tc>
        <w:tc>
          <w:tcPr>
            <w:tcW w:w="1944" w:type="dxa"/>
            <w:shd w:val="clear" w:color="auto" w:fill="auto"/>
          </w:tcPr>
          <w:p w14:paraId="1AB62828" w14:textId="77777777" w:rsidR="00C009D9" w:rsidRDefault="00C009D9" w:rsidP="00497928">
            <w:r>
              <w:t>2*numRxAntennas*</w:t>
            </w:r>
          </w:p>
          <w:p w14:paraId="204CF321" w14:textId="6868E215" w:rsidR="00671586" w:rsidRDefault="00C009D9" w:rsidP="00497928">
            <w:r>
              <w:t>numRangeBins</w:t>
            </w:r>
          </w:p>
        </w:tc>
        <w:tc>
          <w:tcPr>
            <w:tcW w:w="2207" w:type="dxa"/>
            <w:shd w:val="clear" w:color="auto" w:fill="auto"/>
          </w:tcPr>
          <w:p w14:paraId="4317E9B1" w14:textId="77777777" w:rsidR="00671586" w:rsidRDefault="00671586" w:rsidP="00497928"/>
        </w:tc>
        <w:tc>
          <w:tcPr>
            <w:tcW w:w="1848" w:type="dxa"/>
            <w:shd w:val="clear" w:color="auto" w:fill="auto"/>
          </w:tcPr>
          <w:p w14:paraId="076D07B1" w14:textId="77777777" w:rsidR="00671586" w:rsidRDefault="00671586" w:rsidP="00497928"/>
        </w:tc>
        <w:tc>
          <w:tcPr>
            <w:tcW w:w="1464" w:type="dxa"/>
            <w:shd w:val="clear" w:color="auto" w:fill="auto"/>
          </w:tcPr>
          <w:p w14:paraId="7CCCC359" w14:textId="6658C3CF" w:rsidR="00671586" w:rsidRDefault="00C009D9" w:rsidP="00497928">
            <w:r>
              <w:t>L2</w:t>
            </w:r>
          </w:p>
        </w:tc>
      </w:tr>
      <w:tr w:rsidR="00C009D9" w14:paraId="2DF8B1B1" w14:textId="77777777" w:rsidTr="002F50B4">
        <w:tc>
          <w:tcPr>
            <w:tcW w:w="1887" w:type="dxa"/>
            <w:shd w:val="clear" w:color="auto" w:fill="auto"/>
          </w:tcPr>
          <w:p w14:paraId="53882363" w14:textId="731D4CE2" w:rsidR="00C009D9" w:rsidRDefault="00C009D9" w:rsidP="00497928">
            <w:r>
              <w:t>cfarDetObjIndexBuf</w:t>
            </w:r>
          </w:p>
        </w:tc>
        <w:tc>
          <w:tcPr>
            <w:tcW w:w="1944" w:type="dxa"/>
            <w:shd w:val="clear" w:color="auto" w:fill="auto"/>
          </w:tcPr>
          <w:p w14:paraId="28C270EC" w14:textId="77777777" w:rsidR="00C009D9" w:rsidRDefault="00C009D9" w:rsidP="00497928"/>
        </w:tc>
        <w:tc>
          <w:tcPr>
            <w:tcW w:w="2207" w:type="dxa"/>
            <w:shd w:val="clear" w:color="auto" w:fill="auto"/>
          </w:tcPr>
          <w:p w14:paraId="4672CD0C" w14:textId="77777777" w:rsidR="00C009D9" w:rsidRDefault="00C009D9" w:rsidP="00497928"/>
        </w:tc>
        <w:tc>
          <w:tcPr>
            <w:tcW w:w="1848" w:type="dxa"/>
            <w:shd w:val="clear" w:color="auto" w:fill="auto"/>
          </w:tcPr>
          <w:p w14:paraId="3D3131DB" w14:textId="77777777" w:rsidR="00C009D9" w:rsidRDefault="00C009D9" w:rsidP="00497928"/>
        </w:tc>
        <w:tc>
          <w:tcPr>
            <w:tcW w:w="1464" w:type="dxa"/>
            <w:shd w:val="clear" w:color="auto" w:fill="auto"/>
          </w:tcPr>
          <w:p w14:paraId="23527900" w14:textId="77777777" w:rsidR="00C009D9" w:rsidRDefault="00C009D9" w:rsidP="00497928"/>
        </w:tc>
      </w:tr>
      <w:tr w:rsidR="00C009D9" w14:paraId="424EA89B" w14:textId="77777777" w:rsidTr="002F50B4">
        <w:tc>
          <w:tcPr>
            <w:tcW w:w="1887" w:type="dxa"/>
            <w:shd w:val="clear" w:color="auto" w:fill="auto"/>
          </w:tcPr>
          <w:p w14:paraId="2AB88340" w14:textId="208B3E86" w:rsidR="00C009D9" w:rsidRDefault="00C009D9" w:rsidP="00497928">
            <w:r>
              <w:t>cfarDetObjSNR</w:t>
            </w:r>
          </w:p>
        </w:tc>
        <w:tc>
          <w:tcPr>
            <w:tcW w:w="1944" w:type="dxa"/>
            <w:shd w:val="clear" w:color="auto" w:fill="auto"/>
          </w:tcPr>
          <w:p w14:paraId="03900B2A" w14:textId="77777777" w:rsidR="00C009D9" w:rsidRDefault="00C009D9" w:rsidP="00497928"/>
        </w:tc>
        <w:tc>
          <w:tcPr>
            <w:tcW w:w="2207" w:type="dxa"/>
            <w:shd w:val="clear" w:color="auto" w:fill="auto"/>
          </w:tcPr>
          <w:p w14:paraId="480906BA" w14:textId="77777777" w:rsidR="00C009D9" w:rsidRDefault="00C009D9" w:rsidP="00497928"/>
        </w:tc>
        <w:tc>
          <w:tcPr>
            <w:tcW w:w="1848" w:type="dxa"/>
            <w:shd w:val="clear" w:color="auto" w:fill="auto"/>
          </w:tcPr>
          <w:p w14:paraId="1D53D774" w14:textId="77777777" w:rsidR="00C009D9" w:rsidRDefault="00C009D9" w:rsidP="00497928"/>
        </w:tc>
        <w:tc>
          <w:tcPr>
            <w:tcW w:w="1464" w:type="dxa"/>
            <w:shd w:val="clear" w:color="auto" w:fill="auto"/>
          </w:tcPr>
          <w:p w14:paraId="347D345D" w14:textId="77777777" w:rsidR="00C009D9" w:rsidRDefault="00C009D9" w:rsidP="00497928"/>
        </w:tc>
      </w:tr>
      <w:tr w:rsidR="00C009D9" w14:paraId="64B9A43B" w14:textId="77777777" w:rsidTr="002F50B4">
        <w:tc>
          <w:tcPr>
            <w:tcW w:w="1887" w:type="dxa"/>
            <w:shd w:val="clear" w:color="auto" w:fill="auto"/>
          </w:tcPr>
          <w:p w14:paraId="568EC79D" w14:textId="77777777" w:rsidR="00C009D9" w:rsidRDefault="00C009D9" w:rsidP="00497928"/>
        </w:tc>
        <w:tc>
          <w:tcPr>
            <w:tcW w:w="1944" w:type="dxa"/>
            <w:shd w:val="clear" w:color="auto" w:fill="auto"/>
          </w:tcPr>
          <w:p w14:paraId="3E8CAC66" w14:textId="77777777" w:rsidR="00C009D9" w:rsidRDefault="00C009D9" w:rsidP="00497928"/>
        </w:tc>
        <w:tc>
          <w:tcPr>
            <w:tcW w:w="2207" w:type="dxa"/>
            <w:shd w:val="clear" w:color="auto" w:fill="auto"/>
          </w:tcPr>
          <w:p w14:paraId="35BEA124" w14:textId="77777777" w:rsidR="00C009D9" w:rsidRDefault="00C009D9" w:rsidP="00497928"/>
        </w:tc>
        <w:tc>
          <w:tcPr>
            <w:tcW w:w="1848" w:type="dxa"/>
            <w:shd w:val="clear" w:color="auto" w:fill="auto"/>
          </w:tcPr>
          <w:p w14:paraId="6D38C4FB" w14:textId="77777777" w:rsidR="00C009D9" w:rsidRDefault="00C009D9" w:rsidP="00497928"/>
        </w:tc>
        <w:tc>
          <w:tcPr>
            <w:tcW w:w="1464" w:type="dxa"/>
            <w:shd w:val="clear" w:color="auto" w:fill="auto"/>
          </w:tcPr>
          <w:p w14:paraId="35E9C865" w14:textId="77777777" w:rsidR="00C009D9" w:rsidRDefault="00C009D9" w:rsidP="00497928"/>
        </w:tc>
      </w:tr>
      <w:tr w:rsidR="00896D9C" w14:paraId="073428F2" w14:textId="77777777" w:rsidTr="002F50B4">
        <w:tc>
          <w:tcPr>
            <w:tcW w:w="1887" w:type="dxa"/>
            <w:shd w:val="clear" w:color="auto" w:fill="auto"/>
          </w:tcPr>
          <w:p w14:paraId="10254A65" w14:textId="58715A32" w:rsidR="00896D9C" w:rsidRDefault="00896D9C" w:rsidP="00497928">
            <w:r>
              <w:t>radaarCube</w:t>
            </w:r>
          </w:p>
        </w:tc>
        <w:tc>
          <w:tcPr>
            <w:tcW w:w="1944" w:type="dxa"/>
            <w:shd w:val="clear" w:color="auto" w:fill="auto"/>
          </w:tcPr>
          <w:p w14:paraId="5114E55C" w14:textId="77777777" w:rsidR="00896D9C" w:rsidRDefault="00896D9C" w:rsidP="00497928">
            <w:r>
              <w:t>numRangeBins*</w:t>
            </w:r>
          </w:p>
          <w:p w14:paraId="16B74EB1" w14:textId="77777777" w:rsidR="00896D9C" w:rsidRDefault="00896D9C" w:rsidP="00497928">
            <w:r>
              <w:t>numDopplerBins*</w:t>
            </w:r>
          </w:p>
          <w:p w14:paraId="24408605" w14:textId="77777777" w:rsidR="00896D9C" w:rsidRDefault="00896D9C" w:rsidP="00497928">
            <w:r>
              <w:lastRenderedPageBreak/>
              <w:t>numRxAntennas*</w:t>
            </w:r>
          </w:p>
          <w:p w14:paraId="0E12BB1A" w14:textId="77777777" w:rsidR="00896D9C" w:rsidRDefault="00896D9C" w:rsidP="00497928">
            <w:r>
              <w:t>numTxAntennas*</w:t>
            </w:r>
          </w:p>
          <w:p w14:paraId="01A3C6C8" w14:textId="4ACFA8EC" w:rsidR="00896D9C" w:rsidRDefault="00896D9C" w:rsidP="00497928">
            <w:r>
              <w:t>numChirpTypes</w:t>
            </w:r>
          </w:p>
        </w:tc>
        <w:tc>
          <w:tcPr>
            <w:tcW w:w="2207" w:type="dxa"/>
            <w:shd w:val="clear" w:color="auto" w:fill="auto"/>
          </w:tcPr>
          <w:p w14:paraId="030DA214" w14:textId="14DEF30A" w:rsidR="00896D9C" w:rsidRDefault="00896D9C" w:rsidP="00497928">
            <w:r>
              <w:lastRenderedPageBreak/>
              <w:t>cmplx16ReIm_t</w:t>
            </w:r>
          </w:p>
        </w:tc>
        <w:tc>
          <w:tcPr>
            <w:tcW w:w="1848" w:type="dxa"/>
            <w:shd w:val="clear" w:color="auto" w:fill="auto"/>
          </w:tcPr>
          <w:p w14:paraId="3D0F8E51" w14:textId="77777777" w:rsidR="00896D9C" w:rsidRDefault="00896D9C" w:rsidP="00497928"/>
        </w:tc>
        <w:tc>
          <w:tcPr>
            <w:tcW w:w="1464" w:type="dxa"/>
            <w:shd w:val="clear" w:color="auto" w:fill="auto"/>
          </w:tcPr>
          <w:p w14:paraId="18D38F7B" w14:textId="06D2A85D" w:rsidR="00896D9C" w:rsidRDefault="00896D9C" w:rsidP="00497928">
            <w:r>
              <w:t>L3</w:t>
            </w:r>
          </w:p>
        </w:tc>
      </w:tr>
      <w:tr w:rsidR="00545C54" w14:paraId="705A93CA" w14:textId="77777777" w:rsidTr="002F50B4">
        <w:tc>
          <w:tcPr>
            <w:tcW w:w="1887" w:type="dxa"/>
            <w:shd w:val="clear" w:color="auto" w:fill="auto"/>
          </w:tcPr>
          <w:p w14:paraId="58F5EE0B" w14:textId="46614E5C" w:rsidR="00545C54" w:rsidRDefault="00545C54" w:rsidP="00497928">
            <w:r>
              <w:t>sumAbsRange</w:t>
            </w:r>
          </w:p>
        </w:tc>
        <w:tc>
          <w:tcPr>
            <w:tcW w:w="1944" w:type="dxa"/>
            <w:shd w:val="clear" w:color="auto" w:fill="auto"/>
          </w:tcPr>
          <w:p w14:paraId="6DBA135B" w14:textId="676EFF2B" w:rsidR="00545C54" w:rsidRDefault="00545C54" w:rsidP="00497928">
            <w:r>
              <w:t>2*numRangeBins</w:t>
            </w:r>
          </w:p>
        </w:tc>
        <w:tc>
          <w:tcPr>
            <w:tcW w:w="2207" w:type="dxa"/>
            <w:shd w:val="clear" w:color="auto" w:fill="auto"/>
          </w:tcPr>
          <w:p w14:paraId="16857176" w14:textId="33A72FED" w:rsidR="00545C54" w:rsidRDefault="00021CE3" w:rsidP="00497928">
            <w:r>
              <w:t>Uint16_t</w:t>
            </w:r>
          </w:p>
        </w:tc>
        <w:tc>
          <w:tcPr>
            <w:tcW w:w="1848" w:type="dxa"/>
            <w:shd w:val="clear" w:color="auto" w:fill="auto"/>
          </w:tcPr>
          <w:p w14:paraId="185E88D2" w14:textId="77777777" w:rsidR="00545C54" w:rsidRDefault="00545C54" w:rsidP="00497928"/>
        </w:tc>
        <w:tc>
          <w:tcPr>
            <w:tcW w:w="1464" w:type="dxa"/>
            <w:shd w:val="clear" w:color="auto" w:fill="auto"/>
          </w:tcPr>
          <w:p w14:paraId="7DB3A8AB" w14:textId="77777777" w:rsidR="00545C54" w:rsidRDefault="00545C54" w:rsidP="00497928"/>
        </w:tc>
      </w:tr>
    </w:tbl>
    <w:p w14:paraId="0C3690A8" w14:textId="0C222C78" w:rsidR="00C23175" w:rsidRDefault="00671586" w:rsidP="009075D6">
      <w:r>
        <w:tab/>
      </w:r>
    </w:p>
    <w:p w14:paraId="1610AA40" w14:textId="22B46D9C" w:rsidR="00D76302" w:rsidRDefault="00D76302" w:rsidP="00D76302">
      <w:pPr>
        <w:pStyle w:val="Heading2"/>
      </w:pPr>
      <w:r>
        <w:t>fftout1D</w:t>
      </w:r>
    </w:p>
    <w:p w14:paraId="7EDDCE90" w14:textId="1CBC2DDC" w:rsidR="00D76302" w:rsidRDefault="00D76302" w:rsidP="00D76302">
      <w:r>
        <w:t>For every Rx antenna, 1D FFT is computed and stored in the fftOut1D buffer. We need space for 4 antennas in MRR, however the space is twice because after every chirp the data is pushed into the radarcube. While the data is moved to the radar cube the data for the next chirp is moved into the other half of the 1D FFT.</w:t>
      </w:r>
      <w:r w:rsidR="00256B18">
        <w:t xml:space="preserve"> So, all even chirps are stored in the lower half of the buffer every odd chirps are stored in upper half.</w:t>
      </w:r>
    </w:p>
    <w:p w14:paraId="7A381ACC" w14:textId="77777777" w:rsidR="0031110A" w:rsidRDefault="0031110A" w:rsidP="00D76302"/>
    <w:tbl>
      <w:tblPr>
        <w:tblStyle w:val="TableGrid"/>
        <w:tblW w:w="0" w:type="auto"/>
        <w:tblLook w:val="04A0" w:firstRow="1" w:lastRow="0" w:firstColumn="1" w:lastColumn="0" w:noHBand="0" w:noVBand="1"/>
      </w:tblPr>
      <w:tblGrid>
        <w:gridCol w:w="3259"/>
        <w:gridCol w:w="2907"/>
        <w:gridCol w:w="3184"/>
      </w:tblGrid>
      <w:tr w:rsidR="0031110A" w14:paraId="082DB2DB" w14:textId="77777777" w:rsidTr="0031110A">
        <w:tc>
          <w:tcPr>
            <w:tcW w:w="3259" w:type="dxa"/>
          </w:tcPr>
          <w:p w14:paraId="604F66AB" w14:textId="7438D3E3" w:rsidR="0031110A" w:rsidRDefault="0031110A" w:rsidP="00D76302">
            <w:r>
              <w:t>Even/Odd Chrip</w:t>
            </w:r>
          </w:p>
        </w:tc>
        <w:tc>
          <w:tcPr>
            <w:tcW w:w="2907" w:type="dxa"/>
          </w:tcPr>
          <w:p w14:paraId="7B7E47D3" w14:textId="59CC0C37" w:rsidR="0031110A" w:rsidRDefault="0031110A" w:rsidP="00D76302">
            <w:r>
              <w:t>Rx Antenna</w:t>
            </w:r>
          </w:p>
        </w:tc>
        <w:tc>
          <w:tcPr>
            <w:tcW w:w="3184" w:type="dxa"/>
          </w:tcPr>
          <w:p w14:paraId="61229EA9" w14:textId="045CE9B4" w:rsidR="0031110A" w:rsidRDefault="0031110A" w:rsidP="00D76302">
            <w:r>
              <w:t>fftoutID Start Index</w:t>
            </w:r>
          </w:p>
        </w:tc>
      </w:tr>
      <w:tr w:rsidR="0031110A" w14:paraId="4A833AB3" w14:textId="77777777" w:rsidTr="0031110A">
        <w:tc>
          <w:tcPr>
            <w:tcW w:w="3259" w:type="dxa"/>
          </w:tcPr>
          <w:p w14:paraId="14667A22" w14:textId="6DB6E530" w:rsidR="0031110A" w:rsidRDefault="0031110A" w:rsidP="00D76302">
            <w:r>
              <w:t>Even</w:t>
            </w:r>
          </w:p>
        </w:tc>
        <w:tc>
          <w:tcPr>
            <w:tcW w:w="2907" w:type="dxa"/>
          </w:tcPr>
          <w:p w14:paraId="403A4CD4" w14:textId="03FD7FE3" w:rsidR="0031110A" w:rsidRDefault="0031110A" w:rsidP="00D76302">
            <w:r>
              <w:t>1</w:t>
            </w:r>
          </w:p>
        </w:tc>
        <w:tc>
          <w:tcPr>
            <w:tcW w:w="3184" w:type="dxa"/>
          </w:tcPr>
          <w:p w14:paraId="3A683342" w14:textId="2F1FDC24" w:rsidR="0031110A" w:rsidRDefault="0031110A" w:rsidP="00D76302">
            <w:r>
              <w:t>0</w:t>
            </w:r>
          </w:p>
        </w:tc>
      </w:tr>
      <w:tr w:rsidR="0031110A" w14:paraId="55392850" w14:textId="77777777" w:rsidTr="0031110A">
        <w:tc>
          <w:tcPr>
            <w:tcW w:w="3259" w:type="dxa"/>
          </w:tcPr>
          <w:p w14:paraId="431D5A3A" w14:textId="566E460E" w:rsidR="0031110A" w:rsidRDefault="0031110A" w:rsidP="00D76302">
            <w:r>
              <w:t>Even</w:t>
            </w:r>
          </w:p>
        </w:tc>
        <w:tc>
          <w:tcPr>
            <w:tcW w:w="2907" w:type="dxa"/>
          </w:tcPr>
          <w:p w14:paraId="581B3A83" w14:textId="5F82760E" w:rsidR="0031110A" w:rsidRDefault="0031110A" w:rsidP="00D76302">
            <w:r>
              <w:t>2</w:t>
            </w:r>
          </w:p>
        </w:tc>
        <w:tc>
          <w:tcPr>
            <w:tcW w:w="3184" w:type="dxa"/>
          </w:tcPr>
          <w:p w14:paraId="27A08C75" w14:textId="34A98CCC" w:rsidR="0031110A" w:rsidRDefault="0031110A" w:rsidP="0031110A">
            <w:r>
              <w:t>256 (0+numRangeBins)</w:t>
            </w:r>
          </w:p>
        </w:tc>
      </w:tr>
      <w:tr w:rsidR="0031110A" w14:paraId="7C005AD5" w14:textId="77777777" w:rsidTr="0031110A">
        <w:tc>
          <w:tcPr>
            <w:tcW w:w="3259" w:type="dxa"/>
          </w:tcPr>
          <w:p w14:paraId="74892F92" w14:textId="08E4C5E5" w:rsidR="0031110A" w:rsidRDefault="0031110A" w:rsidP="00D76302">
            <w:r>
              <w:t>Even</w:t>
            </w:r>
          </w:p>
        </w:tc>
        <w:tc>
          <w:tcPr>
            <w:tcW w:w="2907" w:type="dxa"/>
          </w:tcPr>
          <w:p w14:paraId="4DF2E57B" w14:textId="4B889046" w:rsidR="0031110A" w:rsidRDefault="0031110A" w:rsidP="00D76302">
            <w:r>
              <w:t>3</w:t>
            </w:r>
          </w:p>
        </w:tc>
        <w:tc>
          <w:tcPr>
            <w:tcW w:w="3184" w:type="dxa"/>
          </w:tcPr>
          <w:p w14:paraId="7A5A79D2" w14:textId="77403156" w:rsidR="0031110A" w:rsidRDefault="0031110A" w:rsidP="00D76302">
            <w:r>
              <w:t>512</w:t>
            </w:r>
          </w:p>
        </w:tc>
      </w:tr>
      <w:tr w:rsidR="0031110A" w14:paraId="3D64E497" w14:textId="77777777" w:rsidTr="0031110A">
        <w:tc>
          <w:tcPr>
            <w:tcW w:w="3259" w:type="dxa"/>
          </w:tcPr>
          <w:p w14:paraId="3CB4E0BB" w14:textId="49765D30" w:rsidR="0031110A" w:rsidRDefault="0031110A" w:rsidP="00D76302">
            <w:r>
              <w:t>Even</w:t>
            </w:r>
          </w:p>
        </w:tc>
        <w:tc>
          <w:tcPr>
            <w:tcW w:w="2907" w:type="dxa"/>
          </w:tcPr>
          <w:p w14:paraId="021E45C5" w14:textId="5CE1D2C7" w:rsidR="0031110A" w:rsidRDefault="0031110A" w:rsidP="00D76302">
            <w:r>
              <w:t>4</w:t>
            </w:r>
          </w:p>
        </w:tc>
        <w:tc>
          <w:tcPr>
            <w:tcW w:w="3184" w:type="dxa"/>
          </w:tcPr>
          <w:p w14:paraId="5E675641" w14:textId="1CFC94EF" w:rsidR="0031110A" w:rsidRDefault="0031110A" w:rsidP="00D76302">
            <w:r>
              <w:t>768</w:t>
            </w:r>
          </w:p>
        </w:tc>
      </w:tr>
      <w:tr w:rsidR="0031110A" w14:paraId="0CE7CCD7" w14:textId="77777777" w:rsidTr="0031110A">
        <w:tc>
          <w:tcPr>
            <w:tcW w:w="3259" w:type="dxa"/>
          </w:tcPr>
          <w:p w14:paraId="4E3EFDC4" w14:textId="61D67643" w:rsidR="0031110A" w:rsidRDefault="0031110A" w:rsidP="00D76302">
            <w:r>
              <w:t>Odd</w:t>
            </w:r>
          </w:p>
        </w:tc>
        <w:tc>
          <w:tcPr>
            <w:tcW w:w="2907" w:type="dxa"/>
          </w:tcPr>
          <w:p w14:paraId="619A391E" w14:textId="7B83CB18" w:rsidR="0031110A" w:rsidRDefault="0031110A" w:rsidP="00D76302">
            <w:r>
              <w:t>1</w:t>
            </w:r>
          </w:p>
        </w:tc>
        <w:tc>
          <w:tcPr>
            <w:tcW w:w="3184" w:type="dxa"/>
          </w:tcPr>
          <w:p w14:paraId="748E29D5" w14:textId="29D0DF0E" w:rsidR="0031110A" w:rsidRDefault="0031110A" w:rsidP="00D76302">
            <w:r>
              <w:t>1024</w:t>
            </w:r>
          </w:p>
        </w:tc>
      </w:tr>
      <w:tr w:rsidR="0031110A" w14:paraId="06B7878A" w14:textId="77777777" w:rsidTr="0031110A">
        <w:tc>
          <w:tcPr>
            <w:tcW w:w="3259" w:type="dxa"/>
          </w:tcPr>
          <w:p w14:paraId="2D4C95A7" w14:textId="0FC1F16B" w:rsidR="0031110A" w:rsidRDefault="0031110A" w:rsidP="00D76302">
            <w:r>
              <w:t>Odd</w:t>
            </w:r>
          </w:p>
        </w:tc>
        <w:tc>
          <w:tcPr>
            <w:tcW w:w="2907" w:type="dxa"/>
          </w:tcPr>
          <w:p w14:paraId="6E160600" w14:textId="1E574753" w:rsidR="0031110A" w:rsidRDefault="0031110A" w:rsidP="00D76302">
            <w:r>
              <w:t>2</w:t>
            </w:r>
          </w:p>
        </w:tc>
        <w:tc>
          <w:tcPr>
            <w:tcW w:w="3184" w:type="dxa"/>
          </w:tcPr>
          <w:p w14:paraId="5DF12223" w14:textId="00C34879" w:rsidR="0031110A" w:rsidRDefault="0031110A" w:rsidP="00D76302">
            <w:r>
              <w:t>1280</w:t>
            </w:r>
          </w:p>
        </w:tc>
      </w:tr>
      <w:tr w:rsidR="0031110A" w14:paraId="53A88907" w14:textId="77777777" w:rsidTr="0031110A">
        <w:tc>
          <w:tcPr>
            <w:tcW w:w="3259" w:type="dxa"/>
          </w:tcPr>
          <w:p w14:paraId="66506470" w14:textId="5C3A975E" w:rsidR="0031110A" w:rsidRDefault="0031110A" w:rsidP="00D76302">
            <w:r>
              <w:t>Odd</w:t>
            </w:r>
          </w:p>
        </w:tc>
        <w:tc>
          <w:tcPr>
            <w:tcW w:w="2907" w:type="dxa"/>
          </w:tcPr>
          <w:p w14:paraId="3529F87A" w14:textId="4ECDCC1C" w:rsidR="0031110A" w:rsidRDefault="0031110A" w:rsidP="00D76302">
            <w:r>
              <w:t>3</w:t>
            </w:r>
          </w:p>
        </w:tc>
        <w:tc>
          <w:tcPr>
            <w:tcW w:w="3184" w:type="dxa"/>
          </w:tcPr>
          <w:p w14:paraId="262E275B" w14:textId="3C8F70DC" w:rsidR="0031110A" w:rsidRDefault="0031110A" w:rsidP="00D76302">
            <w:r>
              <w:t>1536</w:t>
            </w:r>
          </w:p>
        </w:tc>
      </w:tr>
      <w:tr w:rsidR="0031110A" w14:paraId="4D318DE0" w14:textId="77777777" w:rsidTr="0031110A">
        <w:tc>
          <w:tcPr>
            <w:tcW w:w="3259" w:type="dxa"/>
          </w:tcPr>
          <w:p w14:paraId="08353050" w14:textId="2B53674D" w:rsidR="0031110A" w:rsidRDefault="0031110A" w:rsidP="00D76302">
            <w:r>
              <w:t>Odd</w:t>
            </w:r>
          </w:p>
        </w:tc>
        <w:tc>
          <w:tcPr>
            <w:tcW w:w="2907" w:type="dxa"/>
          </w:tcPr>
          <w:p w14:paraId="7B8B167F" w14:textId="39AECC7D" w:rsidR="0031110A" w:rsidRDefault="0031110A" w:rsidP="00D76302">
            <w:r>
              <w:t>4</w:t>
            </w:r>
          </w:p>
        </w:tc>
        <w:tc>
          <w:tcPr>
            <w:tcW w:w="3184" w:type="dxa"/>
          </w:tcPr>
          <w:p w14:paraId="21EAF123" w14:textId="01C6D914" w:rsidR="0031110A" w:rsidRDefault="0031110A" w:rsidP="00D76302">
            <w:r>
              <w:t>1792</w:t>
            </w:r>
          </w:p>
        </w:tc>
      </w:tr>
    </w:tbl>
    <w:p w14:paraId="65C150DB" w14:textId="77777777" w:rsidR="00256B18" w:rsidRPr="00D76302" w:rsidRDefault="00256B18" w:rsidP="00D76302"/>
    <w:p w14:paraId="369E9B36" w14:textId="77777777" w:rsidR="00D76302" w:rsidRDefault="00D76302" w:rsidP="00D76302">
      <w:pPr>
        <w:pStyle w:val="Heading2"/>
      </w:pPr>
    </w:p>
    <w:p w14:paraId="3C228820" w14:textId="72FBEA95" w:rsidR="00FF01D0" w:rsidRDefault="00FF01D0" w:rsidP="00FF01D0">
      <w:pPr>
        <w:pStyle w:val="Heading1"/>
      </w:pPr>
      <w:r>
        <w:t>Edma</w:t>
      </w:r>
    </w:p>
    <w:p w14:paraId="52E86D9A" w14:textId="363224D7" w:rsidR="00A271C1" w:rsidRDefault="00A271C1" w:rsidP="00FB5176"/>
    <w:p w14:paraId="3CBC099F" w14:textId="74D7F237" w:rsidR="00A271C1" w:rsidRDefault="00A271C1" w:rsidP="00FB5176">
      <w:r>
        <w:t>The following is the working principle of the EDMA. The following parameters (aka paramset) are key to understand the data movement from source to destination</w:t>
      </w:r>
    </w:p>
    <w:tbl>
      <w:tblPr>
        <w:tblStyle w:val="TableGrid"/>
        <w:tblW w:w="0" w:type="auto"/>
        <w:tblLook w:val="04A0" w:firstRow="1" w:lastRow="0" w:firstColumn="1" w:lastColumn="0" w:noHBand="0" w:noVBand="1"/>
      </w:tblPr>
      <w:tblGrid>
        <w:gridCol w:w="4106"/>
      </w:tblGrid>
      <w:tr w:rsidR="00A271C1" w14:paraId="1AD36DE6" w14:textId="77777777" w:rsidTr="00A271C1">
        <w:tc>
          <w:tcPr>
            <w:tcW w:w="4106" w:type="dxa"/>
          </w:tcPr>
          <w:p w14:paraId="09D711D2" w14:textId="058B9F45" w:rsidR="00A271C1" w:rsidRDefault="00A271C1" w:rsidP="00FB5176">
            <w:r>
              <w:t>aCount</w:t>
            </w:r>
          </w:p>
        </w:tc>
      </w:tr>
      <w:tr w:rsidR="00A271C1" w14:paraId="761A97EE" w14:textId="77777777" w:rsidTr="00A271C1">
        <w:tc>
          <w:tcPr>
            <w:tcW w:w="4106" w:type="dxa"/>
          </w:tcPr>
          <w:p w14:paraId="3C2BC468" w14:textId="72F68705" w:rsidR="00A271C1" w:rsidRDefault="00A271C1" w:rsidP="00FB5176">
            <w:r>
              <w:t>bCount</w:t>
            </w:r>
          </w:p>
        </w:tc>
      </w:tr>
      <w:tr w:rsidR="00A271C1" w14:paraId="3743E0EC" w14:textId="77777777" w:rsidTr="00A271C1">
        <w:tc>
          <w:tcPr>
            <w:tcW w:w="4106" w:type="dxa"/>
          </w:tcPr>
          <w:p w14:paraId="7543709B" w14:textId="33522ADC" w:rsidR="00A271C1" w:rsidRDefault="00A271C1" w:rsidP="00FB5176">
            <w:r>
              <w:t>srcBIdx</w:t>
            </w:r>
          </w:p>
        </w:tc>
      </w:tr>
      <w:tr w:rsidR="00A271C1" w14:paraId="3C13CD3D" w14:textId="77777777" w:rsidTr="00A271C1">
        <w:tc>
          <w:tcPr>
            <w:tcW w:w="4106" w:type="dxa"/>
          </w:tcPr>
          <w:p w14:paraId="6ED9FEE0" w14:textId="75FFEEE7" w:rsidR="00A271C1" w:rsidRDefault="00A271C1" w:rsidP="00FB5176">
            <w:r>
              <w:t>dstBIdx</w:t>
            </w:r>
          </w:p>
        </w:tc>
      </w:tr>
      <w:tr w:rsidR="00A271C1" w14:paraId="4615CCCB" w14:textId="77777777" w:rsidTr="00A271C1">
        <w:tc>
          <w:tcPr>
            <w:tcW w:w="4106" w:type="dxa"/>
          </w:tcPr>
          <w:p w14:paraId="7C939DB3" w14:textId="73401D2B" w:rsidR="00A271C1" w:rsidRDefault="00A271C1" w:rsidP="00FB5176">
            <w:r>
              <w:t>cCount</w:t>
            </w:r>
          </w:p>
        </w:tc>
      </w:tr>
      <w:tr w:rsidR="00A271C1" w14:paraId="682191A0" w14:textId="77777777" w:rsidTr="00A271C1">
        <w:tc>
          <w:tcPr>
            <w:tcW w:w="4106" w:type="dxa"/>
          </w:tcPr>
          <w:p w14:paraId="47B439FE" w14:textId="6414E77A" w:rsidR="00A271C1" w:rsidRDefault="00A271C1" w:rsidP="00FB5176">
            <w:r>
              <w:t>srcCIdx</w:t>
            </w:r>
          </w:p>
        </w:tc>
      </w:tr>
      <w:tr w:rsidR="00A271C1" w14:paraId="17A84389" w14:textId="77777777" w:rsidTr="00A271C1">
        <w:tc>
          <w:tcPr>
            <w:tcW w:w="4106" w:type="dxa"/>
          </w:tcPr>
          <w:p w14:paraId="2E052D51" w14:textId="604BBC4E" w:rsidR="00A271C1" w:rsidRDefault="00A271C1" w:rsidP="00FB5176">
            <w:r>
              <w:t>dstCIdx</w:t>
            </w:r>
          </w:p>
        </w:tc>
      </w:tr>
    </w:tbl>
    <w:p w14:paraId="1B741681" w14:textId="77777777" w:rsidR="00A271C1" w:rsidRDefault="00A271C1" w:rsidP="00FB5176"/>
    <w:tbl>
      <w:tblPr>
        <w:tblStyle w:val="TableGrid"/>
        <w:tblW w:w="0" w:type="auto"/>
        <w:tblLook w:val="04A0" w:firstRow="1" w:lastRow="0" w:firstColumn="1" w:lastColumn="0" w:noHBand="0" w:noVBand="1"/>
      </w:tblPr>
      <w:tblGrid>
        <w:gridCol w:w="421"/>
        <w:gridCol w:w="8929"/>
      </w:tblGrid>
      <w:tr w:rsidR="00A271C1" w14:paraId="6A2ECD54" w14:textId="77777777" w:rsidTr="00A271C1">
        <w:tc>
          <w:tcPr>
            <w:tcW w:w="421" w:type="dxa"/>
          </w:tcPr>
          <w:p w14:paraId="76220541" w14:textId="0049160B" w:rsidR="00A271C1" w:rsidRDefault="00A271C1" w:rsidP="00FB5176">
            <w:r>
              <w:t>1</w:t>
            </w:r>
          </w:p>
        </w:tc>
        <w:tc>
          <w:tcPr>
            <w:tcW w:w="8929" w:type="dxa"/>
          </w:tcPr>
          <w:p w14:paraId="1230836E" w14:textId="0873E140" w:rsidR="00A271C1" w:rsidRDefault="00A271C1" w:rsidP="00FB5176">
            <w:r>
              <w:t>Move aCount number of bytes from Src to Dst</w:t>
            </w:r>
          </w:p>
        </w:tc>
      </w:tr>
      <w:tr w:rsidR="00A271C1" w14:paraId="4E212F51" w14:textId="77777777" w:rsidTr="00A271C1">
        <w:tc>
          <w:tcPr>
            <w:tcW w:w="421" w:type="dxa"/>
          </w:tcPr>
          <w:p w14:paraId="73816C5F" w14:textId="6A2110A3" w:rsidR="00A271C1" w:rsidRDefault="00A271C1" w:rsidP="00FB5176">
            <w:r>
              <w:t>2</w:t>
            </w:r>
          </w:p>
        </w:tc>
        <w:tc>
          <w:tcPr>
            <w:tcW w:w="8929" w:type="dxa"/>
          </w:tcPr>
          <w:p w14:paraId="47276A2E" w14:textId="5DC430B2" w:rsidR="00A271C1" w:rsidRDefault="00A271C1" w:rsidP="00FB5176">
            <w:r>
              <w:t>Increment Src by srcBIdx</w:t>
            </w:r>
          </w:p>
        </w:tc>
      </w:tr>
      <w:tr w:rsidR="00A271C1" w14:paraId="0EB2E86A" w14:textId="77777777" w:rsidTr="00A271C1">
        <w:tc>
          <w:tcPr>
            <w:tcW w:w="421" w:type="dxa"/>
          </w:tcPr>
          <w:p w14:paraId="47572A01" w14:textId="008AD6CB" w:rsidR="00A271C1" w:rsidRDefault="00A271C1" w:rsidP="00FB5176">
            <w:r>
              <w:lastRenderedPageBreak/>
              <w:t>3</w:t>
            </w:r>
          </w:p>
        </w:tc>
        <w:tc>
          <w:tcPr>
            <w:tcW w:w="8929" w:type="dxa"/>
          </w:tcPr>
          <w:p w14:paraId="75F337DC" w14:textId="0DBE5581" w:rsidR="00A271C1" w:rsidRDefault="00A271C1" w:rsidP="00FB5176">
            <w:r>
              <w:t>Increment Dst by dstBIdx</w:t>
            </w:r>
          </w:p>
        </w:tc>
      </w:tr>
      <w:tr w:rsidR="00A271C1" w14:paraId="3A46ABD3" w14:textId="77777777" w:rsidTr="00A271C1">
        <w:tc>
          <w:tcPr>
            <w:tcW w:w="421" w:type="dxa"/>
          </w:tcPr>
          <w:p w14:paraId="6334B87C" w14:textId="443A8FB3" w:rsidR="00A271C1" w:rsidRDefault="00A271C1" w:rsidP="00FB5176">
            <w:r>
              <w:t>4</w:t>
            </w:r>
          </w:p>
        </w:tc>
        <w:tc>
          <w:tcPr>
            <w:tcW w:w="8929" w:type="dxa"/>
          </w:tcPr>
          <w:p w14:paraId="789654F8" w14:textId="1A728DA1" w:rsidR="00A271C1" w:rsidRDefault="00A271C1" w:rsidP="00FB5176">
            <w:r>
              <w:t>Perform steps 1 through 3 for bCount times</w:t>
            </w:r>
          </w:p>
        </w:tc>
      </w:tr>
      <w:tr w:rsidR="00A271C1" w14:paraId="25877E77" w14:textId="77777777" w:rsidTr="00A271C1">
        <w:tc>
          <w:tcPr>
            <w:tcW w:w="421" w:type="dxa"/>
          </w:tcPr>
          <w:p w14:paraId="4CE98A2E" w14:textId="5A0B4F4E" w:rsidR="00A271C1" w:rsidRDefault="00A271C1" w:rsidP="00FB5176">
            <w:r>
              <w:t>5</w:t>
            </w:r>
          </w:p>
        </w:tc>
        <w:tc>
          <w:tcPr>
            <w:tcW w:w="8929" w:type="dxa"/>
          </w:tcPr>
          <w:p w14:paraId="3666EC64" w14:textId="7483C56F" w:rsidR="00A271C1" w:rsidRDefault="00A271C1" w:rsidP="00FB5176">
            <w:r>
              <w:t>Increment Src by srcCIdx</w:t>
            </w:r>
          </w:p>
        </w:tc>
      </w:tr>
      <w:tr w:rsidR="00A271C1" w14:paraId="46EB58C2" w14:textId="77777777" w:rsidTr="00A271C1">
        <w:tc>
          <w:tcPr>
            <w:tcW w:w="421" w:type="dxa"/>
          </w:tcPr>
          <w:p w14:paraId="67206499" w14:textId="4DB8DB19" w:rsidR="00A271C1" w:rsidRDefault="00A271C1" w:rsidP="00FB5176">
            <w:r>
              <w:t>6</w:t>
            </w:r>
          </w:p>
        </w:tc>
        <w:tc>
          <w:tcPr>
            <w:tcW w:w="8929" w:type="dxa"/>
          </w:tcPr>
          <w:p w14:paraId="60C028D5" w14:textId="7376D6A3" w:rsidR="00A271C1" w:rsidRDefault="00A271C1" w:rsidP="00FB5176">
            <w:r>
              <w:t>Increment Dst by dstCIdx</w:t>
            </w:r>
          </w:p>
        </w:tc>
      </w:tr>
      <w:tr w:rsidR="00A271C1" w14:paraId="2C8B26BB" w14:textId="77777777" w:rsidTr="00A271C1">
        <w:tc>
          <w:tcPr>
            <w:tcW w:w="421" w:type="dxa"/>
          </w:tcPr>
          <w:p w14:paraId="648DE922" w14:textId="71599232" w:rsidR="00A271C1" w:rsidRDefault="00A271C1" w:rsidP="00FB5176">
            <w:r>
              <w:t>7</w:t>
            </w:r>
          </w:p>
        </w:tc>
        <w:tc>
          <w:tcPr>
            <w:tcW w:w="8929" w:type="dxa"/>
          </w:tcPr>
          <w:p w14:paraId="3335A86D" w14:textId="6BE271A7" w:rsidR="00A271C1" w:rsidRDefault="006D1131" w:rsidP="00FB5176">
            <w:r>
              <w:t>Perform steps 1 through 6 for cCount times</w:t>
            </w:r>
          </w:p>
        </w:tc>
      </w:tr>
    </w:tbl>
    <w:p w14:paraId="789E2510" w14:textId="6600E1CD" w:rsidR="00A271C1" w:rsidRDefault="00A271C1" w:rsidP="00FB5176"/>
    <w:p w14:paraId="4AE37394" w14:textId="12D5C325" w:rsidR="00A271C1" w:rsidRDefault="00A271C1" w:rsidP="00FB5176"/>
    <w:p w14:paraId="2DAC15C5" w14:textId="77777777" w:rsidR="00A271C1" w:rsidRDefault="00A271C1" w:rsidP="00FB5176"/>
    <w:tbl>
      <w:tblPr>
        <w:tblStyle w:val="TableGrid"/>
        <w:tblW w:w="0" w:type="auto"/>
        <w:tblLook w:val="04A0" w:firstRow="1" w:lastRow="0" w:firstColumn="1" w:lastColumn="0" w:noHBand="0" w:noVBand="1"/>
      </w:tblPr>
      <w:tblGrid>
        <w:gridCol w:w="3681"/>
        <w:gridCol w:w="5669"/>
      </w:tblGrid>
      <w:tr w:rsidR="00C16C26" w14:paraId="0B1791E7" w14:textId="77777777" w:rsidTr="00C16C26">
        <w:tc>
          <w:tcPr>
            <w:tcW w:w="3681" w:type="dxa"/>
          </w:tcPr>
          <w:p w14:paraId="7987BFB4" w14:textId="11CB3E19" w:rsidR="00C16C26" w:rsidRDefault="00C16C26" w:rsidP="00FB5176">
            <w:r w:rsidRPr="00362337">
              <w:t>MRR_SF0_EDMA_CH_2D_IN_PING</w:t>
            </w:r>
          </w:p>
        </w:tc>
        <w:tc>
          <w:tcPr>
            <w:tcW w:w="5669" w:type="dxa"/>
          </w:tcPr>
          <w:p w14:paraId="67D25519" w14:textId="118B20EC" w:rsidR="00C16C26" w:rsidRDefault="00C16C26" w:rsidP="00FB5176">
            <w:r>
              <w:t>Moves 1D FFT for each range bin to dstPingPong</w:t>
            </w:r>
          </w:p>
        </w:tc>
      </w:tr>
      <w:tr w:rsidR="00C16C26" w14:paraId="44845D50" w14:textId="77777777" w:rsidTr="00C16C26">
        <w:tc>
          <w:tcPr>
            <w:tcW w:w="3681" w:type="dxa"/>
          </w:tcPr>
          <w:p w14:paraId="47CA76F7" w14:textId="635E705E" w:rsidR="00C16C26" w:rsidRPr="00362337" w:rsidRDefault="00C16C26" w:rsidP="00FB5176">
            <w:r w:rsidRPr="00362337">
              <w:t>MRR_SF0_EDMA_CH_2D_IN_P</w:t>
            </w:r>
            <w:r>
              <w:t>ONG</w:t>
            </w:r>
          </w:p>
        </w:tc>
        <w:tc>
          <w:tcPr>
            <w:tcW w:w="5669" w:type="dxa"/>
          </w:tcPr>
          <w:p w14:paraId="3D42BE1E" w14:textId="1212D78C" w:rsidR="00C16C26" w:rsidRDefault="006C601B" w:rsidP="00FB5176">
            <w:r>
              <w:t>Moves 1D FFT for each range bin to dstPingPong</w:t>
            </w:r>
          </w:p>
        </w:tc>
      </w:tr>
    </w:tbl>
    <w:p w14:paraId="3A795DBC" w14:textId="5D0DDAF9" w:rsidR="00C16C26" w:rsidRDefault="00C16C26" w:rsidP="00FB5176"/>
    <w:p w14:paraId="77966EF3" w14:textId="77777777" w:rsidR="00C16C26" w:rsidRDefault="00C16C26" w:rsidP="00FB5176"/>
    <w:tbl>
      <w:tblPr>
        <w:tblStyle w:val="TableGrid"/>
        <w:tblW w:w="0" w:type="auto"/>
        <w:tblLook w:val="04A0" w:firstRow="1" w:lastRow="0" w:firstColumn="1" w:lastColumn="0" w:noHBand="0" w:noVBand="1"/>
      </w:tblPr>
      <w:tblGrid>
        <w:gridCol w:w="971"/>
        <w:gridCol w:w="5382"/>
        <w:gridCol w:w="2997"/>
      </w:tblGrid>
      <w:tr w:rsidR="00154425" w14:paraId="26FF8712" w14:textId="404F4027" w:rsidTr="00362337">
        <w:tc>
          <w:tcPr>
            <w:tcW w:w="1129" w:type="dxa"/>
          </w:tcPr>
          <w:p w14:paraId="05272523" w14:textId="77777777" w:rsidR="00154425" w:rsidRPr="00154425" w:rsidRDefault="00154425" w:rsidP="00FB5176"/>
        </w:tc>
        <w:tc>
          <w:tcPr>
            <w:tcW w:w="2268" w:type="dxa"/>
          </w:tcPr>
          <w:p w14:paraId="49C85F5E" w14:textId="465C46BD" w:rsidR="00154425" w:rsidRDefault="00362337" w:rsidP="00FB5176">
            <w:r w:rsidRPr="00362337">
              <w:t>MRR_SF0_EDMA_CH_2D_IN_PING</w:t>
            </w:r>
          </w:p>
        </w:tc>
        <w:tc>
          <w:tcPr>
            <w:tcW w:w="5953" w:type="dxa"/>
          </w:tcPr>
          <w:p w14:paraId="3B5CFC59" w14:textId="77777777" w:rsidR="00154425" w:rsidRDefault="00154425" w:rsidP="00FB5176"/>
        </w:tc>
      </w:tr>
      <w:tr w:rsidR="00154425" w14:paraId="135D5961" w14:textId="7949B68C" w:rsidTr="00362337">
        <w:tc>
          <w:tcPr>
            <w:tcW w:w="1129" w:type="dxa"/>
          </w:tcPr>
          <w:p w14:paraId="499108DC" w14:textId="7F86947D" w:rsidR="00362337" w:rsidRDefault="00362337" w:rsidP="00362337">
            <w:r>
              <w:t>srcBuff</w:t>
            </w:r>
          </w:p>
        </w:tc>
        <w:tc>
          <w:tcPr>
            <w:tcW w:w="2268" w:type="dxa"/>
          </w:tcPr>
          <w:p w14:paraId="5C0DAAC6" w14:textId="1E8A2D52" w:rsidR="00154425" w:rsidRDefault="00362337" w:rsidP="00FB5176">
            <w:r>
              <w:t>Radarcube[0]</w:t>
            </w:r>
          </w:p>
        </w:tc>
        <w:tc>
          <w:tcPr>
            <w:tcW w:w="5953" w:type="dxa"/>
          </w:tcPr>
          <w:p w14:paraId="1BED1F5C" w14:textId="47F8EFC1" w:rsidR="00154425" w:rsidRDefault="00362337" w:rsidP="00FB5176">
            <w:r>
              <w:t>Pointer to source buffer</w:t>
            </w:r>
          </w:p>
        </w:tc>
      </w:tr>
      <w:tr w:rsidR="00154425" w14:paraId="17343C8A" w14:textId="72D8C1B1" w:rsidTr="00362337">
        <w:tc>
          <w:tcPr>
            <w:tcW w:w="1129" w:type="dxa"/>
          </w:tcPr>
          <w:p w14:paraId="3908C1DF" w14:textId="0CEA6B6C" w:rsidR="00154425" w:rsidRPr="00154425" w:rsidRDefault="00362337" w:rsidP="00FB5176">
            <w:r>
              <w:t>dstBuff</w:t>
            </w:r>
          </w:p>
        </w:tc>
        <w:tc>
          <w:tcPr>
            <w:tcW w:w="2268" w:type="dxa"/>
          </w:tcPr>
          <w:p w14:paraId="200266F3" w14:textId="53EDFA69" w:rsidR="00154425" w:rsidRDefault="00362337" w:rsidP="00FB5176">
            <w:r>
              <w:t>dstPingPong[0]</w:t>
            </w:r>
          </w:p>
        </w:tc>
        <w:tc>
          <w:tcPr>
            <w:tcW w:w="5953" w:type="dxa"/>
          </w:tcPr>
          <w:p w14:paraId="008BA920" w14:textId="179FDA1A" w:rsidR="00154425" w:rsidRDefault="00362337" w:rsidP="00FB5176">
            <w:r>
              <w:t>Pointer to destination buffer</w:t>
            </w:r>
          </w:p>
        </w:tc>
      </w:tr>
      <w:tr w:rsidR="005C2031" w14:paraId="450FF86B" w14:textId="77777777" w:rsidTr="00362337">
        <w:tc>
          <w:tcPr>
            <w:tcW w:w="1129" w:type="dxa"/>
          </w:tcPr>
          <w:p w14:paraId="7A414E4B" w14:textId="75056D26" w:rsidR="005C2031" w:rsidRPr="00154425" w:rsidRDefault="00362337" w:rsidP="00FB5176">
            <w:r>
              <w:t>aCount</w:t>
            </w:r>
          </w:p>
        </w:tc>
        <w:tc>
          <w:tcPr>
            <w:tcW w:w="2268" w:type="dxa"/>
          </w:tcPr>
          <w:p w14:paraId="36659ED7" w14:textId="652B3A2C" w:rsidR="005C2031" w:rsidRDefault="00362337" w:rsidP="00FB5176">
            <w:r>
              <w:t>numDopplerbins*4</w:t>
            </w:r>
          </w:p>
        </w:tc>
        <w:tc>
          <w:tcPr>
            <w:tcW w:w="5953" w:type="dxa"/>
          </w:tcPr>
          <w:p w14:paraId="738B60DD" w14:textId="1C47A1F3" w:rsidR="005C2031" w:rsidRDefault="00362337" w:rsidP="00FB5176">
            <w:r>
              <w:t>Acnt of transfer (i.e number of contiguous bytes per transfer)</w:t>
            </w:r>
          </w:p>
        </w:tc>
      </w:tr>
      <w:tr w:rsidR="00362337" w14:paraId="285AED8F" w14:textId="77777777" w:rsidTr="00362337">
        <w:tc>
          <w:tcPr>
            <w:tcW w:w="1129" w:type="dxa"/>
          </w:tcPr>
          <w:p w14:paraId="355317AF" w14:textId="0D0BD6D4" w:rsidR="00362337" w:rsidRDefault="00362337" w:rsidP="00FB5176">
            <w:r>
              <w:t>bCount</w:t>
            </w:r>
          </w:p>
        </w:tc>
        <w:tc>
          <w:tcPr>
            <w:tcW w:w="2268" w:type="dxa"/>
          </w:tcPr>
          <w:p w14:paraId="4FC0577C" w14:textId="6B10BA8E" w:rsidR="00362337" w:rsidRDefault="00C16C26" w:rsidP="00FB5176">
            <w:r>
              <w:t>(numRangebins*numRxAnt*numTxAnt*numChirpType)/2</w:t>
            </w:r>
          </w:p>
        </w:tc>
        <w:tc>
          <w:tcPr>
            <w:tcW w:w="5953" w:type="dxa"/>
          </w:tcPr>
          <w:p w14:paraId="20E911C1" w14:textId="5B00208A" w:rsidR="00362337" w:rsidRDefault="00362337" w:rsidP="00FB5176">
            <w:r>
              <w:t>Number of EDMA transfers (each of ACnt bytes)</w:t>
            </w:r>
          </w:p>
        </w:tc>
      </w:tr>
      <w:tr w:rsidR="00362337" w14:paraId="25452ACC" w14:textId="77777777" w:rsidTr="00362337">
        <w:tc>
          <w:tcPr>
            <w:tcW w:w="1129" w:type="dxa"/>
          </w:tcPr>
          <w:p w14:paraId="2D63C761" w14:textId="66479B7D" w:rsidR="00362337" w:rsidRDefault="00362337" w:rsidP="00FB5176">
            <w:r>
              <w:t>srcBIdx</w:t>
            </w:r>
          </w:p>
        </w:tc>
        <w:tc>
          <w:tcPr>
            <w:tcW w:w="2268" w:type="dxa"/>
          </w:tcPr>
          <w:p w14:paraId="67E4ADED" w14:textId="6B3FED5A" w:rsidR="00362337" w:rsidRDefault="00C16C26" w:rsidP="00FB5176">
            <w:r>
              <w:t>numDopplerBins*4*2</w:t>
            </w:r>
          </w:p>
        </w:tc>
        <w:tc>
          <w:tcPr>
            <w:tcW w:w="5953" w:type="dxa"/>
          </w:tcPr>
          <w:p w14:paraId="4AF14732" w14:textId="2B0166AD" w:rsidR="00362337" w:rsidRDefault="00362337" w:rsidP="00FB5176">
            <w:r>
              <w:t>Specifies the byte offset between the source pointer of subsequent EDMA transfers</w:t>
            </w:r>
          </w:p>
        </w:tc>
      </w:tr>
      <w:tr w:rsidR="00362337" w14:paraId="2E11D1A8" w14:textId="77777777" w:rsidTr="00362337">
        <w:tc>
          <w:tcPr>
            <w:tcW w:w="1129" w:type="dxa"/>
          </w:tcPr>
          <w:p w14:paraId="2896EE91" w14:textId="46BD7BD5" w:rsidR="00362337" w:rsidRDefault="00362337" w:rsidP="00FB5176">
            <w:r>
              <w:t>dstBIdx</w:t>
            </w:r>
          </w:p>
        </w:tc>
        <w:tc>
          <w:tcPr>
            <w:tcW w:w="2268" w:type="dxa"/>
          </w:tcPr>
          <w:p w14:paraId="414B06FE" w14:textId="0E817D8D" w:rsidR="00362337" w:rsidRDefault="00C16C26" w:rsidP="00FB5176">
            <w:r>
              <w:t>0</w:t>
            </w:r>
          </w:p>
        </w:tc>
        <w:tc>
          <w:tcPr>
            <w:tcW w:w="5953" w:type="dxa"/>
          </w:tcPr>
          <w:p w14:paraId="765821B3" w14:textId="0BACE896" w:rsidR="00362337" w:rsidRDefault="00362337" w:rsidP="00FB5176">
            <w:r>
              <w:t>Specifies the byte offsets between the destination pointer of subsequent EDMA transfer</w:t>
            </w:r>
          </w:p>
        </w:tc>
      </w:tr>
    </w:tbl>
    <w:p w14:paraId="0D31092A" w14:textId="27D366DD" w:rsidR="00C00319" w:rsidRDefault="00506808" w:rsidP="00506808">
      <w:pPr>
        <w:pStyle w:val="Heading1"/>
      </w:pPr>
      <w:r>
        <w:lastRenderedPageBreak/>
        <w:t>2D Window</w:t>
      </w:r>
    </w:p>
    <w:p w14:paraId="6E5A5CC2" w14:textId="0411D6A5" w:rsidR="00506808" w:rsidRDefault="00506808" w:rsidP="00506808">
      <w:r w:rsidRPr="00506808">
        <w:rPr>
          <w:noProof/>
        </w:rPr>
        <w:drawing>
          <wp:inline distT="0" distB="0" distL="0" distR="0" wp14:anchorId="70240340" wp14:editId="28152D57">
            <wp:extent cx="4421524" cy="3316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862" cy="3322660"/>
                    </a:xfrm>
                    <a:prstGeom prst="rect">
                      <a:avLst/>
                    </a:prstGeom>
                    <a:noFill/>
                    <a:ln>
                      <a:noFill/>
                    </a:ln>
                  </pic:spPr>
                </pic:pic>
              </a:graphicData>
            </a:graphic>
          </wp:inline>
        </w:drawing>
      </w:r>
    </w:p>
    <w:p w14:paraId="3B642A12" w14:textId="0EF920DC" w:rsidR="008C0503" w:rsidRDefault="008C0503">
      <w:r>
        <w:br w:type="page"/>
      </w:r>
    </w:p>
    <w:p w14:paraId="266A30DB" w14:textId="64D10370" w:rsidR="00C44BCC" w:rsidRDefault="00C44BCC" w:rsidP="00C44BCC">
      <w:pPr>
        <w:pStyle w:val="Heading1"/>
      </w:pPr>
      <w:r>
        <w:lastRenderedPageBreak/>
        <w:t>Radar Cube</w:t>
      </w:r>
    </w:p>
    <w:p w14:paraId="417DD0C1" w14:textId="7A7794FA" w:rsidR="00C44BCC" w:rsidRDefault="00C44BCC" w:rsidP="00C44BCC"/>
    <w:p w14:paraId="589B2571" w14:textId="5CFE019B" w:rsidR="008C0503" w:rsidRDefault="002C5CF3" w:rsidP="002C5CF3">
      <w:pPr>
        <w:pStyle w:val="Heading1"/>
      </w:pPr>
      <w:r>
        <w:t>CFAR Parameter</w:t>
      </w:r>
    </w:p>
    <w:p w14:paraId="17907725" w14:textId="6E71D676" w:rsidR="002C5CF3" w:rsidRDefault="002C5CF3" w:rsidP="002C5CF3"/>
    <w:p w14:paraId="203D50E6" w14:textId="4315D549" w:rsidR="00793228" w:rsidRDefault="00793228" w:rsidP="002C5CF3">
      <w:r>
        <w:t xml:space="preserve">CFAR input is log2 of the abs values. Need to understand how left and right average is done by adding logarithmic numbers. Shouldn’t we convert to linear scale and then add and divide? </w:t>
      </w:r>
    </w:p>
    <w:p w14:paraId="429AD2FD" w14:textId="77777777" w:rsidR="00793228" w:rsidRDefault="00793228" w:rsidP="002C5CF3"/>
    <w:tbl>
      <w:tblPr>
        <w:tblStyle w:val="TableGrid"/>
        <w:tblW w:w="0" w:type="auto"/>
        <w:tblLook w:val="04A0" w:firstRow="1" w:lastRow="0" w:firstColumn="1" w:lastColumn="0" w:noHBand="0" w:noVBand="1"/>
      </w:tblPr>
      <w:tblGrid>
        <w:gridCol w:w="4675"/>
        <w:gridCol w:w="4675"/>
      </w:tblGrid>
      <w:tr w:rsidR="002C5CF3" w14:paraId="2DF85E39" w14:textId="77777777" w:rsidTr="000B2E9A">
        <w:tc>
          <w:tcPr>
            <w:tcW w:w="9350" w:type="dxa"/>
            <w:gridSpan w:val="2"/>
          </w:tcPr>
          <w:p w14:paraId="40CA5A56" w14:textId="2DDB208E" w:rsidR="002C5CF3" w:rsidRDefault="002C5CF3" w:rsidP="002C5CF3">
            <w:pPr>
              <w:jc w:val="center"/>
            </w:pPr>
            <w:r>
              <w:t>CFAR Configuration in Doppler direction</w:t>
            </w:r>
          </w:p>
        </w:tc>
      </w:tr>
      <w:tr w:rsidR="002C5CF3" w14:paraId="3791DAED" w14:textId="77777777" w:rsidTr="002C5CF3">
        <w:tc>
          <w:tcPr>
            <w:tcW w:w="4675" w:type="dxa"/>
          </w:tcPr>
          <w:p w14:paraId="50402B6B" w14:textId="75A48ABF" w:rsidR="002C5CF3" w:rsidRDefault="002C5CF3" w:rsidP="002C5CF3">
            <w:r>
              <w:t>cfarCfgDoppler.thresholdScale</w:t>
            </w:r>
          </w:p>
        </w:tc>
        <w:tc>
          <w:tcPr>
            <w:tcW w:w="4675" w:type="dxa"/>
          </w:tcPr>
          <w:p w14:paraId="48CE90B2" w14:textId="22A1F2D2" w:rsidR="002C5CF3" w:rsidRDefault="0078611A" w:rsidP="002C5CF3">
            <w:r>
              <w:t>2389</w:t>
            </w:r>
          </w:p>
        </w:tc>
      </w:tr>
      <w:tr w:rsidR="002C5CF3" w14:paraId="533AEA1F" w14:textId="77777777" w:rsidTr="002C5CF3">
        <w:tc>
          <w:tcPr>
            <w:tcW w:w="4675" w:type="dxa"/>
          </w:tcPr>
          <w:p w14:paraId="58052D2B" w14:textId="32DF81BE" w:rsidR="002C5CF3" w:rsidRDefault="002C5CF3" w:rsidP="002C5CF3">
            <w:r>
              <w:t>cfarCfgDoppler.noiseDivShift</w:t>
            </w:r>
          </w:p>
        </w:tc>
        <w:tc>
          <w:tcPr>
            <w:tcW w:w="4675" w:type="dxa"/>
          </w:tcPr>
          <w:p w14:paraId="59A2BD09" w14:textId="0BA3DF8F" w:rsidR="002C5CF3" w:rsidRDefault="002C5CF3" w:rsidP="002C5CF3">
            <w:r>
              <w:t>4  should be log2(2*winLen)</w:t>
            </w:r>
          </w:p>
        </w:tc>
      </w:tr>
      <w:tr w:rsidR="002C5CF3" w14:paraId="19D77E3B" w14:textId="77777777" w:rsidTr="002C5CF3">
        <w:tc>
          <w:tcPr>
            <w:tcW w:w="4675" w:type="dxa"/>
          </w:tcPr>
          <w:p w14:paraId="376A46E2" w14:textId="5219A4EF" w:rsidR="002C5CF3" w:rsidRDefault="002C5CF3" w:rsidP="002C5CF3">
            <w:r>
              <w:t>cfarCfgDoppler.guardLen</w:t>
            </w:r>
          </w:p>
        </w:tc>
        <w:tc>
          <w:tcPr>
            <w:tcW w:w="4675" w:type="dxa"/>
          </w:tcPr>
          <w:p w14:paraId="032E1490" w14:textId="7C59BEB2" w:rsidR="002C5CF3" w:rsidRDefault="002C5CF3" w:rsidP="002C5CF3">
            <w:r>
              <w:t>4</w:t>
            </w:r>
          </w:p>
        </w:tc>
      </w:tr>
      <w:tr w:rsidR="002C5CF3" w14:paraId="49696A50" w14:textId="77777777" w:rsidTr="002C5CF3">
        <w:tc>
          <w:tcPr>
            <w:tcW w:w="4675" w:type="dxa"/>
          </w:tcPr>
          <w:p w14:paraId="5EEE0B41" w14:textId="642D69F8" w:rsidR="002C5CF3" w:rsidRDefault="002C5CF3" w:rsidP="002C5CF3">
            <w:r>
              <w:t>cfarCfgDoppler-winLen</w:t>
            </w:r>
          </w:p>
        </w:tc>
        <w:tc>
          <w:tcPr>
            <w:tcW w:w="4675" w:type="dxa"/>
          </w:tcPr>
          <w:p w14:paraId="6D329ACC" w14:textId="455C2DE7" w:rsidR="002C5CF3" w:rsidRDefault="002C5CF3" w:rsidP="002C5CF3">
            <w:r>
              <w:t>8</w:t>
            </w:r>
          </w:p>
        </w:tc>
      </w:tr>
    </w:tbl>
    <w:p w14:paraId="69E9C611" w14:textId="39ED2C78" w:rsidR="002C5CF3" w:rsidRDefault="002C5CF3" w:rsidP="002C5CF3"/>
    <w:p w14:paraId="5ACFCAB0" w14:textId="2F15BBB9" w:rsidR="0078611A" w:rsidRDefault="0078611A" w:rsidP="0078611A">
      <w:pPr>
        <w:pStyle w:val="Heading2"/>
      </w:pPr>
      <w:r>
        <w:t>ThresholdScale</w:t>
      </w:r>
    </w:p>
    <w:p w14:paraId="4C247E7F" w14:textId="6FCF6173" w:rsidR="0078611A" w:rsidRDefault="0078611A" w:rsidP="0078611A"/>
    <w:p w14:paraId="01DA704B" w14:textId="1E452E27" w:rsidR="0078611A" w:rsidRDefault="0078611A" w:rsidP="0078611A">
      <w:r>
        <w:t>Thresholdscale is calculated based SNR and fractional bits.</w:t>
      </w:r>
    </w:p>
    <w:p w14:paraId="5F0858F2" w14:textId="5E492064" w:rsidR="00FE44ED" w:rsidRDefault="00FE44ED" w:rsidP="0078611A"/>
    <w:p w14:paraId="366C8C6C" w14:textId="7D53DAE1" w:rsidR="00FE44ED" w:rsidRDefault="00FE44ED" w:rsidP="0078611A"/>
    <w:p w14:paraId="1500ED2A" w14:textId="147CB73C" w:rsidR="00FE44ED" w:rsidRDefault="00FE44ED" w:rsidP="00FE44ED">
      <w:pPr>
        <w:pStyle w:val="Heading1"/>
      </w:pPr>
      <w:r>
        <w:t>Doppler Lines</w:t>
      </w:r>
    </w:p>
    <w:p w14:paraId="0F8E40CE" w14:textId="2522C196" w:rsidR="00FE44ED" w:rsidRDefault="00FE44ED" w:rsidP="00FE44ED">
      <w:r>
        <w:t>A structure called MmDemo_1D_DopplerLines is used…</w:t>
      </w:r>
    </w:p>
    <w:p w14:paraId="4169595B" w14:textId="0195C4F0" w:rsidR="00FE44ED" w:rsidRDefault="00FE44ED" w:rsidP="00FE44ED"/>
    <w:tbl>
      <w:tblPr>
        <w:tblStyle w:val="TableGrid"/>
        <w:tblW w:w="9776" w:type="dxa"/>
        <w:tblLook w:val="04A0" w:firstRow="1" w:lastRow="0" w:firstColumn="1" w:lastColumn="0" w:noHBand="0" w:noVBand="1"/>
      </w:tblPr>
      <w:tblGrid>
        <w:gridCol w:w="2972"/>
        <w:gridCol w:w="6804"/>
      </w:tblGrid>
      <w:tr w:rsidR="00FE44ED" w14:paraId="16B66937" w14:textId="77777777" w:rsidTr="00895790">
        <w:tc>
          <w:tcPr>
            <w:tcW w:w="2972" w:type="dxa"/>
          </w:tcPr>
          <w:p w14:paraId="5670A4D8" w14:textId="78A8DFDF" w:rsidR="00FE44ED" w:rsidRDefault="00FE44ED" w:rsidP="00FE44ED">
            <w:r>
              <w:t>dopplerLineMask</w:t>
            </w:r>
          </w:p>
        </w:tc>
        <w:tc>
          <w:tcPr>
            <w:tcW w:w="6804" w:type="dxa"/>
          </w:tcPr>
          <w:p w14:paraId="3A70DC0B" w14:textId="755C644E" w:rsidR="00FE44ED" w:rsidRDefault="00895790" w:rsidP="00FE44ED">
            <w:r>
              <w:t>Each bit indicates a doppler bin. So a 32 bit word can record 32 bins. For 128 doppler bins, 128/32 words are needed. The SW performs 128/32 as 122&gt;&gt;5</w:t>
            </w:r>
          </w:p>
        </w:tc>
      </w:tr>
      <w:tr w:rsidR="00FE44ED" w14:paraId="411D0EBC" w14:textId="77777777" w:rsidTr="00895790">
        <w:tc>
          <w:tcPr>
            <w:tcW w:w="2972" w:type="dxa"/>
          </w:tcPr>
          <w:p w14:paraId="4EF01AA8" w14:textId="4F4BACD7" w:rsidR="00FE44ED" w:rsidRDefault="00FE44ED" w:rsidP="00FE44ED">
            <w:r>
              <w:t>currentIndex</w:t>
            </w:r>
          </w:p>
        </w:tc>
        <w:tc>
          <w:tcPr>
            <w:tcW w:w="6804" w:type="dxa"/>
          </w:tcPr>
          <w:p w14:paraId="6C3B7C51" w14:textId="77777777" w:rsidR="00FE44ED" w:rsidRDefault="00FE44ED" w:rsidP="00FE44ED"/>
        </w:tc>
      </w:tr>
      <w:tr w:rsidR="00FE44ED" w14:paraId="70A147C7" w14:textId="77777777" w:rsidTr="00895790">
        <w:tc>
          <w:tcPr>
            <w:tcW w:w="2972" w:type="dxa"/>
          </w:tcPr>
          <w:p w14:paraId="1A5BC7D1" w14:textId="339E1301" w:rsidR="00FE44ED" w:rsidRDefault="00FE44ED" w:rsidP="00FE44ED">
            <w:r>
              <w:t>dopplerLineMaskLen</w:t>
            </w:r>
          </w:p>
        </w:tc>
        <w:tc>
          <w:tcPr>
            <w:tcW w:w="6804" w:type="dxa"/>
          </w:tcPr>
          <w:p w14:paraId="4E0D55CC" w14:textId="580820DB" w:rsidR="00FE44ED" w:rsidRDefault="00297DA3" w:rsidP="00FE44ED">
            <w:r>
              <w:t>Number of integers in dopplerLineMask</w:t>
            </w:r>
          </w:p>
        </w:tc>
      </w:tr>
    </w:tbl>
    <w:p w14:paraId="69B0EC99" w14:textId="4BAE38DD" w:rsidR="00FE44ED" w:rsidRDefault="00FE44ED" w:rsidP="00FE44ED"/>
    <w:p w14:paraId="75C858D0" w14:textId="1BE23EB9" w:rsidR="001D7368" w:rsidRDefault="005A0545" w:rsidP="005A0545">
      <w:pPr>
        <w:pStyle w:val="Heading1"/>
      </w:pPr>
      <w:r>
        <w:t>Angle Processing</w:t>
      </w:r>
    </w:p>
    <w:p w14:paraId="130B1178" w14:textId="518D02DE" w:rsidR="001D7368" w:rsidRDefault="001D7368" w:rsidP="00FE44ED"/>
    <w:p w14:paraId="72829F2A" w14:textId="77777777" w:rsidR="003546DC" w:rsidRPr="003546DC" w:rsidRDefault="003546DC" w:rsidP="003546DC">
      <w:pPr>
        <w:rPr>
          <w:lang w:val="en-IN"/>
        </w:rPr>
      </w:pPr>
      <w:r w:rsidRPr="003546DC">
        <w:rPr>
          <w:lang w:val="en-IN"/>
        </w:rPr>
        <w:lastRenderedPageBreak/>
        <w:t xml:space="preserve">            /* Calculate one bin DFT, at detected doppler index.  */</w:t>
      </w:r>
    </w:p>
    <w:p w14:paraId="1820F630" w14:textId="77777777" w:rsidR="003546DC" w:rsidRPr="003546DC" w:rsidRDefault="003546DC" w:rsidP="003546DC">
      <w:pPr>
        <w:rPr>
          <w:lang w:val="en-IN"/>
        </w:rPr>
      </w:pPr>
      <w:r w:rsidRPr="003546DC">
        <w:rPr>
          <w:lang w:val="en-IN"/>
        </w:rPr>
        <w:t xml:space="preserve">            mmwavelib_dftSingleBinWithWindow(</w:t>
      </w:r>
    </w:p>
    <w:p w14:paraId="43914C0E" w14:textId="77777777" w:rsidR="003546DC" w:rsidRPr="003546DC" w:rsidRDefault="003546DC" w:rsidP="003546DC">
      <w:pPr>
        <w:rPr>
          <w:lang w:val="en-IN"/>
        </w:rPr>
      </w:pPr>
      <w:r w:rsidRPr="003546DC">
        <w:rPr>
          <w:lang w:val="en-IN"/>
        </w:rPr>
        <w:t xml:space="preserve">                        (uint32_t *)&amp;obj-&gt;dstPingPong[pingPongId(rxAntIdx) * obj-&gt;numDopplerBins],</w:t>
      </w:r>
    </w:p>
    <w:p w14:paraId="381F8CE7" w14:textId="77777777" w:rsidR="003546DC" w:rsidRPr="003546DC" w:rsidRDefault="003546DC" w:rsidP="003546DC">
      <w:pPr>
        <w:rPr>
          <w:lang w:val="en-IN"/>
        </w:rPr>
      </w:pPr>
      <w:r w:rsidRPr="003546DC">
        <w:rPr>
          <w:lang w:val="en-IN"/>
        </w:rPr>
        <w:t xml:space="preserve">                        (uint32_t *) obj-&gt;azimuthModCoefs,</w:t>
      </w:r>
    </w:p>
    <w:p w14:paraId="2D6D4F43" w14:textId="77777777" w:rsidR="003546DC" w:rsidRPr="003546DC" w:rsidRDefault="003546DC" w:rsidP="003546DC">
      <w:pPr>
        <w:rPr>
          <w:lang w:val="en-IN"/>
        </w:rPr>
      </w:pPr>
      <w:r w:rsidRPr="003546DC">
        <w:rPr>
          <w:lang w:val="en-IN"/>
        </w:rPr>
        <w:t xml:space="preserve">                        obj-&gt;window2D,</w:t>
      </w:r>
    </w:p>
    <w:p w14:paraId="558692E8" w14:textId="77777777" w:rsidR="003546DC" w:rsidRPr="003546DC" w:rsidRDefault="003546DC" w:rsidP="003546DC">
      <w:pPr>
        <w:rPr>
          <w:lang w:val="en-IN"/>
        </w:rPr>
      </w:pPr>
      <w:r w:rsidRPr="003546DC">
        <w:rPr>
          <w:lang w:val="en-IN"/>
        </w:rPr>
        <w:t xml:space="preserve">                        (uint64_t *) &amp;obj-&gt;antInp[rxAntIdx],</w:t>
      </w:r>
    </w:p>
    <w:p w14:paraId="26BEB8C2" w14:textId="77777777" w:rsidR="003546DC" w:rsidRPr="003546DC" w:rsidRDefault="003546DC" w:rsidP="003546DC">
      <w:pPr>
        <w:rPr>
          <w:lang w:val="en-IN"/>
        </w:rPr>
      </w:pPr>
      <w:r w:rsidRPr="003546DC">
        <w:rPr>
          <w:lang w:val="en-IN"/>
        </w:rPr>
        <w:t xml:space="preserve">                        obj-&gt;numDopplerBins,</w:t>
      </w:r>
    </w:p>
    <w:p w14:paraId="7DC2A238" w14:textId="77777777" w:rsidR="003546DC" w:rsidRPr="003546DC" w:rsidRDefault="003546DC" w:rsidP="003546DC">
      <w:pPr>
        <w:rPr>
          <w:lang w:val="en-IN"/>
        </w:rPr>
      </w:pPr>
      <w:r w:rsidRPr="003546DC">
        <w:rPr>
          <w:lang w:val="en-IN"/>
        </w:rPr>
        <w:t xml:space="preserve">                        DOPPLER_IDX_TO_UNSIGNED(obj-&gt;detObj2D[detIdx2].dopplerIdx, obj-&gt;numDopplerBins));</w:t>
      </w:r>
    </w:p>
    <w:p w14:paraId="4EBF68E5" w14:textId="77777777" w:rsidR="003546DC" w:rsidRDefault="003546DC" w:rsidP="003546DC">
      <w:pPr>
        <w:rPr>
          <w:lang w:val="en-IN"/>
        </w:rPr>
      </w:pPr>
      <w:r w:rsidRPr="003546DC">
        <w:rPr>
          <w:lang w:val="en-IN"/>
        </w:rPr>
        <w:t xml:space="preserve">                        </w:t>
      </w:r>
    </w:p>
    <w:p w14:paraId="363BFBBF" w14:textId="77777777" w:rsidR="003546DC" w:rsidRDefault="003546DC" w:rsidP="003546DC">
      <w:pPr>
        <w:rPr>
          <w:lang w:val="en-IN"/>
        </w:rPr>
      </w:pPr>
    </w:p>
    <w:p w14:paraId="52890368" w14:textId="2027E9AB" w:rsidR="005A0545" w:rsidRDefault="005A0545" w:rsidP="003546DC">
      <w:r>
        <w:br w:type="page"/>
      </w:r>
    </w:p>
    <w:p w14:paraId="6A4A1FBC" w14:textId="77777777" w:rsidR="001D7368" w:rsidRDefault="001D7368" w:rsidP="00FE44ED"/>
    <w:p w14:paraId="60C59C06" w14:textId="042BE203" w:rsidR="001D7368" w:rsidRDefault="001D7368" w:rsidP="001D7368">
      <w:pPr>
        <w:pStyle w:val="Title"/>
      </w:pPr>
      <w:r>
        <w:t>Appendix A: Input Signal Modelling</w:t>
      </w:r>
    </w:p>
    <w:p w14:paraId="228A3448" w14:textId="2B04618F" w:rsidR="001D7368" w:rsidRDefault="001D7368" w:rsidP="001D7368">
      <w:pPr>
        <w:pStyle w:val="Title"/>
      </w:pPr>
    </w:p>
    <w:p w14:paraId="621F75A7" w14:textId="16EBD5E4" w:rsidR="001D7368" w:rsidRDefault="00F77AB0" w:rsidP="00700131">
      <w:r>
        <w:t>Simulating returns after de-chirping</w:t>
      </w:r>
    </w:p>
    <w:p w14:paraId="70794452" w14:textId="773EFC57" w:rsidR="00D05B91" w:rsidRDefault="00D05B91" w:rsidP="00700131"/>
    <w:tbl>
      <w:tblPr>
        <w:tblStyle w:val="TableGrid"/>
        <w:tblW w:w="0" w:type="auto"/>
        <w:tblLook w:val="04A0" w:firstRow="1" w:lastRow="0" w:firstColumn="1" w:lastColumn="0" w:noHBand="0" w:noVBand="1"/>
      </w:tblPr>
      <w:tblGrid>
        <w:gridCol w:w="2405"/>
        <w:gridCol w:w="6945"/>
      </w:tblGrid>
      <w:tr w:rsidR="00D05B91" w14:paraId="13F0D0E6" w14:textId="77777777" w:rsidTr="00D05B91">
        <w:tc>
          <w:tcPr>
            <w:tcW w:w="2405" w:type="dxa"/>
          </w:tcPr>
          <w:p w14:paraId="7BAE0EA3" w14:textId="5AD370FC" w:rsidR="00D05B91" w:rsidRDefault="00D05B91" w:rsidP="00700131">
            <w:r>
              <w:t>fr</w:t>
            </w:r>
          </w:p>
        </w:tc>
        <w:tc>
          <w:tcPr>
            <w:tcW w:w="6945" w:type="dxa"/>
          </w:tcPr>
          <w:p w14:paraId="5F7483CA" w14:textId="369723B5" w:rsidR="00D05B91" w:rsidRDefault="00D05B91" w:rsidP="00700131">
            <w:r>
              <w:t>Frequency of de-chirped signal</w:t>
            </w:r>
          </w:p>
        </w:tc>
      </w:tr>
      <w:tr w:rsidR="00D05B91" w14:paraId="269B7237" w14:textId="77777777" w:rsidTr="00D05B91">
        <w:tc>
          <w:tcPr>
            <w:tcW w:w="2405" w:type="dxa"/>
          </w:tcPr>
          <w:p w14:paraId="4F6FBDAF" w14:textId="43A0177C" w:rsidR="00D05B91" w:rsidRDefault="00730E83" w:rsidP="00700131">
            <w:r>
              <w:t>Ts</w:t>
            </w:r>
          </w:p>
        </w:tc>
        <w:tc>
          <w:tcPr>
            <w:tcW w:w="6945" w:type="dxa"/>
          </w:tcPr>
          <w:p w14:paraId="0CCCC482" w14:textId="13B12E4F" w:rsidR="00D05B91" w:rsidRDefault="00730E83" w:rsidP="00700131">
            <w:r>
              <w:t>ADC Sample Time</w:t>
            </w:r>
          </w:p>
        </w:tc>
      </w:tr>
      <w:tr w:rsidR="00730E83" w14:paraId="33516CF9" w14:textId="77777777" w:rsidTr="00D05B91">
        <w:tc>
          <w:tcPr>
            <w:tcW w:w="2405" w:type="dxa"/>
          </w:tcPr>
          <w:p w14:paraId="61355D90" w14:textId="71ED217C" w:rsidR="00730E83" w:rsidRDefault="00730E83" w:rsidP="00700131">
            <w:r>
              <w:t>InitPhase</w:t>
            </w:r>
          </w:p>
        </w:tc>
        <w:tc>
          <w:tcPr>
            <w:tcW w:w="6945" w:type="dxa"/>
          </w:tcPr>
          <w:p w14:paraId="57535785" w14:textId="77777777" w:rsidR="00730E83" w:rsidRDefault="00730E83" w:rsidP="00700131"/>
        </w:tc>
      </w:tr>
      <w:tr w:rsidR="00730E83" w14:paraId="6FFDB8C2" w14:textId="77777777" w:rsidTr="00D05B91">
        <w:tc>
          <w:tcPr>
            <w:tcW w:w="2405" w:type="dxa"/>
          </w:tcPr>
          <w:p w14:paraId="19230671" w14:textId="11050945" w:rsidR="00730E83" w:rsidRDefault="00730E83" w:rsidP="00700131">
            <w:r>
              <w:t>DeltaPhase</w:t>
            </w:r>
          </w:p>
        </w:tc>
        <w:tc>
          <w:tcPr>
            <w:tcW w:w="6945" w:type="dxa"/>
          </w:tcPr>
          <w:p w14:paraId="6FBAE55B" w14:textId="77777777" w:rsidR="00730E83" w:rsidRDefault="00730E83" w:rsidP="00700131"/>
        </w:tc>
      </w:tr>
    </w:tbl>
    <w:p w14:paraId="46638DDE" w14:textId="77777777" w:rsidR="00D05B91" w:rsidRDefault="00D05B91" w:rsidP="00700131"/>
    <w:p w14:paraId="2DE8C7FB" w14:textId="564CB895" w:rsidR="00F77AB0" w:rsidRDefault="00F77AB0" w:rsidP="00700131"/>
    <w:p w14:paraId="58520225" w14:textId="5520AA42" w:rsidR="00F77AB0" w:rsidRPr="0095464C" w:rsidRDefault="00F77AB0" w:rsidP="00700131">
      <m:oMathPara>
        <m:oMath>
          <m:r>
            <w:rPr>
              <w:rFonts w:ascii="Cambria Math" w:hAnsi="Cambria Math"/>
            </w:rPr>
            <m:t>AdcOut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i*2*pi*fr*n*Ts+i*InitPhase+i*DeltaPhase</m:t>
              </m:r>
            </m:sup>
          </m:sSup>
        </m:oMath>
      </m:oMathPara>
    </w:p>
    <w:p w14:paraId="61309672" w14:textId="2008768C" w:rsidR="0095464C" w:rsidRDefault="0095464C" w:rsidP="00700131"/>
    <w:p w14:paraId="7FB8983F" w14:textId="67B59C59" w:rsidR="0095464C" w:rsidRDefault="0095464C" w:rsidP="00700131"/>
    <w:p w14:paraId="3D3BFF17" w14:textId="41B5D964" w:rsidR="0095464C" w:rsidRDefault="0095464C" w:rsidP="00700131"/>
    <w:p w14:paraId="7861A877" w14:textId="5588E6F3" w:rsidR="0095464C" w:rsidRDefault="0095464C" w:rsidP="00700131"/>
    <w:p w14:paraId="0010CCBA" w14:textId="1F8AA3E2" w:rsidR="0095464C" w:rsidRDefault="0095464C" w:rsidP="00700131"/>
    <w:p w14:paraId="24BDE44E" w14:textId="23EC453A" w:rsidR="0095464C" w:rsidRDefault="0095464C" w:rsidP="00700131"/>
    <w:p w14:paraId="3A288116" w14:textId="3EECF99E" w:rsidR="0095464C" w:rsidRDefault="0095464C" w:rsidP="00700131"/>
    <w:p w14:paraId="2430E6F6" w14:textId="03192691" w:rsidR="0095464C" w:rsidRDefault="0095464C" w:rsidP="00700131"/>
    <w:p w14:paraId="76E928D1" w14:textId="69CFD735" w:rsidR="0095464C" w:rsidRDefault="0095464C" w:rsidP="00700131"/>
    <w:p w14:paraId="657FF1C8" w14:textId="786B6436" w:rsidR="0095464C" w:rsidRDefault="0095464C" w:rsidP="00700131"/>
    <w:p w14:paraId="4AF074A9" w14:textId="05B859C7" w:rsidR="0095464C" w:rsidRDefault="0095464C" w:rsidP="00700131"/>
    <w:p w14:paraId="0C58EDBB" w14:textId="4AA4C885" w:rsidR="0095464C" w:rsidRDefault="0095464C" w:rsidP="00700131"/>
    <w:p w14:paraId="2EAD68E4" w14:textId="4D9DACBF" w:rsidR="0095464C" w:rsidRDefault="0095464C" w:rsidP="00700131"/>
    <w:p w14:paraId="34F904E3" w14:textId="503D48B6" w:rsidR="0095464C" w:rsidRDefault="0095464C" w:rsidP="00700131"/>
    <w:p w14:paraId="5A1B5C8F" w14:textId="66BAD01C" w:rsidR="0095464C" w:rsidRDefault="0095464C" w:rsidP="00700131"/>
    <w:p w14:paraId="27CEAD2C" w14:textId="3ED63325" w:rsidR="0095464C" w:rsidRDefault="0095464C" w:rsidP="00700131"/>
    <w:p w14:paraId="3A74FB31" w14:textId="34D55E18" w:rsidR="0095464C" w:rsidRDefault="0095464C" w:rsidP="00700131"/>
    <w:p w14:paraId="788789A5" w14:textId="26A77AB8" w:rsidR="0095464C" w:rsidRDefault="0095464C" w:rsidP="0095464C">
      <w:pPr>
        <w:pStyle w:val="Title"/>
      </w:pPr>
      <w:r>
        <w:lastRenderedPageBreak/>
        <w:t>Appendix B: Radar Cube Extraction</w:t>
      </w:r>
    </w:p>
    <w:p w14:paraId="021B9D7E" w14:textId="0B637CA6" w:rsidR="0095464C" w:rsidRDefault="0095464C" w:rsidP="0095464C">
      <w:pPr>
        <w:pStyle w:val="Title"/>
      </w:pPr>
    </w:p>
    <w:p w14:paraId="02B19E5C" w14:textId="24CF02E6" w:rsidR="007E0B42" w:rsidRDefault="007E0B42" w:rsidP="007E0B42">
      <w:r>
        <w:t>A snapshot of the MRR project’s radar cube is passed from DSS and MSS and then through UART to a connected computer.</w:t>
      </w:r>
    </w:p>
    <w:p w14:paraId="34AEF31E" w14:textId="45337A47" w:rsidR="00012226" w:rsidRDefault="00012226" w:rsidP="007E0B42">
      <w:r>
        <w:t>RadarCube is 262155 complex numbers. This 256*128*4*2 (number of rangebins*number of doppler bins*number of rx antennas*number of chirp type)</w:t>
      </w:r>
    </w:p>
    <w:p w14:paraId="7C05A878" w14:textId="492FD2C8" w:rsidR="0095464C" w:rsidRDefault="00AC1664" w:rsidP="0095464C">
      <w:r>
        <w:t>Following steps describe how to extract radarcube for offline processing</w:t>
      </w:r>
    </w:p>
    <w:tbl>
      <w:tblPr>
        <w:tblStyle w:val="TableGrid"/>
        <w:tblW w:w="0" w:type="auto"/>
        <w:tblLook w:val="04A0" w:firstRow="1" w:lastRow="0" w:firstColumn="1" w:lastColumn="0" w:noHBand="0" w:noVBand="1"/>
      </w:tblPr>
      <w:tblGrid>
        <w:gridCol w:w="702"/>
        <w:gridCol w:w="6820"/>
        <w:gridCol w:w="1828"/>
      </w:tblGrid>
      <w:tr w:rsidR="00D64550" w14:paraId="6CAD703D" w14:textId="77777777" w:rsidTr="006E00B9">
        <w:tc>
          <w:tcPr>
            <w:tcW w:w="625" w:type="dxa"/>
          </w:tcPr>
          <w:p w14:paraId="58BC0B09" w14:textId="005C53F0" w:rsidR="00D64550" w:rsidRDefault="00D64550" w:rsidP="0095464C">
            <w:r>
              <w:t>Steps</w:t>
            </w:r>
          </w:p>
        </w:tc>
        <w:tc>
          <w:tcPr>
            <w:tcW w:w="6883" w:type="dxa"/>
          </w:tcPr>
          <w:p w14:paraId="41003D7F" w14:textId="53104AD2" w:rsidR="00D64550" w:rsidRDefault="00D64550" w:rsidP="0095464C">
            <w:r>
              <w:t>Description</w:t>
            </w:r>
          </w:p>
        </w:tc>
        <w:tc>
          <w:tcPr>
            <w:tcW w:w="1842" w:type="dxa"/>
          </w:tcPr>
          <w:p w14:paraId="41441A30" w14:textId="7AB575C6" w:rsidR="00D64550" w:rsidRDefault="00D64550" w:rsidP="0095464C">
            <w:r>
              <w:t>File path</w:t>
            </w:r>
          </w:p>
        </w:tc>
      </w:tr>
      <w:tr w:rsidR="00D64550" w14:paraId="03D3422D" w14:textId="77777777" w:rsidTr="006E00B9">
        <w:tc>
          <w:tcPr>
            <w:tcW w:w="625" w:type="dxa"/>
          </w:tcPr>
          <w:p w14:paraId="799E0071" w14:textId="5A9E77F6" w:rsidR="00D64550" w:rsidRDefault="00D64550" w:rsidP="0095464C">
            <w:r>
              <w:t>1</w:t>
            </w:r>
          </w:p>
        </w:tc>
        <w:tc>
          <w:tcPr>
            <w:tcW w:w="6883" w:type="dxa"/>
          </w:tcPr>
          <w:p w14:paraId="3D83EC55" w14:textId="41ADB199" w:rsidR="00D64550" w:rsidRDefault="00D64550" w:rsidP="0095464C">
            <w:r>
              <w:t>Load the radarcapture binary into the sensor</w:t>
            </w:r>
          </w:p>
        </w:tc>
        <w:tc>
          <w:tcPr>
            <w:tcW w:w="1842" w:type="dxa"/>
          </w:tcPr>
          <w:p w14:paraId="090E4755" w14:textId="12B90590" w:rsidR="00D64550" w:rsidRDefault="005129AC" w:rsidP="0095464C">
            <w:hyperlink r:id="rId11" w:history="1">
              <w:r w:rsidR="006E00B9" w:rsidRPr="006E00B9">
                <w:rPr>
                  <w:rStyle w:val="Hyperlink"/>
                </w:rPr>
                <w:t>Link</w:t>
              </w:r>
            </w:hyperlink>
          </w:p>
        </w:tc>
      </w:tr>
      <w:tr w:rsidR="00D64550" w14:paraId="3830B515" w14:textId="77777777" w:rsidTr="006E00B9">
        <w:tc>
          <w:tcPr>
            <w:tcW w:w="625" w:type="dxa"/>
          </w:tcPr>
          <w:p w14:paraId="6C059ACB" w14:textId="3F9FADBC" w:rsidR="00D64550" w:rsidRDefault="00D64550" w:rsidP="0095464C">
            <w:r>
              <w:t>2</w:t>
            </w:r>
          </w:p>
        </w:tc>
        <w:tc>
          <w:tcPr>
            <w:tcW w:w="6883" w:type="dxa"/>
          </w:tcPr>
          <w:p w14:paraId="2E105E2D" w14:textId="1A6CC2A2" w:rsidR="00D64550" w:rsidRDefault="006E00B9" w:rsidP="0095464C">
            <w:r>
              <w:t xml:space="preserve">Point the radar </w:t>
            </w:r>
          </w:p>
        </w:tc>
        <w:tc>
          <w:tcPr>
            <w:tcW w:w="1842" w:type="dxa"/>
          </w:tcPr>
          <w:p w14:paraId="44F9A4B6" w14:textId="77777777" w:rsidR="00D64550" w:rsidRDefault="00D64550" w:rsidP="0095464C"/>
        </w:tc>
      </w:tr>
      <w:tr w:rsidR="006E00B9" w14:paraId="4B588FEC" w14:textId="77777777" w:rsidTr="006E00B9">
        <w:tc>
          <w:tcPr>
            <w:tcW w:w="625" w:type="dxa"/>
          </w:tcPr>
          <w:p w14:paraId="33A3C939" w14:textId="1F9639F0" w:rsidR="006E00B9" w:rsidRDefault="006E00B9" w:rsidP="0095464C">
            <w:r>
              <w:t>3</w:t>
            </w:r>
          </w:p>
        </w:tc>
        <w:tc>
          <w:tcPr>
            <w:tcW w:w="6883" w:type="dxa"/>
          </w:tcPr>
          <w:p w14:paraId="2D6B6EF1" w14:textId="58BFC64C" w:rsidR="006E00B9" w:rsidRDefault="006E00B9" w:rsidP="0095464C">
            <w:r>
              <w:t>Follow the instruction in the readme</w:t>
            </w:r>
          </w:p>
        </w:tc>
        <w:tc>
          <w:tcPr>
            <w:tcW w:w="1842" w:type="dxa"/>
          </w:tcPr>
          <w:p w14:paraId="0D8BE839" w14:textId="2696733C" w:rsidR="006E00B9" w:rsidRDefault="005129AC" w:rsidP="0095464C">
            <w:hyperlink r:id="rId12" w:history="1">
              <w:r w:rsidR="006E00B9" w:rsidRPr="006E00B9">
                <w:rPr>
                  <w:rStyle w:val="Hyperlink"/>
                </w:rPr>
                <w:t>Link</w:t>
              </w:r>
            </w:hyperlink>
          </w:p>
        </w:tc>
      </w:tr>
    </w:tbl>
    <w:p w14:paraId="4AB61C1F" w14:textId="77777777" w:rsidR="00AC1664" w:rsidRPr="00FE44ED" w:rsidRDefault="00AC1664" w:rsidP="0095464C"/>
    <w:sectPr w:rsidR="00AC1664" w:rsidRPr="00FE44ED"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F222F" w14:textId="77777777" w:rsidR="005129AC" w:rsidRDefault="005129AC" w:rsidP="00855982">
      <w:pPr>
        <w:spacing w:after="0" w:line="240" w:lineRule="auto"/>
      </w:pPr>
      <w:r>
        <w:separator/>
      </w:r>
    </w:p>
  </w:endnote>
  <w:endnote w:type="continuationSeparator" w:id="0">
    <w:p w14:paraId="7F984AAC" w14:textId="77777777" w:rsidR="005129AC" w:rsidRDefault="005129A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60E64EC2"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27ADB" w14:textId="77777777" w:rsidR="005129AC" w:rsidRDefault="005129AC" w:rsidP="00855982">
      <w:pPr>
        <w:spacing w:after="0" w:line="240" w:lineRule="auto"/>
      </w:pPr>
      <w:r>
        <w:separator/>
      </w:r>
    </w:p>
  </w:footnote>
  <w:footnote w:type="continuationSeparator" w:id="0">
    <w:p w14:paraId="534E517E" w14:textId="77777777" w:rsidR="005129AC" w:rsidRDefault="005129AC"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2375F82"/>
    <w:multiLevelType w:val="hybridMultilevel"/>
    <w:tmpl w:val="82849E90"/>
    <w:lvl w:ilvl="0" w:tplc="052258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3F11357"/>
    <w:multiLevelType w:val="hybridMultilevel"/>
    <w:tmpl w:val="57BAE606"/>
    <w:lvl w:ilvl="0" w:tplc="2B3C06F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C55AAB"/>
    <w:multiLevelType w:val="hybridMultilevel"/>
    <w:tmpl w:val="964C6E76"/>
    <w:lvl w:ilvl="0" w:tplc="E15AD47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0157368">
    <w:abstractNumId w:val="14"/>
  </w:num>
  <w:num w:numId="2" w16cid:durableId="6495283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5348241">
    <w:abstractNumId w:val="14"/>
  </w:num>
  <w:num w:numId="4" w16cid:durableId="1280142196">
    <w:abstractNumId w:val="14"/>
  </w:num>
  <w:num w:numId="5" w16cid:durableId="744180195">
    <w:abstractNumId w:val="14"/>
  </w:num>
  <w:num w:numId="6" w16cid:durableId="1895848997">
    <w:abstractNumId w:val="14"/>
  </w:num>
  <w:num w:numId="7" w16cid:durableId="372972728">
    <w:abstractNumId w:val="14"/>
  </w:num>
  <w:num w:numId="8" w16cid:durableId="1982954008">
    <w:abstractNumId w:val="14"/>
  </w:num>
  <w:num w:numId="9" w16cid:durableId="45644973">
    <w:abstractNumId w:val="14"/>
  </w:num>
  <w:num w:numId="10" w16cid:durableId="542331788">
    <w:abstractNumId w:val="14"/>
  </w:num>
  <w:num w:numId="11" w16cid:durableId="1404985647">
    <w:abstractNumId w:val="14"/>
  </w:num>
  <w:num w:numId="12" w16cid:durableId="1010912826">
    <w:abstractNumId w:val="14"/>
  </w:num>
  <w:num w:numId="13" w16cid:durableId="349796722">
    <w:abstractNumId w:val="10"/>
  </w:num>
  <w:num w:numId="14" w16cid:durableId="1092898479">
    <w:abstractNumId w:val="18"/>
  </w:num>
  <w:num w:numId="15" w16cid:durableId="1959527911">
    <w:abstractNumId w:val="11"/>
  </w:num>
  <w:num w:numId="16" w16cid:durableId="425078152">
    <w:abstractNumId w:val="12"/>
  </w:num>
  <w:num w:numId="17" w16cid:durableId="1627465003">
    <w:abstractNumId w:val="9"/>
  </w:num>
  <w:num w:numId="18" w16cid:durableId="1261640968">
    <w:abstractNumId w:val="7"/>
  </w:num>
  <w:num w:numId="19" w16cid:durableId="90123610">
    <w:abstractNumId w:val="6"/>
  </w:num>
  <w:num w:numId="20" w16cid:durableId="1157039735">
    <w:abstractNumId w:val="5"/>
  </w:num>
  <w:num w:numId="21" w16cid:durableId="2108428660">
    <w:abstractNumId w:val="4"/>
  </w:num>
  <w:num w:numId="22" w16cid:durableId="1057628942">
    <w:abstractNumId w:val="8"/>
  </w:num>
  <w:num w:numId="23" w16cid:durableId="1922980691">
    <w:abstractNumId w:val="3"/>
  </w:num>
  <w:num w:numId="24" w16cid:durableId="7680272">
    <w:abstractNumId w:val="2"/>
  </w:num>
  <w:num w:numId="25" w16cid:durableId="338391291">
    <w:abstractNumId w:val="1"/>
  </w:num>
  <w:num w:numId="26" w16cid:durableId="612132622">
    <w:abstractNumId w:val="0"/>
  </w:num>
  <w:num w:numId="27" w16cid:durableId="1923025248">
    <w:abstractNumId w:val="13"/>
  </w:num>
  <w:num w:numId="28" w16cid:durableId="2020085166">
    <w:abstractNumId w:val="15"/>
  </w:num>
  <w:num w:numId="29" w16cid:durableId="65955585">
    <w:abstractNumId w:val="17"/>
  </w:num>
  <w:num w:numId="30" w16cid:durableId="2026709840">
    <w:abstractNumId w:val="20"/>
  </w:num>
  <w:num w:numId="31" w16cid:durableId="1258636465">
    <w:abstractNumId w:val="16"/>
  </w:num>
  <w:num w:numId="32" w16cid:durableId="16097020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B3"/>
    <w:rsid w:val="00012226"/>
    <w:rsid w:val="00021CE3"/>
    <w:rsid w:val="00034632"/>
    <w:rsid w:val="000A4973"/>
    <w:rsid w:val="000E0E62"/>
    <w:rsid w:val="00154425"/>
    <w:rsid w:val="00160554"/>
    <w:rsid w:val="001910CF"/>
    <w:rsid w:val="001D4362"/>
    <w:rsid w:val="001D7368"/>
    <w:rsid w:val="00242821"/>
    <w:rsid w:val="00256B18"/>
    <w:rsid w:val="00297DA3"/>
    <w:rsid w:val="002C5CF3"/>
    <w:rsid w:val="002F50B4"/>
    <w:rsid w:val="0031110A"/>
    <w:rsid w:val="0034014B"/>
    <w:rsid w:val="003546DC"/>
    <w:rsid w:val="00362337"/>
    <w:rsid w:val="00382D51"/>
    <w:rsid w:val="003D1985"/>
    <w:rsid w:val="00436889"/>
    <w:rsid w:val="004561FC"/>
    <w:rsid w:val="00476E5D"/>
    <w:rsid w:val="00497928"/>
    <w:rsid w:val="00500493"/>
    <w:rsid w:val="00506808"/>
    <w:rsid w:val="005129AC"/>
    <w:rsid w:val="00545C54"/>
    <w:rsid w:val="00565004"/>
    <w:rsid w:val="005865BA"/>
    <w:rsid w:val="005A0545"/>
    <w:rsid w:val="005C2031"/>
    <w:rsid w:val="005C6F86"/>
    <w:rsid w:val="005D0450"/>
    <w:rsid w:val="00631CAE"/>
    <w:rsid w:val="00671586"/>
    <w:rsid w:val="00674C96"/>
    <w:rsid w:val="006C601B"/>
    <w:rsid w:val="006D1131"/>
    <w:rsid w:val="006E00B9"/>
    <w:rsid w:val="006F4973"/>
    <w:rsid w:val="00700131"/>
    <w:rsid w:val="00730E83"/>
    <w:rsid w:val="007833A7"/>
    <w:rsid w:val="0078611A"/>
    <w:rsid w:val="00793228"/>
    <w:rsid w:val="007E0B42"/>
    <w:rsid w:val="00841EA8"/>
    <w:rsid w:val="00855982"/>
    <w:rsid w:val="00893B92"/>
    <w:rsid w:val="00895790"/>
    <w:rsid w:val="00896D9C"/>
    <w:rsid w:val="008C0503"/>
    <w:rsid w:val="008C2D9E"/>
    <w:rsid w:val="009075D6"/>
    <w:rsid w:val="0095464C"/>
    <w:rsid w:val="00995A36"/>
    <w:rsid w:val="00A10484"/>
    <w:rsid w:val="00A1139E"/>
    <w:rsid w:val="00A26483"/>
    <w:rsid w:val="00A271C1"/>
    <w:rsid w:val="00A80818"/>
    <w:rsid w:val="00AC1664"/>
    <w:rsid w:val="00BA5432"/>
    <w:rsid w:val="00BA6214"/>
    <w:rsid w:val="00BA6582"/>
    <w:rsid w:val="00C00319"/>
    <w:rsid w:val="00C009D9"/>
    <w:rsid w:val="00C037FD"/>
    <w:rsid w:val="00C03D95"/>
    <w:rsid w:val="00C16C26"/>
    <w:rsid w:val="00C23175"/>
    <w:rsid w:val="00C44BCC"/>
    <w:rsid w:val="00C57A06"/>
    <w:rsid w:val="00CB7246"/>
    <w:rsid w:val="00D05B91"/>
    <w:rsid w:val="00D571F9"/>
    <w:rsid w:val="00D64550"/>
    <w:rsid w:val="00D76302"/>
    <w:rsid w:val="00E04D82"/>
    <w:rsid w:val="00E40E6A"/>
    <w:rsid w:val="00EB0B52"/>
    <w:rsid w:val="00F16FB3"/>
    <w:rsid w:val="00F77AB0"/>
    <w:rsid w:val="00FB5176"/>
    <w:rsid w:val="00FD262C"/>
    <w:rsid w:val="00FE32A6"/>
    <w:rsid w:val="00FE44ED"/>
    <w:rsid w:val="00FF01D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3E8E"/>
  <w15:chartTrackingRefBased/>
  <w15:docId w15:val="{879EC9C7-BDBD-40D2-852B-05226CEF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EB0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E00B9"/>
    <w:rPr>
      <w:color w:val="605E5C"/>
      <w:shd w:val="clear" w:color="auto" w:fill="E1DFDD"/>
    </w:rPr>
  </w:style>
  <w:style w:type="paragraph" w:styleId="ListParagraph">
    <w:name w:val="List Paragraph"/>
    <w:basedOn w:val="Normal"/>
    <w:uiPriority w:val="34"/>
    <w:unhideWhenUsed/>
    <w:qFormat/>
    <w:rsid w:val="00CB7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98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mohandas98/UavRadarProject_MA/blob/main/Matlab/RadarCubeCapture/Readme.tx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ohandas98/UavRadarProject_MA/tree/main/CCS/MRR/RadarCubeCaptur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7897</TotalTime>
  <Pages>1</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Mohandas Amarnathan</dc:creator>
  <cp:lastModifiedBy>Mohandas Amarnathan</cp:lastModifiedBy>
  <cp:revision>37</cp:revision>
  <dcterms:created xsi:type="dcterms:W3CDTF">2022-04-10T02:55:00Z</dcterms:created>
  <dcterms:modified xsi:type="dcterms:W3CDTF">2022-06-28T19:02:00Z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