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DE536" w14:textId="2884C03D" w:rsidR="00F7339A" w:rsidRPr="00F7339A" w:rsidRDefault="00F7339A" w:rsidP="00F7339A">
      <w:pPr>
        <w:shd w:val="clear" w:color="auto" w:fill="FFFFFF"/>
        <w:spacing w:after="240" w:line="343" w:lineRule="atLeast"/>
        <w:rPr>
          <w:rFonts w:ascii="Helvetica" w:eastAsia="Times New Roman" w:hAnsi="Helvetica" w:cs="Times New Roman"/>
          <w:color w:val="000000"/>
          <w:kern w:val="0"/>
          <w14:ligatures w14:val="none"/>
        </w:rPr>
      </w:pPr>
      <w:r>
        <w:rPr>
          <w:noProof/>
        </w:rPr>
        <w:drawing>
          <wp:anchor distT="0" distB="0" distL="114300" distR="114300" simplePos="0" relativeHeight="251658240" behindDoc="1" locked="0" layoutInCell="1" allowOverlap="1" wp14:anchorId="77A197AA" wp14:editId="4D6F047B">
            <wp:simplePos x="0" y="0"/>
            <wp:positionH relativeFrom="margin">
              <wp:align>left</wp:align>
            </wp:positionH>
            <wp:positionV relativeFrom="paragraph">
              <wp:posOffset>0</wp:posOffset>
            </wp:positionV>
            <wp:extent cx="1586230" cy="1097280"/>
            <wp:effectExtent l="0" t="0" r="0" b="7620"/>
            <wp:wrapTight wrapText="bothSides">
              <wp:wrapPolygon edited="0">
                <wp:start x="0" y="0"/>
                <wp:lineTo x="0" y="21375"/>
                <wp:lineTo x="21271" y="21375"/>
                <wp:lineTo x="21271" y="0"/>
                <wp:lineTo x="0" y="0"/>
              </wp:wrapPolygon>
            </wp:wrapTight>
            <wp:docPr id="1826667371" name="Picture 1" descr="A blue flag with yellow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67371" name="Picture 1" descr="A blue flag with yellow stars&#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436" t="17436" r="4103" b="17949"/>
                    <a:stretch>
                      <a:fillRect/>
                    </a:stretch>
                  </pic:blipFill>
                  <pic:spPr bwMode="auto">
                    <a:xfrm>
                      <a:off x="0" y="0"/>
                      <a:ext cx="1588330" cy="10985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339A">
        <w:rPr>
          <w:rFonts w:ascii="Helvetica" w:eastAsia="Times New Roman" w:hAnsi="Helvetica" w:cs="Times New Roman"/>
          <w:i/>
          <w:iCs/>
          <w:color w:val="000000"/>
          <w:kern w:val="0"/>
          <w14:ligatures w14:val="none"/>
        </w:rPr>
        <w:t xml:space="preserve">Funded by the European Union. </w:t>
      </w:r>
      <w:proofErr w:type="gramStart"/>
      <w:r w:rsidRPr="00F7339A">
        <w:rPr>
          <w:rFonts w:ascii="Helvetica" w:eastAsia="Times New Roman" w:hAnsi="Helvetica" w:cs="Times New Roman"/>
          <w:i/>
          <w:iCs/>
          <w:color w:val="000000"/>
          <w:kern w:val="0"/>
          <w14:ligatures w14:val="none"/>
        </w:rPr>
        <w:t>Views</w:t>
      </w:r>
      <w:proofErr w:type="gramEnd"/>
      <w:r w:rsidRPr="00F7339A">
        <w:rPr>
          <w:rFonts w:ascii="Helvetica" w:eastAsia="Times New Roman" w:hAnsi="Helvetica" w:cs="Times New Roman"/>
          <w:i/>
          <w:iCs/>
          <w:color w:val="000000"/>
          <w:kern w:val="0"/>
          <w14:ligatures w14:val="none"/>
        </w:rPr>
        <w:t xml:space="preserve"> and opinions expressed </w:t>
      </w:r>
      <w:proofErr w:type="gramStart"/>
      <w:r w:rsidRPr="00F7339A">
        <w:rPr>
          <w:rFonts w:ascii="Helvetica" w:eastAsia="Times New Roman" w:hAnsi="Helvetica" w:cs="Times New Roman"/>
          <w:i/>
          <w:iCs/>
          <w:color w:val="000000"/>
          <w:kern w:val="0"/>
          <w14:ligatures w14:val="none"/>
        </w:rPr>
        <w:t>are however</w:t>
      </w:r>
      <w:proofErr w:type="gramEnd"/>
      <w:r w:rsidRPr="00F7339A">
        <w:rPr>
          <w:rFonts w:ascii="Helvetica" w:eastAsia="Times New Roman" w:hAnsi="Helvetica" w:cs="Times New Roman"/>
          <w:i/>
          <w:iCs/>
          <w:color w:val="000000"/>
          <w:kern w:val="0"/>
          <w14:ligatures w14:val="none"/>
        </w:rPr>
        <w:t xml:space="preserve"> those of the author(s) only and do not necessarily reflect those of the European Union or the Research Executive Agency. Neither the European Union nor the granting authority can be held responsible for them.</w:t>
      </w:r>
    </w:p>
    <w:p w14:paraId="096F06F6" w14:textId="77777777" w:rsidR="00F7339A" w:rsidRPr="00F7339A" w:rsidRDefault="00F7339A" w:rsidP="00F7339A">
      <w:pPr>
        <w:shd w:val="clear" w:color="auto" w:fill="FFFFFF"/>
        <w:spacing w:before="100" w:beforeAutospacing="1" w:after="100" w:afterAutospacing="1" w:line="308" w:lineRule="atLeast"/>
        <w:outlineLvl w:val="0"/>
        <w:rPr>
          <w:rFonts w:ascii="Helvetica" w:eastAsia="Times New Roman" w:hAnsi="Helvetica" w:cs="Times New Roman"/>
          <w:color w:val="000000"/>
          <w:kern w:val="36"/>
          <w:sz w:val="48"/>
          <w:szCs w:val="48"/>
          <w14:ligatures w14:val="none"/>
        </w:rPr>
      </w:pPr>
      <w:r w:rsidRPr="00F7339A">
        <w:rPr>
          <w:rFonts w:ascii="Helvetica" w:eastAsia="Times New Roman" w:hAnsi="Helvetica" w:cs="Times New Roman"/>
          <w:color w:val="000000"/>
          <w:kern w:val="36"/>
          <w:sz w:val="48"/>
          <w:szCs w:val="48"/>
          <w14:ligatures w14:val="none"/>
        </w:rPr>
        <w:t>Summary</w:t>
      </w:r>
    </w:p>
    <w:p w14:paraId="036AC3A4" w14:textId="77777777" w:rsidR="00F7339A" w:rsidRPr="00F7339A" w:rsidRDefault="00F7339A" w:rsidP="00F7339A">
      <w:pPr>
        <w:shd w:val="clear" w:color="auto" w:fill="FFFFFF"/>
        <w:spacing w:after="240" w:line="343" w:lineRule="atLeast"/>
        <w:rPr>
          <w:rFonts w:ascii="Helvetica" w:eastAsia="Times New Roman" w:hAnsi="Helvetica" w:cs="Times New Roman"/>
          <w:color w:val="000000"/>
          <w:kern w:val="0"/>
          <w14:ligatures w14:val="none"/>
        </w:rPr>
      </w:pPr>
      <w:r w:rsidRPr="00F7339A">
        <w:rPr>
          <w:rFonts w:ascii="Helvetica" w:eastAsia="Times New Roman" w:hAnsi="Helvetica" w:cs="Times New Roman"/>
          <w:color w:val="000000"/>
          <w:kern w:val="0"/>
          <w14:ligatures w14:val="none"/>
        </w:rPr>
        <w:t xml:space="preserve">The IRAM project investigates architectural innovations in 6G Radio Access Networks, with a focus on the planning of flexible and densely deployed NG-RANs integrating IAB (Integrated Access and Backhaul) nodes. It addresses two core challenges: unsupervised radio node configuration and reliable </w:t>
      </w:r>
      <w:proofErr w:type="spellStart"/>
      <w:r w:rsidRPr="00F7339A">
        <w:rPr>
          <w:rFonts w:ascii="Helvetica" w:eastAsia="Times New Roman" w:hAnsi="Helvetica" w:cs="Times New Roman"/>
          <w:color w:val="000000"/>
          <w:kern w:val="0"/>
          <w14:ligatures w14:val="none"/>
        </w:rPr>
        <w:t>mmWave</w:t>
      </w:r>
      <w:proofErr w:type="spellEnd"/>
      <w:r w:rsidRPr="00F7339A">
        <w:rPr>
          <w:rFonts w:ascii="Helvetica" w:eastAsia="Times New Roman" w:hAnsi="Helvetica" w:cs="Times New Roman"/>
          <w:color w:val="000000"/>
          <w:kern w:val="0"/>
          <w14:ligatures w14:val="none"/>
        </w:rPr>
        <w:t xml:space="preserve"> backhauling. A key objective is the design of adaptive NG-RAN infrastructures capable of responding dynamically to variations in traffic demand, node failures, and network conditions.</w:t>
      </w:r>
    </w:p>
    <w:p w14:paraId="31E02DDD" w14:textId="77777777" w:rsidR="00F7339A" w:rsidRPr="00F7339A" w:rsidRDefault="00F7339A" w:rsidP="00F7339A">
      <w:pPr>
        <w:shd w:val="clear" w:color="auto" w:fill="FFFFFF"/>
        <w:spacing w:after="240" w:line="343" w:lineRule="atLeast"/>
        <w:rPr>
          <w:rFonts w:ascii="Helvetica" w:eastAsia="Times New Roman" w:hAnsi="Helvetica" w:cs="Times New Roman"/>
          <w:color w:val="000000"/>
          <w:kern w:val="0"/>
          <w14:ligatures w14:val="none"/>
        </w:rPr>
      </w:pPr>
      <w:r w:rsidRPr="00F7339A">
        <w:rPr>
          <w:rFonts w:ascii="Helvetica" w:eastAsia="Times New Roman" w:hAnsi="Helvetica" w:cs="Times New Roman"/>
          <w:color w:val="000000"/>
          <w:kern w:val="0"/>
          <w14:ligatures w14:val="none"/>
        </w:rPr>
        <w:t xml:space="preserve">The project is conducted at </w:t>
      </w:r>
      <w:proofErr w:type="spellStart"/>
      <w:r w:rsidRPr="00F7339A">
        <w:rPr>
          <w:rFonts w:ascii="Helvetica" w:eastAsia="Times New Roman" w:hAnsi="Helvetica" w:cs="Times New Roman"/>
          <w:color w:val="000000"/>
          <w:kern w:val="0"/>
          <w14:ligatures w14:val="none"/>
        </w:rPr>
        <w:t>Sabanci</w:t>
      </w:r>
      <w:proofErr w:type="spellEnd"/>
      <w:r w:rsidRPr="00F7339A">
        <w:rPr>
          <w:rFonts w:ascii="Helvetica" w:eastAsia="Times New Roman" w:hAnsi="Helvetica" w:cs="Times New Roman"/>
          <w:color w:val="000000"/>
          <w:kern w:val="0"/>
          <w14:ligatures w14:val="none"/>
        </w:rPr>
        <w:t xml:space="preserve"> University in collaboration with local research institute, targets the automated, low-cost deployment and operation of NG-RANs, especially:</w:t>
      </w:r>
    </w:p>
    <w:p w14:paraId="004C5579" w14:textId="77777777" w:rsidR="00F7339A" w:rsidRPr="00F7339A" w:rsidRDefault="00F7339A" w:rsidP="00F7339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14:ligatures w14:val="none"/>
        </w:rPr>
      </w:pPr>
      <w:r w:rsidRPr="00F7339A">
        <w:rPr>
          <w:rFonts w:ascii="Helvetica" w:eastAsia="Times New Roman" w:hAnsi="Helvetica" w:cs="Times New Roman"/>
          <w:color w:val="000000"/>
          <w:kern w:val="0"/>
          <w14:ligatures w14:val="none"/>
        </w:rPr>
        <w:t>Unsupervised planning and optimization: Developing scalable, automated techniques to determine optimal node configurations, and network recovery strategies without manual intervention.</w:t>
      </w:r>
    </w:p>
    <w:p w14:paraId="0B77C2CD" w14:textId="77777777" w:rsidR="00F7339A" w:rsidRPr="00F7339A" w:rsidRDefault="00F7339A" w:rsidP="00F7339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14:ligatures w14:val="none"/>
        </w:rPr>
      </w:pPr>
      <w:proofErr w:type="spellStart"/>
      <w:r w:rsidRPr="00F7339A">
        <w:rPr>
          <w:rFonts w:ascii="Helvetica" w:eastAsia="Times New Roman" w:hAnsi="Helvetica" w:cs="Times New Roman"/>
          <w:color w:val="000000"/>
          <w:kern w:val="0"/>
          <w14:ligatures w14:val="none"/>
        </w:rPr>
        <w:t>mmWave</w:t>
      </w:r>
      <w:proofErr w:type="spellEnd"/>
      <w:r w:rsidRPr="00F7339A">
        <w:rPr>
          <w:rFonts w:ascii="Helvetica" w:eastAsia="Times New Roman" w:hAnsi="Helvetica" w:cs="Times New Roman"/>
          <w:color w:val="000000"/>
          <w:kern w:val="0"/>
          <w14:ligatures w14:val="none"/>
        </w:rPr>
        <w:t xml:space="preserve"> fronthauling/backhauling (RP2): Designing reliable, </w:t>
      </w:r>
      <w:proofErr w:type="spellStart"/>
      <w:r w:rsidRPr="00F7339A">
        <w:rPr>
          <w:rFonts w:ascii="Helvetica" w:eastAsia="Times New Roman" w:hAnsi="Helvetica" w:cs="Times New Roman"/>
          <w:color w:val="000000"/>
          <w:kern w:val="0"/>
          <w14:ligatures w14:val="none"/>
        </w:rPr>
        <w:t>mmWave</w:t>
      </w:r>
      <w:proofErr w:type="spellEnd"/>
      <w:r w:rsidRPr="00F7339A">
        <w:rPr>
          <w:rFonts w:ascii="Helvetica" w:eastAsia="Times New Roman" w:hAnsi="Helvetica" w:cs="Times New Roman"/>
          <w:color w:val="000000"/>
          <w:kern w:val="0"/>
          <w14:ligatures w14:val="none"/>
        </w:rPr>
        <w:t xml:space="preserve"> link resilient to blockage and node failure, considering mobility.</w:t>
      </w:r>
    </w:p>
    <w:p w14:paraId="0C78DCAA" w14:textId="77777777" w:rsidR="00F7339A" w:rsidRPr="00F7339A" w:rsidRDefault="00F7339A" w:rsidP="00F7339A">
      <w:pPr>
        <w:shd w:val="clear" w:color="auto" w:fill="FFFFFF"/>
        <w:spacing w:after="240" w:line="343" w:lineRule="atLeast"/>
        <w:rPr>
          <w:rFonts w:ascii="Helvetica" w:eastAsia="Times New Roman" w:hAnsi="Helvetica" w:cs="Times New Roman"/>
          <w:color w:val="000000"/>
          <w:kern w:val="0"/>
          <w14:ligatures w14:val="none"/>
        </w:rPr>
      </w:pPr>
      <w:r w:rsidRPr="00F7339A">
        <w:rPr>
          <w:rFonts w:ascii="Helvetica" w:eastAsia="Times New Roman" w:hAnsi="Helvetica" w:cs="Times New Roman"/>
          <w:color w:val="000000"/>
          <w:kern w:val="0"/>
          <w14:ligatures w14:val="none"/>
        </w:rPr>
        <w:t>The research incorporates experimental results and advanced theoretical frameworks (e.g., random network and information theory) to ensure realistic and impactful outcomes aligned with 3GPP and EU 6G visions.</w:t>
      </w:r>
    </w:p>
    <w:p w14:paraId="13B60B5E" w14:textId="77777777" w:rsidR="00F7339A" w:rsidRPr="00F7339A" w:rsidRDefault="00F7339A" w:rsidP="00F7339A">
      <w:pPr>
        <w:shd w:val="clear" w:color="auto" w:fill="FFFFFF"/>
        <w:spacing w:before="100" w:beforeAutospacing="1" w:after="100" w:afterAutospacing="1" w:line="308" w:lineRule="atLeast"/>
        <w:outlineLvl w:val="2"/>
        <w:rPr>
          <w:rFonts w:ascii="Helvetica" w:eastAsia="Times New Roman" w:hAnsi="Helvetica" w:cs="Times New Roman"/>
          <w:kern w:val="0"/>
          <w:sz w:val="27"/>
          <w:szCs w:val="27"/>
          <w14:ligatures w14:val="none"/>
        </w:rPr>
      </w:pPr>
      <w:r w:rsidRPr="00F7339A">
        <w:rPr>
          <w:rFonts w:ascii="Helvetica" w:eastAsia="Times New Roman" w:hAnsi="Helvetica" w:cs="Times New Roman"/>
          <w:kern w:val="0"/>
          <w:sz w:val="27"/>
          <w:szCs w:val="27"/>
          <w14:ligatures w14:val="none"/>
        </w:rPr>
        <w:t>Awards</w:t>
      </w:r>
    </w:p>
    <w:p w14:paraId="49DEC069" w14:textId="77777777" w:rsidR="00F7339A" w:rsidRPr="00F7339A" w:rsidRDefault="00F7339A" w:rsidP="00F7339A">
      <w:pPr>
        <w:shd w:val="clear" w:color="auto" w:fill="FFFFFF"/>
        <w:spacing w:after="0" w:line="274" w:lineRule="atLeast"/>
        <w:rPr>
          <w:rFonts w:ascii="Helvetica" w:eastAsia="Times New Roman" w:hAnsi="Helvetica" w:cs="Times New Roman"/>
          <w:b/>
          <w:bCs/>
          <w:color w:val="000000"/>
          <w:kern w:val="0"/>
          <w14:ligatures w14:val="none"/>
        </w:rPr>
      </w:pPr>
      <w:r w:rsidRPr="00F7339A">
        <w:rPr>
          <w:rFonts w:ascii="Helvetica" w:eastAsia="Times New Roman" w:hAnsi="Helvetica" w:cs="Times New Roman"/>
          <w:b/>
          <w:bCs/>
          <w:color w:val="000000"/>
          <w:kern w:val="0"/>
          <w14:ligatures w14:val="none"/>
        </w:rPr>
        <w:t>Intelligent New Radio Access Network: Deployment and Management 101130826 </w:t>
      </w:r>
    </w:p>
    <w:p w14:paraId="018855FD" w14:textId="77777777" w:rsidR="00F7339A" w:rsidRPr="00F7339A" w:rsidRDefault="00F7339A" w:rsidP="00F7339A">
      <w:pPr>
        <w:shd w:val="clear" w:color="auto" w:fill="FFFFFF"/>
        <w:spacing w:after="0" w:line="274" w:lineRule="atLeast"/>
        <w:rPr>
          <w:rFonts w:ascii="Helvetica" w:eastAsia="Times New Roman" w:hAnsi="Helvetica" w:cs="Times New Roman"/>
          <w:color w:val="696969"/>
          <w:kern w:val="0"/>
          <w14:ligatures w14:val="none"/>
        </w:rPr>
      </w:pPr>
      <w:r w:rsidRPr="00F7339A">
        <w:rPr>
          <w:rFonts w:ascii="Helvetica" w:eastAsia="Times New Roman" w:hAnsi="Helvetica" w:cs="Times New Roman"/>
          <w:color w:val="696969"/>
          <w:kern w:val="0"/>
          <w14:ligatures w14:val="none"/>
        </w:rPr>
        <w:t>European Commission</w:t>
      </w:r>
    </w:p>
    <w:p w14:paraId="71A62E1C" w14:textId="77777777" w:rsidR="003F6EBC" w:rsidRDefault="003F6EBC"/>
    <w:sectPr w:rsidR="003F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A42B3"/>
    <w:multiLevelType w:val="multilevel"/>
    <w:tmpl w:val="210E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10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wMDUzMTY3M7Q0sjBV0lEKTi0uzszPAykwrAUA5p22kSwAAAA="/>
  </w:docVars>
  <w:rsids>
    <w:rsidRoot w:val="00433AB7"/>
    <w:rsid w:val="002D0727"/>
    <w:rsid w:val="003F6EBC"/>
    <w:rsid w:val="00433AB7"/>
    <w:rsid w:val="004F5DB0"/>
    <w:rsid w:val="00664988"/>
    <w:rsid w:val="006F156A"/>
    <w:rsid w:val="00727293"/>
    <w:rsid w:val="008A1120"/>
    <w:rsid w:val="0091529D"/>
    <w:rsid w:val="009A6B55"/>
    <w:rsid w:val="00BB58E4"/>
    <w:rsid w:val="00ED3145"/>
    <w:rsid w:val="00F7339A"/>
    <w:rsid w:val="00F9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C9CA"/>
  <w15:chartTrackingRefBased/>
  <w15:docId w15:val="{B6980266-3757-486C-8375-4352C2A7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AB7"/>
    <w:rPr>
      <w:rFonts w:eastAsiaTheme="majorEastAsia" w:cstheme="majorBidi"/>
      <w:color w:val="272727" w:themeColor="text1" w:themeTint="D8"/>
    </w:rPr>
  </w:style>
  <w:style w:type="paragraph" w:styleId="Title">
    <w:name w:val="Title"/>
    <w:basedOn w:val="Normal"/>
    <w:next w:val="Normal"/>
    <w:link w:val="TitleChar"/>
    <w:uiPriority w:val="10"/>
    <w:qFormat/>
    <w:rsid w:val="00433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AB7"/>
    <w:pPr>
      <w:spacing w:before="160"/>
      <w:jc w:val="center"/>
    </w:pPr>
    <w:rPr>
      <w:i/>
      <w:iCs/>
      <w:color w:val="404040" w:themeColor="text1" w:themeTint="BF"/>
    </w:rPr>
  </w:style>
  <w:style w:type="character" w:customStyle="1" w:styleId="QuoteChar">
    <w:name w:val="Quote Char"/>
    <w:basedOn w:val="DefaultParagraphFont"/>
    <w:link w:val="Quote"/>
    <w:uiPriority w:val="29"/>
    <w:rsid w:val="00433AB7"/>
    <w:rPr>
      <w:i/>
      <w:iCs/>
      <w:color w:val="404040" w:themeColor="text1" w:themeTint="BF"/>
    </w:rPr>
  </w:style>
  <w:style w:type="paragraph" w:styleId="ListParagraph">
    <w:name w:val="List Paragraph"/>
    <w:basedOn w:val="Normal"/>
    <w:uiPriority w:val="34"/>
    <w:qFormat/>
    <w:rsid w:val="00433AB7"/>
    <w:pPr>
      <w:ind w:left="720"/>
      <w:contextualSpacing/>
    </w:pPr>
  </w:style>
  <w:style w:type="character" w:styleId="IntenseEmphasis">
    <w:name w:val="Intense Emphasis"/>
    <w:basedOn w:val="DefaultParagraphFont"/>
    <w:uiPriority w:val="21"/>
    <w:qFormat/>
    <w:rsid w:val="00433AB7"/>
    <w:rPr>
      <w:i/>
      <w:iCs/>
      <w:color w:val="0F4761" w:themeColor="accent1" w:themeShade="BF"/>
    </w:rPr>
  </w:style>
  <w:style w:type="paragraph" w:styleId="IntenseQuote">
    <w:name w:val="Intense Quote"/>
    <w:basedOn w:val="Normal"/>
    <w:next w:val="Normal"/>
    <w:link w:val="IntenseQuoteChar"/>
    <w:uiPriority w:val="30"/>
    <w:qFormat/>
    <w:rsid w:val="00433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AB7"/>
    <w:rPr>
      <w:i/>
      <w:iCs/>
      <w:color w:val="0F4761" w:themeColor="accent1" w:themeShade="BF"/>
    </w:rPr>
  </w:style>
  <w:style w:type="character" w:styleId="IntenseReference">
    <w:name w:val="Intense Reference"/>
    <w:basedOn w:val="DefaultParagraphFont"/>
    <w:uiPriority w:val="32"/>
    <w:qFormat/>
    <w:rsid w:val="00433A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Mohaned Chraiti</dc:creator>
  <cp:keywords/>
  <dc:description/>
  <cp:lastModifiedBy>Mohaned Chraiti</cp:lastModifiedBy>
  <cp:revision>2</cp:revision>
  <dcterms:created xsi:type="dcterms:W3CDTF">2025-07-14T22:27:00Z</dcterms:created>
  <dcterms:modified xsi:type="dcterms:W3CDTF">2025-07-14T22:29:00Z</dcterms:modified>
</cp:coreProperties>
</file>