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1F4E79"/>
          <w:sz w:val="28"/>
        </w:rPr>
        <w:t>Блокнот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1. Вставка текущей даты и времени нажатием клавиши F5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2. Попробовать открыть тяжелый текстовый файл большого объема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3. Быстрое сохранение уже открытого файла сочетанием Ctrl+S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4. Проверка переноса строк по границе окна (опция перенос по словам)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5. Запуск программы через меню Пуск или выполнив notepad.exe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6. Поиск конкретного слова в документе по Ctrl+F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7. Попытка открыть нетекстовый файл с расширением .png или .exe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8. Отмена последнего действия по Ctrl+Z и возврат через Ctrl+Y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9. Изменение масштаба колесиком мыши с зажатым Ctrl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10. Выделение текста мышью и комбинациями клавиш (Ctrl+A, Shift со стрелками)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11. Сохранение нового документа через стандартный проводник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12. Окно с предупреждением о несохраненных данных при попытке закрыть файл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13. Набор текста на разных языках, ввод цифр и знаков препинания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14. Замена всех найденных совпадений слова в тексте за один клик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15. Сворачивание, развертывание на весь экран и восстановление исходного размера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16. Открытие текстовых .txt файлов стандартным способом через Ctrl+O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17. Поиск фрагмента с включенной опцией учета регистра букв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18. Пункт Сохранить как для изменения пути, имени файла или его типа (Ctrl+Shift+S)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19. Отображение строки состояния (номер строки и столбца, масштаб, текущая кодировка)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20. Создание еще одного независимого окна программы по Ctrl+Shift+N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21. Работа с буфером обмена (вырезание Ctrl+X, копирование Ctrl+C, вставка Ctrl+V)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22. Попытка задать файлу некорректное имя с запрещенными символами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23. Перетаскивание текстового файла мышкой прямо в рабочую область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24. Сброс текущего масштаба обратно к 100% нажатием Ctrl+0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25. Вставка эмодзи через системное окно Win + точка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26. Переход к нужной строке по ее номеру через комбинацию Ctrl+G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27. Создание чистого документа нажатием Ctrl+N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28. Изменение ширины и высоты окна ручным растягиванием за границы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29. Замена одного конкретного вхождения слова через Ctrl+H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30. Цикличный поиск слова по всему содержимому файла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31. Выбор нужной кодировки при сохранении (UTF-8, ANSI или UTF-16)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32. Закрытие программы нажатием на крестик, комбинацией Alt+F4 или через пункт меню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4E79"/>
          <w:sz w:val="28"/>
        </w:rPr>
        <w:t>Калькулятор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1. Сложение целых чисел и чисел с плавающей точкой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2. Деление числа на ноль и реакция программы на такую операцию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3. Копирование полученного результата в буфер обмена по Ctrl+C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4. Корректный расчет процентов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5. Переключение между режимами калькулятора (Обычный, Научный, Программист, Дата)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6. Стирание одной последней введенной цифры клавишей Backspace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7. Вычитание чисел с получением отрицательного значения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8. Попытка вставить скопированный текст или буквы вместо чисел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9. Запуск приложения через команду calc.exe либо из меню Пуск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10. Возведение введенного числа во вторую степень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11. Извлечение квадратного корня из положительного числа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12. Очистка только текущего вводимого значения кнопкой CE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13. Сохранение текущего числа в память с помощью кнопки MS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14. Проверка лимита на максимальное количество вводимых цифр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15. Включение и работа режима Поверх всех окон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16. Попытка извлечь квадратный корень из отрицательного числа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17. Вставка чисел или математических выражений из буфера (Ctrl+V)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18. Смена знака текущего числа кнопкой плюс-минус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19. Полный сброс всех расчетов кнопкой C или нажатием Esc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20. Прибавление и вычитание значений из ячейки памяти кнопками M+ и M-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21. Деление чисел с получением дробного остатка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22. Повторное нажатие знака равно для дублирования последней операции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23. Изменение габаритов окна и проверка того, как подстраивается сетка кнопок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24. Защита от случайного повторного ввода точки в одном и том же числе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25. Вычисление обратной величины один разделить на x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26. Ввод цифр и операций с блока NumPad и с основной клавиатуры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27. Поведение программы при переполнении разрядной сетки от умножения огромных чисел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28. Извлечение числа из ячейки памяти (MR) и последующая ее очистка (MC)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29. Простое умножение чисел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  <w:tr>
        <w:tc>
          <w:tcPr>
            <w:tcW w:type="dxa" w:w="82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  <w:t>30. Последовательный непрерывный расчет сразу нескольких математических действий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