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color w:val="1d1c1d"/>
          <w:sz w:val="30"/>
          <w:szCs w:val="30"/>
          <w:highlight w:val="white"/>
          <w:u w:val="single"/>
        </w:rPr>
      </w:pPr>
      <w:r w:rsidDel="00000000" w:rsidR="00000000" w:rsidRPr="00000000">
        <w:rPr>
          <w:b w:val="1"/>
          <w:color w:val="1d1c1d"/>
          <w:sz w:val="30"/>
          <w:szCs w:val="30"/>
          <w:highlight w:val="white"/>
          <w:u w:val="single"/>
          <w:rtl w:val="0"/>
        </w:rPr>
        <w:t xml:space="preserve">Case Studies &amp; Guesstimates for FinTech Industries</w:t>
      </w:r>
    </w:p>
    <w:p w:rsidR="00000000" w:rsidDel="00000000" w:rsidP="00000000" w:rsidRDefault="00000000" w:rsidRPr="00000000" w14:paraId="00000002">
      <w:pPr>
        <w:jc w:val="center"/>
        <w:rPr>
          <w:b w:val="1"/>
          <w:color w:val="1d1c1d"/>
          <w:sz w:val="30"/>
          <w:szCs w:val="30"/>
          <w:highlight w:val="white"/>
        </w:rPr>
      </w:pPr>
      <w:r w:rsidDel="00000000" w:rsidR="00000000" w:rsidRPr="00000000">
        <w:rPr>
          <w:rtl w:val="0"/>
        </w:rPr>
      </w:r>
    </w:p>
    <w:p w:rsidR="00000000" w:rsidDel="00000000" w:rsidP="00000000" w:rsidRDefault="00000000" w:rsidRPr="00000000" w14:paraId="00000003">
      <w:pPr>
        <w:spacing w:after="240" w:before="240" w:lineRule="auto"/>
        <w:jc w:val="both"/>
        <w:rPr>
          <w:highlight w:val="white"/>
        </w:rPr>
      </w:pPr>
      <w:r w:rsidDel="00000000" w:rsidR="00000000" w:rsidRPr="00000000">
        <w:rPr>
          <w:highlight w:val="white"/>
          <w:rtl w:val="0"/>
        </w:rPr>
        <w:t xml:space="preserve">The FinTech industry has emerged as a transformative force, blending technology with financial services to boost efficiency, accessibility, and customer experience. In today's digital age, FinTech is vital for democratizing financial services and granting underserved populations access to banking, credit, and investment opportunities.</w:t>
      </w:r>
    </w:p>
    <w:p w:rsidR="00000000" w:rsidDel="00000000" w:rsidP="00000000" w:rsidRDefault="00000000" w:rsidRPr="00000000" w14:paraId="00000004">
      <w:pPr>
        <w:spacing w:after="240" w:before="240" w:lineRule="auto"/>
        <w:jc w:val="both"/>
        <w:rPr>
          <w:highlight w:val="white"/>
        </w:rPr>
      </w:pPr>
      <w:r w:rsidDel="00000000" w:rsidR="00000000" w:rsidRPr="00000000">
        <w:rPr>
          <w:highlight w:val="white"/>
          <w:rtl w:val="0"/>
        </w:rPr>
        <w:t xml:space="preserve">It fosters innovation through digital payment systems, peer-to-peer lending platforms, and blockchain technology, significantly altering traditional banking practices.</w:t>
      </w:r>
    </w:p>
    <w:p w:rsidR="00000000" w:rsidDel="00000000" w:rsidP="00000000" w:rsidRDefault="00000000" w:rsidRPr="00000000" w14:paraId="00000005">
      <w:pPr>
        <w:spacing w:after="240" w:before="240" w:lineRule="auto"/>
        <w:jc w:val="both"/>
        <w:rPr>
          <w:highlight w:val="white"/>
        </w:rPr>
      </w:pPr>
      <w:r w:rsidDel="00000000" w:rsidR="00000000" w:rsidRPr="00000000">
        <w:rPr>
          <w:highlight w:val="white"/>
          <w:rtl w:val="0"/>
        </w:rPr>
        <w:t xml:space="preserve">Data scientists play a pivotal role in the FinTech boom, leveraging advanced analytics and machine learning to enhance risk assessment, fraud detection, and personalized financial services. Their expertise allows FinTech companies to analyze vast amounts of financial data, uncovering critical insights that drive strategic decision-making, optimize operations, and improve customer satisfaction. By harnessing the power of data, data scientists enable FinTech firms to remain competitive, continuously innovate, and contribute to a more inclusive and efficient financial ecosystem, ultimately transforming the way financial services are delivered and experienced.</w:t>
      </w:r>
    </w:p>
    <w:p w:rsidR="00000000" w:rsidDel="00000000" w:rsidP="00000000" w:rsidRDefault="00000000" w:rsidRPr="00000000" w14:paraId="00000006">
      <w:pPr>
        <w:spacing w:after="240" w:before="240" w:lineRule="auto"/>
        <w:jc w:val="both"/>
        <w:rPr>
          <w:highlight w:val="white"/>
        </w:rPr>
      </w:pPr>
      <w:r w:rsidDel="00000000" w:rsidR="00000000" w:rsidRPr="00000000">
        <w:rPr>
          <w:highlight w:val="white"/>
          <w:rtl w:val="0"/>
        </w:rPr>
        <w:t xml:space="preserve">Furthermore, data scientists enable FinTech companies to analyze vast amounts of financial data to uncover insights that drive strategic decision-making and operational optimization. For instance, they can identify trends and patterns that inform product development, marketing strategies, and customer retention initiatives. This data-driven approach ensures that FinTech firms remain competitive in a rapidly evolving market, continually innovating to meet changing consumer demands.</w:t>
      </w:r>
    </w:p>
    <w:p w:rsidR="00000000" w:rsidDel="00000000" w:rsidP="00000000" w:rsidRDefault="00000000" w:rsidRPr="00000000" w14:paraId="00000007">
      <w:pPr>
        <w:spacing w:after="240" w:before="240" w:lineRule="auto"/>
        <w:jc w:val="both"/>
        <w:rPr>
          <w:highlight w:val="white"/>
        </w:rPr>
      </w:pPr>
      <w:r w:rsidDel="00000000" w:rsidR="00000000" w:rsidRPr="00000000">
        <w:rPr>
          <w:highlight w:val="white"/>
          <w:rtl w:val="0"/>
        </w:rPr>
        <w:t xml:space="preserve">In summary, the FinTech industry is at the forefront of transforming financial services through technology. Data scientists play a crucial role in this transformation, providing the analytical expertise necessary to harness the power of data. Their contributions help FinTech firms enhance risk management, personalize services, and make informed strategic decisions, ultimately leading to a more inclusive, efficient, and customer-centric financial ecosystem.</w:t>
      </w:r>
    </w:p>
    <w:p w:rsidR="00000000" w:rsidDel="00000000" w:rsidP="00000000" w:rsidRDefault="00000000" w:rsidRPr="00000000" w14:paraId="00000008">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9">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A">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B">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C">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D">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E">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0F">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0">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PART - I</w:t>
      </w:r>
    </w:p>
    <w:p w:rsidR="00000000" w:rsidDel="00000000" w:rsidP="00000000" w:rsidRDefault="00000000" w:rsidRPr="00000000" w14:paraId="00000011">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012">
      <w:pPr>
        <w:rPr>
          <w:b w:val="1"/>
          <w:color w:val="1d1c1d"/>
          <w:sz w:val="28"/>
          <w:szCs w:val="28"/>
          <w:highlight w:val="white"/>
          <w:u w:val="single"/>
        </w:rPr>
      </w:pPr>
      <w:r w:rsidDel="00000000" w:rsidR="00000000" w:rsidRPr="00000000">
        <w:rPr>
          <w:b w:val="1"/>
          <w:color w:val="1d1c1d"/>
          <w:sz w:val="28"/>
          <w:szCs w:val="28"/>
          <w:u w:val="single"/>
          <w:shd w:fill="cfe2f3" w:val="clear"/>
          <w:rtl w:val="0"/>
        </w:rPr>
        <w:t xml:space="preserve">Product Dissection</w:t>
      </w:r>
      <w:r w:rsidDel="00000000" w:rsidR="00000000" w:rsidRPr="00000000">
        <w:rPr>
          <w:b w:val="1"/>
          <w:color w:val="1d1c1d"/>
          <w:sz w:val="28"/>
          <w:szCs w:val="28"/>
          <w:highlight w:val="white"/>
          <w:u w:val="single"/>
          <w:rtl w:val="0"/>
        </w:rPr>
        <w:t xml:space="preserve"> </w:t>
      </w:r>
    </w:p>
    <w:p w:rsidR="00000000" w:rsidDel="00000000" w:rsidP="00000000" w:rsidRDefault="00000000" w:rsidRPr="00000000" w14:paraId="00000013">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b w:val="1"/>
          <w:sz w:val="26"/>
          <w:szCs w:val="26"/>
          <w:rtl w:val="0"/>
        </w:rPr>
        <w:t xml:space="preserve">1. Platform Selection</w:t>
      </w:r>
    </w:p>
    <w:p w:rsidR="00000000" w:rsidDel="00000000" w:rsidP="00000000" w:rsidRDefault="00000000" w:rsidRPr="00000000" w14:paraId="00000015">
      <w:pPr>
        <w:spacing w:after="240" w:before="240" w:lineRule="auto"/>
        <w:jc w:val="both"/>
        <w:rPr/>
      </w:pPr>
      <w:r w:rsidDel="00000000" w:rsidR="00000000" w:rsidRPr="00000000">
        <w:rPr>
          <w:b w:val="1"/>
          <w:rtl w:val="0"/>
        </w:rPr>
        <w:t xml:space="preserve">Question:</w:t>
      </w:r>
      <w:r w:rsidDel="00000000" w:rsidR="00000000" w:rsidRPr="00000000">
        <w:rPr>
          <w:rtl w:val="0"/>
        </w:rPr>
        <w:t xml:space="preserve"> Choose a leading platform from a domain related to the </w:t>
      </w:r>
      <w:r w:rsidDel="00000000" w:rsidR="00000000" w:rsidRPr="00000000">
        <w:rPr>
          <w:b w:val="1"/>
          <w:rtl w:val="0"/>
        </w:rPr>
        <w:t xml:space="preserve">FinTech</w:t>
      </w:r>
      <w:r w:rsidDel="00000000" w:rsidR="00000000" w:rsidRPr="00000000">
        <w:rPr>
          <w:rtl w:val="0"/>
        </w:rPr>
        <w:t xml:space="preserve"> industry. Justify your selection by discussing the platform's popularity, impact, and relevance in its industry.</w:t>
      </w:r>
    </w:p>
    <w:p w:rsidR="00000000" w:rsidDel="00000000" w:rsidP="00000000" w:rsidRDefault="00000000" w:rsidRPr="00000000" w14:paraId="00000016">
      <w:pPr>
        <w:spacing w:after="240" w:before="240" w:lineRule="auto"/>
        <w:rPr/>
      </w:pPr>
      <w:r w:rsidDel="00000000" w:rsidR="00000000" w:rsidRPr="00000000">
        <w:rPr>
          <w:b w:val="1"/>
          <w:rtl w:val="0"/>
        </w:rPr>
        <w:t xml:space="preserve">Answer 1:</w:t>
      </w:r>
      <w:r w:rsidDel="00000000" w:rsidR="00000000" w:rsidRPr="00000000">
        <w:rPr>
          <w:rtl w:val="0"/>
        </w:rPr>
        <w:t xml:space="preserve"> </w:t>
      </w:r>
      <w:r w:rsidDel="00000000" w:rsidR="00000000" w:rsidRPr="00000000">
        <w:rPr/>
        <w:drawing>
          <wp:inline distB="114300" distT="114300" distL="114300" distR="114300">
            <wp:extent cx="5653088" cy="16002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53088"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ll8c5jspsplw" w:id="0"/>
      <w:bookmarkEnd w:id="0"/>
      <w:r w:rsidDel="00000000" w:rsidR="00000000" w:rsidRPr="00000000">
        <w:rPr>
          <w:b w:val="1"/>
          <w:sz w:val="34"/>
          <w:szCs w:val="34"/>
          <w:rtl w:val="0"/>
        </w:rPr>
        <w:t xml:space="preserve">PhonePe: A Leading Platform in the Indian Fintech Industry</w:t>
      </w:r>
    </w:p>
    <w:p w:rsidR="00000000" w:rsidDel="00000000" w:rsidP="00000000" w:rsidRDefault="00000000" w:rsidRPr="00000000" w14:paraId="00000018">
      <w:pPr>
        <w:jc w:val="both"/>
        <w:rPr>
          <w:vertAlign w:val="superscript"/>
        </w:rPr>
      </w:pPr>
      <w:r w:rsidDel="00000000" w:rsidR="00000000" w:rsidRPr="00000000">
        <w:rPr>
          <w:rtl w:val="0"/>
        </w:rPr>
        <w:t xml:space="preserve">PhonePe is an Indian digital payment and financial services company</w:t>
      </w:r>
      <w:r w:rsidDel="00000000" w:rsidR="00000000" w:rsidRPr="00000000">
        <w:rPr>
          <w:vertAlign w:val="superscript"/>
          <w:rtl w:val="0"/>
        </w:rPr>
        <w:t xml:space="preserve"> </w:t>
      </w:r>
      <w:r w:rsidDel="00000000" w:rsidR="00000000" w:rsidRPr="00000000">
        <w:rPr>
          <w:rtl w:val="0"/>
        </w:rPr>
        <w:t xml:space="preserve">headquartered in Bengaluru, Karnataka, India. PhonePe was founded in December 2015, by Sameer Nigam, Rahul Chari and Burzin Engineer. The PhonePe app, based on the Unified Payment System(UPI), went live in August 2016.</w:t>
      </w:r>
      <w:r w:rsidDel="00000000" w:rsidR="00000000" w:rsidRPr="00000000">
        <w:rPr>
          <w:rtl w:val="0"/>
        </w:rPr>
      </w:r>
    </w:p>
    <w:p w:rsidR="00000000" w:rsidDel="00000000" w:rsidP="00000000" w:rsidRDefault="00000000" w:rsidRPr="00000000" w14:paraId="00000019">
      <w:pPr>
        <w:jc w:val="both"/>
        <w:rPr>
          <w:vertAlign w:val="superscript"/>
        </w:rPr>
      </w:pPr>
      <w:r w:rsidDel="00000000" w:rsidR="00000000" w:rsidRPr="00000000">
        <w:rPr>
          <w:rtl w:val="0"/>
        </w:rPr>
        <w:t xml:space="preserve">The PhonePe app is accessible in 11 Indian languages.It enables users to perform various financial transactions such as sending and receiving money, recharging mobile and DTH, making utility payments, conducting in-store payments.</w:t>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PhonePe</w:t>
      </w:r>
      <w:r w:rsidDel="00000000" w:rsidR="00000000" w:rsidRPr="00000000">
        <w:rPr>
          <w:rtl w:val="0"/>
        </w:rPr>
        <w:t xml:space="preserve"> emerges as a dominant player in the Indian fintech landscape due to its widespread adoption, innovative features, and significant impact on the digital payments ecosystem.</w:t>
      </w:r>
    </w:p>
    <w:p w:rsidR="00000000" w:rsidDel="00000000" w:rsidP="00000000" w:rsidRDefault="00000000" w:rsidRPr="00000000" w14:paraId="0000001C">
      <w:pPr>
        <w:spacing w:after="240" w:before="240" w:lineRule="auto"/>
        <w:jc w:val="both"/>
        <w:rPr/>
      </w:pPr>
      <w:r w:rsidDel="00000000" w:rsidR="00000000" w:rsidRPr="00000000">
        <w:rPr>
          <w:b w:val="1"/>
          <w:rtl w:val="0"/>
        </w:rPr>
        <w:t xml:space="preserve">Popularity:</w:t>
      </w:r>
      <w:r w:rsidDel="00000000" w:rsidR="00000000" w:rsidRPr="00000000">
        <w:rPr>
          <w:rtl w:val="0"/>
        </w:rPr>
        <w:t xml:space="preserve"> As one of the pioneers of UPI-based payments, PhonePe has garnered a massive user base, becoming synonymous with digital transactions in India. Its extensive reach across both urban and rural areas underscores its popularity and accessibility. PhonePe has solidified its position as a dominant player in India's digital payments landscape. With a substantial market share of approximately 49% in UPI transactions as of April 2024, it has consistently outpaced its competitors. This leadership is attributed to its early adoption of UPI, extensive user base, and a robust network of merchants.</w:t>
      </w:r>
    </w:p>
    <w:p w:rsidR="00000000" w:rsidDel="00000000" w:rsidP="00000000" w:rsidRDefault="00000000" w:rsidRPr="00000000" w14:paraId="0000001D">
      <w:pPr>
        <w:spacing w:after="240" w:before="240" w:lineRule="auto"/>
        <w:jc w:val="both"/>
        <w:rPr/>
      </w:pPr>
      <w:r w:rsidDel="00000000" w:rsidR="00000000" w:rsidRPr="00000000">
        <w:rPr>
          <w:b w:val="1"/>
          <w:rtl w:val="0"/>
        </w:rPr>
        <w:t xml:space="preserve">Impact:</w:t>
      </w:r>
      <w:r w:rsidDel="00000000" w:rsidR="00000000" w:rsidRPr="00000000">
        <w:rPr>
          <w:rtl w:val="0"/>
        </w:rPr>
        <w:t xml:space="preserve"> PhonePe has revolutionised the way Indians make payments, contributing significantly to the government's push for a cashless economy. By simplifying financial transactions and promoting financial inclusion, it has empowered millions of users.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Relevance:</w:t>
      </w:r>
      <w:r w:rsidDel="00000000" w:rsidR="00000000" w:rsidRPr="00000000">
        <w:rPr>
          <w:rtl w:val="0"/>
        </w:rPr>
        <w:t xml:space="preserve"> PhonePe's deep integration with the Indian financial landscape, coupled with its continuous innovation in services like insurance, investments, and credit, solidifies its position as a leading fintech platform. Its alignment with the government's digital India initiative further enhances its relevance in the industry.</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In conclusion, PhonePe's combination of widespread adoption, transformative impact, and strategic alignment with the Indian market makes it a compelling choice as a leading fintech platform.</w:t>
      </w:r>
    </w:p>
    <w:p w:rsidR="00000000" w:rsidDel="00000000" w:rsidP="00000000" w:rsidRDefault="00000000" w:rsidRPr="00000000" w14:paraId="00000020">
      <w:pPr>
        <w:spacing w:after="240" w:before="240" w:lineRule="auto"/>
        <w:jc w:val="both"/>
        <w:rPr/>
      </w:pPr>
      <w:r w:rsidDel="00000000" w:rsidR="00000000" w:rsidRPr="00000000">
        <w:rPr>
          <w:rtl w:val="0"/>
        </w:rPr>
      </w:r>
    </w:p>
    <w:p w:rsidR="00000000" w:rsidDel="00000000" w:rsidP="00000000" w:rsidRDefault="00000000" w:rsidRPr="00000000" w14:paraId="00000021">
      <w:pPr>
        <w:spacing w:after="240" w:before="240" w:lineRule="auto"/>
        <w:jc w:val="both"/>
        <w:rPr>
          <w:b w:val="1"/>
          <w:sz w:val="26"/>
          <w:szCs w:val="26"/>
        </w:rPr>
      </w:pPr>
      <w:r w:rsidDel="00000000" w:rsidR="00000000" w:rsidRPr="00000000">
        <w:rPr>
          <w:b w:val="1"/>
          <w:sz w:val="26"/>
          <w:szCs w:val="26"/>
          <w:rtl w:val="0"/>
        </w:rPr>
        <w:t xml:space="preserve">2. Core Features and Functionalities</w:t>
      </w:r>
    </w:p>
    <w:p w:rsidR="00000000" w:rsidDel="00000000" w:rsidP="00000000" w:rsidRDefault="00000000" w:rsidRPr="00000000" w14:paraId="00000022">
      <w:pPr>
        <w:spacing w:after="240" w:before="240" w:lineRule="auto"/>
        <w:jc w:val="both"/>
        <w:rPr/>
      </w:pPr>
      <w:r w:rsidDel="00000000" w:rsidR="00000000" w:rsidRPr="00000000">
        <w:rPr>
          <w:b w:val="1"/>
          <w:rtl w:val="0"/>
        </w:rPr>
        <w:t xml:space="preserve">Question:</w:t>
      </w:r>
      <w:r w:rsidDel="00000000" w:rsidR="00000000" w:rsidRPr="00000000">
        <w:rPr>
          <w:rtl w:val="0"/>
        </w:rPr>
        <w:t xml:space="preserve"> Research and list the core features and functionalities of the selected platform. Describe how these features contribute to the platform’s success and user engagement.</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Answer 2. PhonePe's success can be attributed to its core features and functionalities that cater to a wide range of user needs and preferences.</w:t>
      </w:r>
    </w:p>
    <w:p w:rsidR="00000000" w:rsidDel="00000000" w:rsidP="00000000" w:rsidRDefault="00000000" w:rsidRPr="00000000" w14:paraId="00000024">
      <w:pPr>
        <w:numPr>
          <w:ilvl w:val="0"/>
          <w:numId w:val="9"/>
        </w:numPr>
        <w:spacing w:after="0" w:afterAutospacing="0" w:before="240" w:lineRule="auto"/>
        <w:ind w:left="720" w:hanging="360"/>
        <w:jc w:val="both"/>
      </w:pPr>
      <w:r w:rsidDel="00000000" w:rsidR="00000000" w:rsidRPr="00000000">
        <w:rPr>
          <w:b w:val="1"/>
          <w:rtl w:val="0"/>
        </w:rPr>
        <w:t xml:space="preserve">Peer-to-Peer (P2P) Payments:</w:t>
      </w:r>
      <w:r w:rsidDel="00000000" w:rsidR="00000000" w:rsidRPr="00000000">
        <w:rPr>
          <w:rtl w:val="0"/>
        </w:rPr>
        <w:t xml:space="preserve"> The platform's foundation lies in seamless and instant money transfers between users, eliminating the need for physical cash. This core feature has driven mass adoption and established PhonePe as a household name.</w:t>
      </w:r>
    </w:p>
    <w:p w:rsidR="00000000" w:rsidDel="00000000" w:rsidP="00000000" w:rsidRDefault="00000000" w:rsidRPr="00000000" w14:paraId="00000025">
      <w:pPr>
        <w:numPr>
          <w:ilvl w:val="0"/>
          <w:numId w:val="9"/>
        </w:numPr>
        <w:spacing w:after="0" w:afterAutospacing="0" w:before="0" w:beforeAutospacing="0" w:lineRule="auto"/>
        <w:ind w:left="720" w:hanging="360"/>
        <w:jc w:val="both"/>
      </w:pPr>
      <w:r w:rsidDel="00000000" w:rsidR="00000000" w:rsidRPr="00000000">
        <w:rPr>
          <w:b w:val="1"/>
          <w:rtl w:val="0"/>
        </w:rPr>
        <w:t xml:space="preserve">UPI-based Payments:</w:t>
      </w:r>
      <w:r w:rsidDel="00000000" w:rsidR="00000000" w:rsidRPr="00000000">
        <w:rPr>
          <w:rtl w:val="0"/>
        </w:rPr>
        <w:t xml:space="preserve"> Leveraging the Unified Payments Interface, PhonePe offers a secure and convenient way to make payments at various merchants, both online and offline. This integration has expanded the platform's utility and user base.</w:t>
      </w:r>
    </w:p>
    <w:p w:rsidR="00000000" w:rsidDel="00000000" w:rsidP="00000000" w:rsidRDefault="00000000" w:rsidRPr="00000000" w14:paraId="00000026">
      <w:pPr>
        <w:numPr>
          <w:ilvl w:val="0"/>
          <w:numId w:val="9"/>
        </w:numPr>
        <w:spacing w:after="0" w:afterAutospacing="0" w:before="0" w:beforeAutospacing="0" w:lineRule="auto"/>
        <w:ind w:left="720" w:hanging="360"/>
        <w:jc w:val="both"/>
      </w:pPr>
      <w:r w:rsidDel="00000000" w:rsidR="00000000" w:rsidRPr="00000000">
        <w:rPr>
          <w:b w:val="1"/>
          <w:rtl w:val="0"/>
        </w:rPr>
        <w:t xml:space="preserve">Recharge and Bill Payments:</w:t>
      </w:r>
      <w:r w:rsidDel="00000000" w:rsidR="00000000" w:rsidRPr="00000000">
        <w:rPr>
          <w:rtl w:val="0"/>
        </w:rPr>
        <w:t xml:space="preserve"> Users can conveniently recharge mobile phones, DTH connections, and pay utility bills through the app, saving time and effort. This feature enhances user stickiness and increases transaction frequency.</w:t>
      </w:r>
    </w:p>
    <w:p w:rsidR="00000000" w:rsidDel="00000000" w:rsidP="00000000" w:rsidRDefault="00000000" w:rsidRPr="00000000" w14:paraId="00000027">
      <w:pPr>
        <w:numPr>
          <w:ilvl w:val="0"/>
          <w:numId w:val="9"/>
        </w:numPr>
        <w:spacing w:after="0" w:afterAutospacing="0" w:before="0" w:beforeAutospacing="0" w:lineRule="auto"/>
        <w:ind w:left="720" w:hanging="360"/>
        <w:jc w:val="both"/>
      </w:pPr>
      <w:r w:rsidDel="00000000" w:rsidR="00000000" w:rsidRPr="00000000">
        <w:rPr>
          <w:b w:val="1"/>
          <w:rtl w:val="0"/>
        </w:rPr>
        <w:t xml:space="preserve">Financial Services:</w:t>
      </w:r>
      <w:r w:rsidDel="00000000" w:rsidR="00000000" w:rsidRPr="00000000">
        <w:rPr>
          <w:rtl w:val="0"/>
        </w:rPr>
        <w:t xml:space="preserve"> PhonePe has diversified its offerings to include investments, insurance, and loans. These additional services provide users with a comprehensive financial ecosystem, increasing customer engagement and loyalty.</w:t>
      </w:r>
    </w:p>
    <w:p w:rsidR="00000000" w:rsidDel="00000000" w:rsidP="00000000" w:rsidRDefault="00000000" w:rsidRPr="00000000" w14:paraId="00000028">
      <w:pPr>
        <w:numPr>
          <w:ilvl w:val="0"/>
          <w:numId w:val="9"/>
        </w:numPr>
        <w:spacing w:after="0" w:afterAutospacing="0" w:before="0" w:beforeAutospacing="0" w:lineRule="auto"/>
        <w:ind w:left="720" w:hanging="360"/>
        <w:jc w:val="both"/>
      </w:pPr>
      <w:r w:rsidDel="00000000" w:rsidR="00000000" w:rsidRPr="00000000">
        <w:rPr>
          <w:b w:val="1"/>
          <w:rtl w:val="0"/>
        </w:rPr>
        <w:t xml:space="preserve">QR Code-based Payments:</w:t>
      </w:r>
      <w:r w:rsidDel="00000000" w:rsidR="00000000" w:rsidRPr="00000000">
        <w:rPr>
          <w:rtl w:val="0"/>
        </w:rPr>
        <w:t xml:space="preserve"> The integration of QR code payments has expanded the platform's reach to small merchants and facilitated offline transactions, driving merchant adoption and user convenience.</w:t>
      </w:r>
    </w:p>
    <w:p w:rsidR="00000000" w:rsidDel="00000000" w:rsidP="00000000" w:rsidRDefault="00000000" w:rsidRPr="00000000" w14:paraId="00000029">
      <w:pPr>
        <w:numPr>
          <w:ilvl w:val="0"/>
          <w:numId w:val="9"/>
        </w:numPr>
        <w:spacing w:after="0" w:afterAutospacing="0" w:before="0" w:beforeAutospacing="0" w:lineRule="auto"/>
        <w:ind w:left="720" w:hanging="360"/>
        <w:jc w:val="both"/>
      </w:pPr>
      <w:r w:rsidDel="00000000" w:rsidR="00000000" w:rsidRPr="00000000">
        <w:rPr>
          <w:b w:val="1"/>
          <w:rtl w:val="0"/>
        </w:rPr>
        <w:t xml:space="preserve">User Interface:</w:t>
      </w:r>
      <w:r w:rsidDel="00000000" w:rsidR="00000000" w:rsidRPr="00000000">
        <w:rPr>
          <w:rtl w:val="0"/>
        </w:rPr>
        <w:t xml:space="preserve"> PhonePe's intuitive and user-friendly interface, coupled with multilingual support, has contributed significantly to its mass appeal and ease of use.</w:t>
      </w:r>
    </w:p>
    <w:p w:rsidR="00000000" w:rsidDel="00000000" w:rsidP="00000000" w:rsidRDefault="00000000" w:rsidRPr="00000000" w14:paraId="0000002A">
      <w:pPr>
        <w:numPr>
          <w:ilvl w:val="0"/>
          <w:numId w:val="9"/>
        </w:numPr>
        <w:spacing w:after="240" w:before="0" w:beforeAutospacing="0" w:lineRule="auto"/>
        <w:ind w:left="720" w:hanging="360"/>
        <w:jc w:val="both"/>
      </w:pPr>
      <w:r w:rsidDel="00000000" w:rsidR="00000000" w:rsidRPr="00000000">
        <w:rPr>
          <w:b w:val="1"/>
          <w:rtl w:val="0"/>
        </w:rPr>
        <w:t xml:space="preserve">Security and Trust:</w:t>
      </w:r>
      <w:r w:rsidDel="00000000" w:rsidR="00000000" w:rsidRPr="00000000">
        <w:rPr>
          <w:rtl w:val="0"/>
        </w:rPr>
        <w:t xml:space="preserve"> Robust security measures and trust-building initiatives have been instrumental in gaining user confidence and ensuring the platform's reliability.</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By offering a comprehensive suite of financial services, coupled with a user-centric design and robust security, PhonePe has solidified its position as a leading digital payments platform in India, driving user engagement and loyalty.</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gaxgqzh5xiqa" w:id="1"/>
      <w:bookmarkEnd w:id="1"/>
      <w:r w:rsidDel="00000000" w:rsidR="00000000" w:rsidRPr="00000000">
        <w:rPr>
          <w:b w:val="1"/>
          <w:color w:val="000000"/>
          <w:sz w:val="26"/>
          <w:szCs w:val="26"/>
          <w:rtl w:val="0"/>
        </w:rPr>
        <w:t xml:space="preserve">3. Real World Problems</w:t>
      </w:r>
    </w:p>
    <w:p w:rsidR="00000000" w:rsidDel="00000000" w:rsidP="00000000" w:rsidRDefault="00000000" w:rsidRPr="00000000" w14:paraId="0000002E">
      <w:pPr>
        <w:spacing w:after="240" w:before="240" w:lineRule="auto"/>
        <w:jc w:val="both"/>
        <w:rPr/>
      </w:pPr>
      <w:r w:rsidDel="00000000" w:rsidR="00000000" w:rsidRPr="00000000">
        <w:rPr>
          <w:b w:val="1"/>
          <w:rtl w:val="0"/>
        </w:rPr>
        <w:t xml:space="preserve">Question:</w:t>
      </w:r>
      <w:r w:rsidDel="00000000" w:rsidR="00000000" w:rsidRPr="00000000">
        <w:rPr>
          <w:rtl w:val="0"/>
        </w:rPr>
        <w:t xml:space="preserve"> Identify the real-world problems that the platform aims to solve. Discuss how the platform addresses these problems through its features and functionalities.</w:t>
      </w:r>
    </w:p>
    <w:p w:rsidR="00000000" w:rsidDel="00000000" w:rsidP="00000000" w:rsidRDefault="00000000" w:rsidRPr="00000000" w14:paraId="0000002F">
      <w:pPr>
        <w:spacing w:after="240" w:before="240" w:lineRule="auto"/>
        <w:jc w:val="both"/>
        <w:rPr/>
      </w:pPr>
      <w:r w:rsidDel="00000000" w:rsidR="00000000" w:rsidRPr="00000000">
        <w:rPr>
          <w:rtl w:val="0"/>
        </w:rPr>
      </w:r>
    </w:p>
    <w:p w:rsidR="00000000" w:rsidDel="00000000" w:rsidP="00000000" w:rsidRDefault="00000000" w:rsidRPr="00000000" w14:paraId="00000030">
      <w:pPr>
        <w:spacing w:after="240" w:before="240" w:lineRule="auto"/>
        <w:jc w:val="both"/>
        <w:rPr>
          <w:b w:val="1"/>
        </w:rPr>
      </w:pPr>
      <w:r w:rsidDel="00000000" w:rsidR="00000000" w:rsidRPr="00000000">
        <w:rPr>
          <w:b w:val="1"/>
          <w:rtl w:val="0"/>
        </w:rPr>
        <w:t xml:space="preserve">Real World Problems Addressed by PhonePe</w:t>
      </w:r>
    </w:p>
    <w:p w:rsidR="00000000" w:rsidDel="00000000" w:rsidP="00000000" w:rsidRDefault="00000000" w:rsidRPr="00000000" w14:paraId="00000031">
      <w:pPr>
        <w:spacing w:after="240" w:before="240" w:lineRule="auto"/>
        <w:ind w:left="0" w:firstLine="0"/>
        <w:jc w:val="both"/>
        <w:rPr>
          <w:b w:val="1"/>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Financial Inclusion</w:t>
      </w:r>
    </w:p>
    <w:p w:rsidR="00000000" w:rsidDel="00000000" w:rsidP="00000000" w:rsidRDefault="00000000" w:rsidRPr="00000000" w14:paraId="00000032">
      <w:pPr>
        <w:numPr>
          <w:ilvl w:val="0"/>
          <w:numId w:val="2"/>
        </w:numPr>
        <w:spacing w:after="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Many individuals in India are unbanked or underbanked, limiting their participation in the formal economy.</w:t>
      </w:r>
    </w:p>
    <w:p w:rsidR="00000000" w:rsidDel="00000000" w:rsidP="00000000" w:rsidRDefault="00000000" w:rsidRPr="00000000" w14:paraId="00000033">
      <w:pPr>
        <w:numPr>
          <w:ilvl w:val="0"/>
          <w:numId w:val="2"/>
        </w:numPr>
        <w:spacing w:after="0" w:before="240" w:line="288" w:lineRule="auto"/>
        <w:ind w:left="720" w:hanging="360"/>
        <w:jc w:val="both"/>
        <w:rPr>
          <w:u w:val="none"/>
        </w:rPr>
      </w:pPr>
      <w:r w:rsidDel="00000000" w:rsidR="00000000" w:rsidRPr="00000000">
        <w:rPr>
          <w:b w:val="1"/>
          <w:rtl w:val="0"/>
        </w:rPr>
        <w:t xml:space="preserve">Solution:</w:t>
      </w:r>
      <w:r w:rsidDel="00000000" w:rsidR="00000000" w:rsidRPr="00000000">
        <w:rPr>
          <w:rtl w:val="0"/>
        </w:rPr>
        <w:t xml:space="preserve"> PhonePe provides a platform for digital payments and financial services, empowering millions of unbanked and underbanked individuals to access the formal economy.</w:t>
      </w:r>
    </w:p>
    <w:p w:rsidR="00000000" w:rsidDel="00000000" w:rsidP="00000000" w:rsidRDefault="00000000" w:rsidRPr="00000000" w14:paraId="00000034">
      <w:pPr>
        <w:spacing w:after="240" w:before="240" w:lineRule="auto"/>
        <w:ind w:left="0" w:firstLine="0"/>
        <w:jc w:val="both"/>
        <w:rPr/>
      </w:pPr>
      <w:r w:rsidDel="00000000" w:rsidR="00000000" w:rsidRPr="00000000">
        <w:rPr>
          <w:b w:val="1"/>
          <w:rtl w:val="0"/>
        </w:rPr>
        <w:t xml:space="preserve">2. Time Efficiency</w:t>
      </w:r>
      <w:r w:rsidDel="00000000" w:rsidR="00000000" w:rsidRPr="00000000">
        <w:rPr>
          <w:rtl w:val="0"/>
        </w:rPr>
      </w:r>
    </w:p>
    <w:p w:rsidR="00000000" w:rsidDel="00000000" w:rsidP="00000000" w:rsidRDefault="00000000" w:rsidRPr="00000000" w14:paraId="00000035">
      <w:pPr>
        <w:numPr>
          <w:ilvl w:val="0"/>
          <w:numId w:val="1"/>
        </w:numPr>
        <w:spacing w:after="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Traditional transaction processes can be time-consuming and inconvenient.</w:t>
      </w:r>
    </w:p>
    <w:p w:rsidR="00000000" w:rsidDel="00000000" w:rsidP="00000000" w:rsidRDefault="00000000" w:rsidRPr="00000000" w14:paraId="00000036">
      <w:pPr>
        <w:numPr>
          <w:ilvl w:val="0"/>
          <w:numId w:val="1"/>
        </w:numPr>
        <w:spacing w:after="0" w:before="240" w:line="288" w:lineRule="auto"/>
        <w:ind w:left="720" w:hanging="360"/>
        <w:jc w:val="both"/>
        <w:rPr>
          <w:u w:val="none"/>
        </w:rPr>
      </w:pPr>
      <w:r w:rsidDel="00000000" w:rsidR="00000000" w:rsidRPr="00000000">
        <w:rPr>
          <w:b w:val="1"/>
          <w:rtl w:val="0"/>
        </w:rPr>
        <w:t xml:space="preserve">Solution: </w:t>
      </w:r>
      <w:r w:rsidDel="00000000" w:rsidR="00000000" w:rsidRPr="00000000">
        <w:rPr>
          <w:rtl w:val="0"/>
        </w:rPr>
        <w:t xml:space="preserve">PhonePe streamlines various transaction processes, saving users valuable time by offering convenient and efficient solutions for recharging mobile phones, paying bills, and transferring money.</w:t>
      </w:r>
    </w:p>
    <w:p w:rsidR="00000000" w:rsidDel="00000000" w:rsidP="00000000" w:rsidRDefault="00000000" w:rsidRPr="00000000" w14:paraId="00000037">
      <w:pPr>
        <w:spacing w:after="240" w:before="240" w:lineRule="auto"/>
        <w:jc w:val="both"/>
        <w:rPr/>
      </w:pPr>
      <w:r w:rsidDel="00000000" w:rsidR="00000000" w:rsidRPr="00000000">
        <w:rPr>
          <w:b w:val="1"/>
          <w:rtl w:val="0"/>
        </w:rPr>
        <w:t xml:space="preserve">3. Cashless Transactions</w:t>
      </w:r>
      <w:r w:rsidDel="00000000" w:rsidR="00000000" w:rsidRPr="00000000">
        <w:rPr>
          <w:rtl w:val="0"/>
        </w:rPr>
      </w:r>
    </w:p>
    <w:p w:rsidR="00000000" w:rsidDel="00000000" w:rsidP="00000000" w:rsidRDefault="00000000" w:rsidRPr="00000000" w14:paraId="00000038">
      <w:pPr>
        <w:numPr>
          <w:ilvl w:val="0"/>
          <w:numId w:val="17"/>
        </w:numPr>
        <w:spacing w:after="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Reliance on physical cash leads to operational inefficiencies and lack of transparency.</w:t>
      </w:r>
    </w:p>
    <w:p w:rsidR="00000000" w:rsidDel="00000000" w:rsidP="00000000" w:rsidRDefault="00000000" w:rsidRPr="00000000" w14:paraId="00000039">
      <w:pPr>
        <w:numPr>
          <w:ilvl w:val="0"/>
          <w:numId w:val="17"/>
        </w:numPr>
        <w:spacing w:after="0" w:before="240" w:line="288" w:lineRule="auto"/>
        <w:ind w:left="720" w:hanging="360"/>
        <w:jc w:val="both"/>
        <w:rPr>
          <w:u w:val="none"/>
        </w:rPr>
      </w:pPr>
      <w:r w:rsidDel="00000000" w:rsidR="00000000" w:rsidRPr="00000000">
        <w:rPr>
          <w:b w:val="1"/>
          <w:rtl w:val="0"/>
        </w:rPr>
        <w:t xml:space="preserve">Solution:</w:t>
      </w:r>
      <w:r w:rsidDel="00000000" w:rsidR="00000000" w:rsidRPr="00000000">
        <w:rPr>
          <w:rtl w:val="0"/>
        </w:rPr>
        <w:t xml:space="preserve"> PhonePe promotes a cashless economy by providing a secure and efficient digital payment option, reducing reliance on physical cash and increasing transparency.</w:t>
      </w:r>
    </w:p>
    <w:p w:rsidR="00000000" w:rsidDel="00000000" w:rsidP="00000000" w:rsidRDefault="00000000" w:rsidRPr="00000000" w14:paraId="0000003A">
      <w:pPr>
        <w:spacing w:after="240" w:before="240" w:lineRule="auto"/>
        <w:jc w:val="both"/>
        <w:rPr>
          <w:b w:val="1"/>
        </w:rPr>
      </w:pPr>
      <w:r w:rsidDel="00000000" w:rsidR="00000000" w:rsidRPr="00000000">
        <w:rPr>
          <w:b w:val="1"/>
          <w:rtl w:val="0"/>
        </w:rPr>
        <w:t xml:space="preserve">4. Merchant Empowerment</w:t>
      </w:r>
    </w:p>
    <w:p w:rsidR="00000000" w:rsidDel="00000000" w:rsidP="00000000" w:rsidRDefault="00000000" w:rsidRPr="00000000" w14:paraId="0000003B">
      <w:pPr>
        <w:numPr>
          <w:ilvl w:val="0"/>
          <w:numId w:val="16"/>
        </w:numPr>
        <w:spacing w:after="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Small merchants often lack access to digital payment options, limiting their customer base and sales.</w:t>
      </w:r>
    </w:p>
    <w:p w:rsidR="00000000" w:rsidDel="00000000" w:rsidP="00000000" w:rsidRDefault="00000000" w:rsidRPr="00000000" w14:paraId="0000003C">
      <w:pPr>
        <w:numPr>
          <w:ilvl w:val="0"/>
          <w:numId w:val="16"/>
        </w:numPr>
        <w:spacing w:after="0" w:before="240" w:line="288" w:lineRule="auto"/>
        <w:ind w:left="720" w:hanging="360"/>
        <w:jc w:val="both"/>
        <w:rPr>
          <w:u w:val="none"/>
        </w:rPr>
      </w:pPr>
      <w:r w:rsidDel="00000000" w:rsidR="00000000" w:rsidRPr="00000000">
        <w:rPr>
          <w:b w:val="1"/>
          <w:rtl w:val="0"/>
        </w:rPr>
        <w:t xml:space="preserve">Solution:</w:t>
      </w:r>
      <w:r w:rsidDel="00000000" w:rsidR="00000000" w:rsidRPr="00000000">
        <w:rPr>
          <w:rtl w:val="0"/>
        </w:rPr>
        <w:t xml:space="preserve"> PhonePe’s QR code-based payment system empowers small merchants by providing them with a digital payment option, expanding their customer base and increasing sales.</w:t>
      </w:r>
    </w:p>
    <w:p w:rsidR="00000000" w:rsidDel="00000000" w:rsidP="00000000" w:rsidRDefault="00000000" w:rsidRPr="00000000" w14:paraId="0000003D">
      <w:pPr>
        <w:spacing w:after="240" w:before="240" w:lineRule="auto"/>
        <w:jc w:val="both"/>
        <w:rPr/>
      </w:pPr>
      <w:r w:rsidDel="00000000" w:rsidR="00000000" w:rsidRPr="00000000">
        <w:rPr>
          <w:b w:val="1"/>
          <w:rtl w:val="0"/>
        </w:rPr>
        <w:t xml:space="preserve">5. Financial Access</w:t>
      </w:r>
      <w:r w:rsidDel="00000000" w:rsidR="00000000" w:rsidRPr="00000000">
        <w:rPr>
          <w:rtl w:val="0"/>
        </w:rPr>
      </w:r>
    </w:p>
    <w:p w:rsidR="00000000" w:rsidDel="00000000" w:rsidP="00000000" w:rsidRDefault="00000000" w:rsidRPr="00000000" w14:paraId="0000003E">
      <w:pPr>
        <w:numPr>
          <w:ilvl w:val="0"/>
          <w:numId w:val="4"/>
        </w:numPr>
        <w:spacing w:after="0" w:afterAutospacing="0" w:before="240" w:line="288" w:lineRule="auto"/>
        <w:ind w:left="720" w:hanging="360"/>
        <w:jc w:val="both"/>
        <w:rPr>
          <w:u w:val="none"/>
        </w:rPr>
      </w:pPr>
      <w:r w:rsidDel="00000000" w:rsidR="00000000" w:rsidRPr="00000000">
        <w:rPr>
          <w:b w:val="1"/>
          <w:rtl w:val="0"/>
        </w:rPr>
        <w:t xml:space="preserve">Problem:</w:t>
      </w:r>
      <w:r w:rsidDel="00000000" w:rsidR="00000000" w:rsidRPr="00000000">
        <w:rPr>
          <w:rtl w:val="0"/>
        </w:rPr>
        <w:t xml:space="preserve">  Limited access to financial services, especially in rural areas.</w:t>
      </w:r>
    </w:p>
    <w:p w:rsidR="00000000" w:rsidDel="00000000" w:rsidP="00000000" w:rsidRDefault="00000000" w:rsidRPr="00000000" w14:paraId="0000003F">
      <w:pPr>
        <w:numPr>
          <w:ilvl w:val="0"/>
          <w:numId w:val="4"/>
        </w:numPr>
        <w:spacing w:after="0" w:before="0" w:beforeAutospacing="0" w:line="288" w:lineRule="auto"/>
        <w:ind w:left="720" w:hanging="360"/>
        <w:jc w:val="both"/>
        <w:rPr>
          <w:u w:val="none"/>
        </w:rPr>
      </w:pPr>
      <w:r w:rsidDel="00000000" w:rsidR="00000000" w:rsidRPr="00000000">
        <w:rPr>
          <w:b w:val="1"/>
          <w:rtl w:val="0"/>
        </w:rPr>
        <w:t xml:space="preserve">Solution:</w:t>
      </w:r>
      <w:r w:rsidDel="00000000" w:rsidR="00000000" w:rsidRPr="00000000">
        <w:rPr>
          <w:rtl w:val="0"/>
        </w:rPr>
        <w:t xml:space="preserve"> PhonePe’s foray into financial services, including investments and insurance, improves access to these products for a wider population, particularly in rural areas.</w:t>
      </w:r>
    </w:p>
    <w:p w:rsidR="00000000" w:rsidDel="00000000" w:rsidP="00000000" w:rsidRDefault="00000000" w:rsidRPr="00000000" w14:paraId="00000040">
      <w:pPr>
        <w:spacing w:after="240" w:before="240" w:lineRule="auto"/>
        <w:jc w:val="both"/>
        <w:rPr/>
      </w:pPr>
      <w:r w:rsidDel="00000000" w:rsidR="00000000" w:rsidRPr="00000000">
        <w:rPr>
          <w:b w:val="1"/>
          <w:rtl w:val="0"/>
        </w:rPr>
        <w:t xml:space="preserve">How PhonePe Addresses These Problems</w:t>
      </w:r>
      <w:r w:rsidDel="00000000" w:rsidR="00000000" w:rsidRPr="00000000">
        <w:rPr>
          <w:rtl w:val="0"/>
        </w:rPr>
      </w:r>
    </w:p>
    <w:p w:rsidR="00000000" w:rsidDel="00000000" w:rsidP="00000000" w:rsidRDefault="00000000" w:rsidRPr="00000000" w14:paraId="00000041">
      <w:pPr>
        <w:numPr>
          <w:ilvl w:val="0"/>
          <w:numId w:val="7"/>
        </w:numPr>
        <w:spacing w:after="0" w:before="240" w:line="288" w:lineRule="auto"/>
        <w:ind w:left="720" w:hanging="360"/>
        <w:jc w:val="both"/>
        <w:rPr>
          <w:u w:val="none"/>
        </w:rPr>
      </w:pPr>
      <w:r w:rsidDel="00000000" w:rsidR="00000000" w:rsidRPr="00000000">
        <w:rPr>
          <w:b w:val="1"/>
          <w:rtl w:val="0"/>
        </w:rPr>
        <w:t xml:space="preserve">Digital Payments and Financial Services:</w:t>
      </w:r>
      <w:r w:rsidDel="00000000" w:rsidR="00000000" w:rsidRPr="00000000">
        <w:rPr>
          <w:rtl w:val="0"/>
        </w:rPr>
        <w:t xml:space="preserve"> Enhances financial inclusion by enabling unbanked and underbanked individuals to participate in the formal economy.</w:t>
      </w:r>
    </w:p>
    <w:p w:rsidR="00000000" w:rsidDel="00000000" w:rsidP="00000000" w:rsidRDefault="00000000" w:rsidRPr="00000000" w14:paraId="00000042">
      <w:pPr>
        <w:numPr>
          <w:ilvl w:val="0"/>
          <w:numId w:val="7"/>
        </w:numPr>
        <w:spacing w:after="0" w:before="240" w:line="288" w:lineRule="auto"/>
        <w:ind w:left="720" w:hanging="360"/>
        <w:jc w:val="both"/>
        <w:rPr>
          <w:u w:val="none"/>
        </w:rPr>
      </w:pPr>
      <w:r w:rsidDel="00000000" w:rsidR="00000000" w:rsidRPr="00000000">
        <w:rPr>
          <w:b w:val="1"/>
          <w:rtl w:val="0"/>
        </w:rPr>
        <w:t xml:space="preserve">Streamlined Transaction Processes:</w:t>
      </w:r>
      <w:r w:rsidDel="00000000" w:rsidR="00000000" w:rsidRPr="00000000">
        <w:rPr>
          <w:rtl w:val="0"/>
        </w:rPr>
        <w:t xml:space="preserve"> Saves time for users by simplifying the processes for mobile recharges, bill payments, and money transfers.</w:t>
      </w:r>
    </w:p>
    <w:p w:rsidR="00000000" w:rsidDel="00000000" w:rsidP="00000000" w:rsidRDefault="00000000" w:rsidRPr="00000000" w14:paraId="00000043">
      <w:pPr>
        <w:numPr>
          <w:ilvl w:val="0"/>
          <w:numId w:val="7"/>
        </w:numPr>
        <w:spacing w:after="0" w:before="240" w:line="288" w:lineRule="auto"/>
        <w:ind w:left="720" w:hanging="360"/>
        <w:jc w:val="both"/>
        <w:rPr>
          <w:u w:val="none"/>
        </w:rPr>
      </w:pPr>
      <w:r w:rsidDel="00000000" w:rsidR="00000000" w:rsidRPr="00000000">
        <w:rPr>
          <w:b w:val="1"/>
          <w:rtl w:val="0"/>
        </w:rPr>
        <w:t xml:space="preserve">Secure and Efficient Digital Payments:</w:t>
      </w:r>
      <w:r w:rsidDel="00000000" w:rsidR="00000000" w:rsidRPr="00000000">
        <w:rPr>
          <w:rtl w:val="0"/>
        </w:rPr>
        <w:t xml:space="preserve"> Promotes a cashless economy, reducing the reliance on physical cash and increasing transaction transparency.</w:t>
      </w:r>
    </w:p>
    <w:p w:rsidR="00000000" w:rsidDel="00000000" w:rsidP="00000000" w:rsidRDefault="00000000" w:rsidRPr="00000000" w14:paraId="00000044">
      <w:pPr>
        <w:numPr>
          <w:ilvl w:val="0"/>
          <w:numId w:val="7"/>
        </w:numPr>
        <w:spacing w:after="0" w:before="240" w:line="288" w:lineRule="auto"/>
        <w:ind w:left="720" w:hanging="360"/>
        <w:jc w:val="both"/>
        <w:rPr>
          <w:u w:val="none"/>
        </w:rPr>
      </w:pPr>
      <w:r w:rsidDel="00000000" w:rsidR="00000000" w:rsidRPr="00000000">
        <w:rPr>
          <w:b w:val="1"/>
          <w:rtl w:val="0"/>
        </w:rPr>
        <w:t xml:space="preserve">QR Code-Based Payment System:</w:t>
      </w:r>
      <w:r w:rsidDel="00000000" w:rsidR="00000000" w:rsidRPr="00000000">
        <w:rPr>
          <w:rtl w:val="0"/>
        </w:rPr>
        <w:t xml:space="preserve"> Empowers small merchants by providing a digital payment option, which helps expand their customer base and increase sales.</w:t>
      </w:r>
    </w:p>
    <w:p w:rsidR="00000000" w:rsidDel="00000000" w:rsidP="00000000" w:rsidRDefault="00000000" w:rsidRPr="00000000" w14:paraId="00000045">
      <w:pPr>
        <w:numPr>
          <w:ilvl w:val="0"/>
          <w:numId w:val="7"/>
        </w:numPr>
        <w:spacing w:after="0" w:before="240" w:line="288" w:lineRule="auto"/>
        <w:ind w:left="720" w:hanging="360"/>
        <w:jc w:val="both"/>
        <w:rPr>
          <w:u w:val="none"/>
        </w:rPr>
      </w:pPr>
      <w:r w:rsidDel="00000000" w:rsidR="00000000" w:rsidRPr="00000000">
        <w:rPr>
          <w:b w:val="1"/>
          <w:rtl w:val="0"/>
        </w:rPr>
        <w:t xml:space="preserve">Access to Financial Products:</w:t>
      </w:r>
      <w:r w:rsidDel="00000000" w:rsidR="00000000" w:rsidRPr="00000000">
        <w:rPr>
          <w:rtl w:val="0"/>
        </w:rPr>
        <w:t xml:space="preserve"> Improves financial access through services like investments and insurance, particularly benefiting rural populations.</w:t>
      </w:r>
    </w:p>
    <w:p w:rsidR="00000000" w:rsidDel="00000000" w:rsidP="00000000" w:rsidRDefault="00000000" w:rsidRPr="00000000" w14:paraId="00000046">
      <w:pPr>
        <w:spacing w:after="240" w:before="240" w:lineRule="auto"/>
        <w:ind w:left="0" w:firstLine="0"/>
        <w:jc w:val="both"/>
        <w:rPr/>
      </w:pPr>
      <w:r w:rsidDel="00000000" w:rsidR="00000000" w:rsidRPr="00000000">
        <w:rPr>
          <w:rtl w:val="0"/>
        </w:rPr>
        <w:t xml:space="preserve">By addressing these challenges, PhonePe has transformed the way people transact and has significantly contributed to the overall economic growth and development of India.</w:t>
      </w:r>
    </w:p>
    <w:p w:rsidR="00000000" w:rsidDel="00000000" w:rsidP="00000000" w:rsidRDefault="00000000" w:rsidRPr="00000000" w14:paraId="0000004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B">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0">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54">
      <w:pPr>
        <w:rPr>
          <w:shd w:fill="c9daf8" w:val="clear"/>
        </w:rPr>
      </w:pPr>
      <w:r w:rsidDel="00000000" w:rsidR="00000000" w:rsidRPr="00000000">
        <w:rPr>
          <w:b w:val="1"/>
          <w:color w:val="1d1c1d"/>
          <w:sz w:val="28"/>
          <w:szCs w:val="28"/>
          <w:u w:val="single"/>
          <w:shd w:fill="c9daf8" w:val="clear"/>
          <w:rtl w:val="0"/>
        </w:rPr>
        <w:t xml:space="preserve">Database Management</w:t>
      </w:r>
      <w:r w:rsidDel="00000000" w:rsidR="00000000" w:rsidRPr="00000000">
        <w:rPr>
          <w:b w:val="1"/>
          <w:sz w:val="28"/>
          <w:szCs w:val="28"/>
          <w:u w:val="single"/>
          <w:shd w:fill="c9daf8" w:val="clear"/>
          <w:rtl w:val="0"/>
        </w:rPr>
        <w:t xml:space="preserve"> &amp; </w:t>
      </w:r>
      <w:r w:rsidDel="00000000" w:rsidR="00000000" w:rsidRPr="00000000">
        <w:rPr>
          <w:b w:val="1"/>
          <w:color w:val="1d1c1d"/>
          <w:sz w:val="28"/>
          <w:szCs w:val="28"/>
          <w:u w:val="single"/>
          <w:shd w:fill="c9daf8" w:val="clear"/>
          <w:rtl w:val="0"/>
        </w:rPr>
        <w:t xml:space="preserve">Schema Design</w:t>
      </w:r>
      <w:r w:rsidDel="00000000" w:rsidR="00000000" w:rsidRPr="00000000">
        <w:rPr>
          <w:b w:val="1"/>
          <w:color w:val="1d1c1d"/>
          <w:sz w:val="28"/>
          <w:szCs w:val="28"/>
          <w:shd w:fill="c9daf8" w:val="clear"/>
          <w:rtl w:val="0"/>
        </w:rPr>
        <w:t xml:space="preserve"> </w:t>
      </w: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zej881hax18v" w:id="2"/>
      <w:bookmarkEnd w:id="2"/>
      <w:r w:rsidDel="00000000" w:rsidR="00000000" w:rsidRPr="00000000">
        <w:rPr>
          <w:b w:val="1"/>
          <w:color w:val="000000"/>
          <w:sz w:val="26"/>
          <w:szCs w:val="26"/>
          <w:rtl w:val="0"/>
        </w:rPr>
        <w:t xml:space="preserve">4. Schema Design</w:t>
      </w:r>
    </w:p>
    <w:p w:rsidR="00000000" w:rsidDel="00000000" w:rsidP="00000000" w:rsidRDefault="00000000" w:rsidRPr="00000000" w14:paraId="00000056">
      <w:pPr>
        <w:spacing w:after="240" w:before="240" w:lineRule="auto"/>
        <w:rPr/>
      </w:pPr>
      <w:r w:rsidDel="00000000" w:rsidR="00000000" w:rsidRPr="00000000">
        <w:rPr>
          <w:b w:val="1"/>
          <w:rtl w:val="0"/>
        </w:rPr>
        <w:t xml:space="preserve">Question:</w:t>
      </w:r>
      <w:r w:rsidDel="00000000" w:rsidR="00000000" w:rsidRPr="00000000">
        <w:rPr>
          <w:rtl w:val="0"/>
        </w:rPr>
        <w:t xml:space="preserve"> Based on the features and functionalities you have identified, design a schema that reflects the platform’s data structure. Define the key entities, attributes, and relationships that underpin these features.</w:t>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Answers: Schema Design for Phonepe</w:t>
      </w:r>
    </w:p>
    <w:p w:rsidR="00000000" w:rsidDel="00000000" w:rsidP="00000000" w:rsidRDefault="00000000" w:rsidRPr="00000000" w14:paraId="00000058">
      <w:pPr>
        <w:spacing w:after="240" w:before="240" w:lineRule="auto"/>
        <w:rPr/>
      </w:pPr>
      <w:r w:rsidDel="00000000" w:rsidR="00000000" w:rsidRPr="00000000">
        <w:rPr>
          <w:rtl w:val="0"/>
        </w:rPr>
        <w:t xml:space="preserve">The schema design for Phonepe should reflect its core features and functionalities, ensuring efficient data management and enabling the platform to deliver a seamless user experience. Below is an overview of the key entities, attributes, and relationships.</w:t>
      </w:r>
    </w:p>
    <w:p w:rsidR="00000000" w:rsidDel="00000000" w:rsidP="00000000" w:rsidRDefault="00000000" w:rsidRPr="00000000" w14:paraId="00000059">
      <w:pPr>
        <w:spacing w:after="240" w:before="240" w:lineRule="auto"/>
        <w:rPr/>
      </w:pPr>
      <w:r w:rsidDel="00000000" w:rsidR="00000000" w:rsidRPr="00000000">
        <w:rPr>
          <w:rtl w:val="0"/>
        </w:rPr>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xgeq0pndaqnb" w:id="3"/>
      <w:bookmarkEnd w:id="3"/>
      <w:r w:rsidDel="00000000" w:rsidR="00000000" w:rsidRPr="00000000">
        <w:rPr>
          <w:b w:val="1"/>
          <w:color w:val="000000"/>
          <w:sz w:val="22"/>
          <w:szCs w:val="22"/>
          <w:rtl w:val="0"/>
        </w:rPr>
        <w:t xml:space="preserve">Key Entities and Attributes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8"/>
        </w:numPr>
        <w:ind w:left="720" w:hanging="360"/>
        <w:rPr>
          <w:sz w:val="20"/>
          <w:szCs w:val="20"/>
        </w:rPr>
      </w:pPr>
      <w:r w:rsidDel="00000000" w:rsidR="00000000" w:rsidRPr="00000000">
        <w:rPr>
          <w:b w:val="1"/>
          <w:sz w:val="20"/>
          <w:szCs w:val="20"/>
          <w:rtl w:val="0"/>
        </w:rPr>
        <w:t xml:space="preserve">Users Table</w:t>
      </w:r>
      <w:r w:rsidDel="00000000" w:rsidR="00000000" w:rsidRPr="00000000">
        <w:rPr>
          <w:rtl w:val="0"/>
        </w:rPr>
      </w:r>
    </w:p>
    <w:p w:rsidR="00000000" w:rsidDel="00000000" w:rsidP="00000000" w:rsidRDefault="00000000" w:rsidRPr="00000000" w14:paraId="0000005D">
      <w:pPr>
        <w:ind w:left="720" w:firstLine="0"/>
        <w:rPr>
          <w:sz w:val="20"/>
          <w:szCs w:val="20"/>
        </w:rPr>
      </w:pPr>
      <w:r w:rsidDel="00000000" w:rsidR="00000000" w:rsidRPr="00000000">
        <w:rPr>
          <w:rtl w:val="0"/>
        </w:rPr>
      </w:r>
    </w:p>
    <w:tbl>
      <w:tblPr>
        <w:tblStyle w:val="Table1"/>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3375"/>
        <w:gridCol w:w="3975"/>
        <w:tblGridChange w:id="0">
          <w:tblGrid>
            <w:gridCol w:w="1605"/>
            <w:gridCol w:w="3375"/>
            <w:gridCol w:w="397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5E">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5F">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60">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2">
            <w:pPr>
              <w:widowControl w:val="0"/>
              <w:rPr>
                <w:sz w:val="20"/>
                <w:szCs w:val="20"/>
              </w:rPr>
            </w:pPr>
            <w:r w:rsidDel="00000000" w:rsidR="00000000" w:rsidRPr="00000000">
              <w:rPr>
                <w:rFonts w:ascii="Roboto" w:cs="Roboto" w:eastAsia="Roboto" w:hAnsi="Roboto"/>
                <w:color w:val="434343"/>
                <w:sz w:val="20"/>
                <w:szCs w:val="20"/>
                <w:rtl w:val="0"/>
              </w:rPr>
              <w:t xml:space="preserve">INT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3">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4">
            <w:pPr>
              <w:widowControl w:val="0"/>
              <w:rPr>
                <w:sz w:val="20"/>
                <w:szCs w:val="20"/>
              </w:rPr>
            </w:pPr>
            <w:r w:rsidDel="00000000" w:rsidR="00000000" w:rsidRPr="00000000">
              <w:rPr>
                <w:rFonts w:ascii="Roboto" w:cs="Roboto" w:eastAsia="Roboto" w:hAnsi="Roboto"/>
                <w:color w:val="434343"/>
                <w:sz w:val="20"/>
                <w:szCs w:val="20"/>
                <w:rtl w:val="0"/>
              </w:rPr>
              <w:t xml:space="preserve">Name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5">
            <w:pPr>
              <w:widowControl w:val="0"/>
              <w:rPr>
                <w:sz w:val="20"/>
                <w:szCs w:val="20"/>
              </w:rPr>
            </w:pPr>
            <w:r w:rsidDel="00000000" w:rsidR="00000000" w:rsidRPr="00000000">
              <w:rPr>
                <w:rFonts w:ascii="Roboto" w:cs="Roboto" w:eastAsia="Roboto" w:hAnsi="Roboto"/>
                <w:color w:val="434343"/>
                <w:sz w:val="20"/>
                <w:szCs w:val="20"/>
                <w:rtl w:val="0"/>
              </w:rPr>
              <w:t xml:space="preserve">VARCHAR(255)</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6">
            <w:pPr>
              <w:widowControl w:val="0"/>
              <w:rPr>
                <w:sz w:val="20"/>
                <w:szCs w:val="20"/>
              </w:rPr>
            </w:pPr>
            <w:r w:rsidDel="00000000" w:rsidR="00000000" w:rsidRPr="00000000">
              <w:rPr>
                <w:rFonts w:ascii="Roboto" w:cs="Roboto" w:eastAsia="Roboto" w:hAnsi="Roboto"/>
                <w:color w:val="434343"/>
                <w:sz w:val="20"/>
                <w:szCs w:val="20"/>
                <w:rtl w:val="0"/>
              </w:rPr>
              <w:t xml:space="preserve">Full name of the user.</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7">
            <w:pPr>
              <w:widowControl w:val="0"/>
              <w:rPr>
                <w:sz w:val="20"/>
                <w:szCs w:val="20"/>
              </w:rPr>
            </w:pPr>
            <w:r w:rsidDel="00000000" w:rsidR="00000000" w:rsidRPr="00000000">
              <w:rPr>
                <w:rFonts w:ascii="Roboto" w:cs="Roboto" w:eastAsia="Roboto" w:hAnsi="Roboto"/>
                <w:color w:val="434343"/>
                <w:sz w:val="20"/>
                <w:szCs w:val="20"/>
                <w:rtl w:val="0"/>
              </w:rPr>
              <w:t xml:space="preserve">Email</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8">
            <w:pPr>
              <w:widowControl w:val="0"/>
              <w:rPr>
                <w:sz w:val="20"/>
                <w:szCs w:val="20"/>
              </w:rPr>
            </w:pPr>
            <w:r w:rsidDel="00000000" w:rsidR="00000000" w:rsidRPr="00000000">
              <w:rPr>
                <w:rFonts w:ascii="Roboto" w:cs="Roboto" w:eastAsia="Roboto" w:hAnsi="Roboto"/>
                <w:color w:val="434343"/>
                <w:sz w:val="20"/>
                <w:szCs w:val="20"/>
                <w:rtl w:val="0"/>
              </w:rPr>
              <w:t xml:space="preserve">VARCHAR(255) UNIQUE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9">
            <w:pPr>
              <w:widowControl w:val="0"/>
              <w:rPr>
                <w:sz w:val="20"/>
                <w:szCs w:val="20"/>
              </w:rPr>
            </w:pPr>
            <w:r w:rsidDel="00000000" w:rsidR="00000000" w:rsidRPr="00000000">
              <w:rPr>
                <w:rFonts w:ascii="Roboto" w:cs="Roboto" w:eastAsia="Roboto" w:hAnsi="Roboto"/>
                <w:color w:val="434343"/>
                <w:sz w:val="20"/>
                <w:szCs w:val="20"/>
                <w:rtl w:val="0"/>
              </w:rPr>
              <w:t xml:space="preserve">Unique email address of the user.</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A">
            <w:pPr>
              <w:widowControl w:val="0"/>
              <w:rPr>
                <w:sz w:val="20"/>
                <w:szCs w:val="20"/>
              </w:rPr>
            </w:pPr>
            <w:r w:rsidDel="00000000" w:rsidR="00000000" w:rsidRPr="00000000">
              <w:rPr>
                <w:rFonts w:ascii="Roboto" w:cs="Roboto" w:eastAsia="Roboto" w:hAnsi="Roboto"/>
                <w:color w:val="434343"/>
                <w:sz w:val="20"/>
                <w:szCs w:val="20"/>
                <w:rtl w:val="0"/>
              </w:rPr>
              <w:t xml:space="preserve">PhoneNumber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B">
            <w:pPr>
              <w:widowControl w:val="0"/>
              <w:rPr>
                <w:sz w:val="20"/>
                <w:szCs w:val="20"/>
              </w:rPr>
            </w:pPr>
            <w:r w:rsidDel="00000000" w:rsidR="00000000" w:rsidRPr="00000000">
              <w:rPr>
                <w:rFonts w:ascii="Roboto" w:cs="Roboto" w:eastAsia="Roboto" w:hAnsi="Roboto"/>
                <w:color w:val="434343"/>
                <w:sz w:val="20"/>
                <w:szCs w:val="20"/>
                <w:rtl w:val="0"/>
              </w:rPr>
              <w:t xml:space="preserve">VARCHAR(15) UNIQUE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6C">
            <w:pPr>
              <w:widowControl w:val="0"/>
              <w:rPr>
                <w:sz w:val="20"/>
                <w:szCs w:val="20"/>
              </w:rPr>
            </w:pPr>
            <w:r w:rsidDel="00000000" w:rsidR="00000000" w:rsidRPr="00000000">
              <w:rPr>
                <w:rFonts w:ascii="Roboto" w:cs="Roboto" w:eastAsia="Roboto" w:hAnsi="Roboto"/>
                <w:color w:val="434343"/>
                <w:sz w:val="20"/>
                <w:szCs w:val="20"/>
                <w:rtl w:val="0"/>
              </w:rPr>
              <w:t xml:space="preserve">Unique phone number of the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D">
            <w:pPr>
              <w:widowControl w:val="0"/>
              <w:rPr>
                <w:sz w:val="20"/>
                <w:szCs w:val="20"/>
              </w:rPr>
            </w:pPr>
            <w:r w:rsidDel="00000000" w:rsidR="00000000" w:rsidRPr="00000000">
              <w:rPr>
                <w:rFonts w:ascii="Roboto" w:cs="Roboto" w:eastAsia="Roboto" w:hAnsi="Roboto"/>
                <w:color w:val="434343"/>
                <w:sz w:val="20"/>
                <w:szCs w:val="20"/>
                <w:rtl w:val="0"/>
              </w:rPr>
              <w:t xml:space="preserve">Address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E">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F">
            <w:pPr>
              <w:widowControl w:val="0"/>
              <w:rPr>
                <w:sz w:val="20"/>
                <w:szCs w:val="20"/>
              </w:rPr>
            </w:pPr>
            <w:r w:rsidDel="00000000" w:rsidR="00000000" w:rsidRPr="00000000">
              <w:rPr>
                <w:rFonts w:ascii="Roboto" w:cs="Roboto" w:eastAsia="Roboto" w:hAnsi="Roboto"/>
                <w:color w:val="434343"/>
                <w:sz w:val="20"/>
                <w:szCs w:val="20"/>
                <w:rtl w:val="0"/>
              </w:rPr>
              <w:t xml:space="preserve">Physical address of the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0">
            <w:pPr>
              <w:widowControl w:val="0"/>
              <w:rPr>
                <w:sz w:val="20"/>
                <w:szCs w:val="20"/>
              </w:rPr>
            </w:pPr>
            <w:r w:rsidDel="00000000" w:rsidR="00000000" w:rsidRPr="00000000">
              <w:rPr>
                <w:rFonts w:ascii="Roboto" w:cs="Roboto" w:eastAsia="Roboto" w:hAnsi="Roboto"/>
                <w:color w:val="434343"/>
                <w:sz w:val="20"/>
                <w:szCs w:val="20"/>
                <w:rtl w:val="0"/>
              </w:rPr>
              <w:t xml:space="preserve">DateOfBirth</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1">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2">
            <w:pPr>
              <w:widowControl w:val="0"/>
              <w:rPr>
                <w:sz w:val="20"/>
                <w:szCs w:val="20"/>
              </w:rPr>
            </w:pPr>
            <w:r w:rsidDel="00000000" w:rsidR="00000000" w:rsidRPr="00000000">
              <w:rPr>
                <w:rFonts w:ascii="Roboto" w:cs="Roboto" w:eastAsia="Roboto" w:hAnsi="Roboto"/>
                <w:color w:val="434343"/>
                <w:sz w:val="20"/>
                <w:szCs w:val="20"/>
                <w:rtl w:val="0"/>
              </w:rPr>
              <w:t xml:space="preserve">Date of birth of the user.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3">
            <w:pPr>
              <w:widowControl w:val="0"/>
              <w:rPr>
                <w:sz w:val="20"/>
                <w:szCs w:val="20"/>
              </w:rPr>
            </w:pPr>
            <w:r w:rsidDel="00000000" w:rsidR="00000000" w:rsidRPr="00000000">
              <w:rPr>
                <w:rFonts w:ascii="Roboto" w:cs="Roboto" w:eastAsia="Roboto" w:hAnsi="Roboto"/>
                <w:color w:val="434343"/>
                <w:sz w:val="20"/>
                <w:szCs w:val="20"/>
                <w:rtl w:val="0"/>
              </w:rPr>
              <w:t xml:space="preserve">PasswordHash</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4">
            <w:pPr>
              <w:widowControl w:val="0"/>
              <w:rPr>
                <w:sz w:val="20"/>
                <w:szCs w:val="20"/>
              </w:rPr>
            </w:pPr>
            <w:r w:rsidDel="00000000" w:rsidR="00000000" w:rsidRPr="00000000">
              <w:rPr>
                <w:rFonts w:ascii="Roboto" w:cs="Roboto" w:eastAsia="Roboto" w:hAnsi="Roboto"/>
                <w:color w:val="434343"/>
                <w:sz w:val="20"/>
                <w:szCs w:val="20"/>
                <w:rtl w:val="0"/>
              </w:rPr>
              <w:t xml:space="preserve">VARCHAR(255)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5">
            <w:pPr>
              <w:widowControl w:val="0"/>
              <w:rPr>
                <w:sz w:val="20"/>
                <w:szCs w:val="20"/>
              </w:rPr>
            </w:pPr>
            <w:r w:rsidDel="00000000" w:rsidR="00000000" w:rsidRPr="00000000">
              <w:rPr>
                <w:rFonts w:ascii="Roboto" w:cs="Roboto" w:eastAsia="Roboto" w:hAnsi="Roboto"/>
                <w:color w:val="434343"/>
                <w:sz w:val="20"/>
                <w:szCs w:val="20"/>
                <w:rtl w:val="0"/>
              </w:rPr>
              <w:t xml:space="preserve">Hashed password for user authentication.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6">
            <w:pPr>
              <w:widowControl w:val="0"/>
              <w:rPr>
                <w:sz w:val="20"/>
                <w:szCs w:val="20"/>
              </w:rPr>
            </w:pPr>
            <w:r w:rsidDel="00000000" w:rsidR="00000000" w:rsidRPr="00000000">
              <w:rPr>
                <w:rFonts w:ascii="Roboto" w:cs="Roboto" w:eastAsia="Roboto" w:hAnsi="Roboto"/>
                <w:color w:val="434343"/>
                <w:sz w:val="20"/>
                <w:szCs w:val="20"/>
                <w:rtl w:val="0"/>
              </w:rPr>
              <w:t xml:space="preserve">Preferences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7">
            <w:pPr>
              <w:widowControl w:val="0"/>
              <w:rPr>
                <w:sz w:val="20"/>
                <w:szCs w:val="20"/>
              </w:rPr>
            </w:pPr>
            <w:r w:rsidDel="00000000" w:rsidR="00000000" w:rsidRPr="00000000">
              <w:rPr>
                <w:rFonts w:ascii="Roboto" w:cs="Roboto" w:eastAsia="Roboto" w:hAnsi="Roboto"/>
                <w:color w:val="434343"/>
                <w:sz w:val="20"/>
                <w:szCs w:val="20"/>
                <w:rtl w:val="0"/>
              </w:rPr>
              <w:t xml:space="preserve">JSON</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8">
            <w:pPr>
              <w:widowControl w:val="0"/>
              <w:rPr>
                <w:sz w:val="20"/>
                <w:szCs w:val="20"/>
              </w:rPr>
            </w:pPr>
            <w:r w:rsidDel="00000000" w:rsidR="00000000" w:rsidRPr="00000000">
              <w:rPr>
                <w:rFonts w:ascii="Roboto" w:cs="Roboto" w:eastAsia="Roboto" w:hAnsi="Roboto"/>
                <w:color w:val="434343"/>
                <w:sz w:val="20"/>
                <w:szCs w:val="20"/>
                <w:rtl w:val="0"/>
              </w:rPr>
              <w:t xml:space="preserve">User preferences stored in JSON format.</w:t>
            </w:r>
            <w:r w:rsidDel="00000000" w:rsidR="00000000" w:rsidRPr="00000000">
              <w:rPr>
                <w:rtl w:val="0"/>
              </w:rPr>
            </w:r>
          </w:p>
        </w:tc>
      </w:tr>
    </w:tbl>
    <w:p w:rsidR="00000000" w:rsidDel="00000000" w:rsidP="00000000" w:rsidRDefault="00000000" w:rsidRPr="00000000" w14:paraId="00000079">
      <w:pPr>
        <w:ind w:left="720" w:firstLine="0"/>
        <w:rPr>
          <w:sz w:val="20"/>
          <w:szCs w:val="20"/>
        </w:rPr>
      </w:pPr>
      <w:r w:rsidDel="00000000" w:rsidR="00000000" w:rsidRPr="00000000">
        <w:rPr>
          <w:rtl w:val="0"/>
        </w:rPr>
      </w:r>
    </w:p>
    <w:p w:rsidR="00000000" w:rsidDel="00000000" w:rsidP="00000000" w:rsidRDefault="00000000" w:rsidRPr="00000000" w14:paraId="0000007A">
      <w:pPr>
        <w:ind w:left="0" w:firstLine="0"/>
        <w:rPr>
          <w:sz w:val="20"/>
          <w:szCs w:val="20"/>
        </w:rPr>
      </w:pPr>
      <w:r w:rsidDel="00000000" w:rsidR="00000000" w:rsidRPr="00000000">
        <w:rPr>
          <w:rtl w:val="0"/>
        </w:rPr>
      </w:r>
    </w:p>
    <w:p w:rsidR="00000000" w:rsidDel="00000000" w:rsidP="00000000" w:rsidRDefault="00000000" w:rsidRPr="00000000" w14:paraId="0000007B">
      <w:pPr>
        <w:numPr>
          <w:ilvl w:val="0"/>
          <w:numId w:val="8"/>
        </w:numPr>
        <w:ind w:left="720" w:hanging="360"/>
        <w:rPr>
          <w:b w:val="1"/>
          <w:sz w:val="20"/>
          <w:szCs w:val="20"/>
        </w:rPr>
      </w:pPr>
      <w:r w:rsidDel="00000000" w:rsidR="00000000" w:rsidRPr="00000000">
        <w:rPr>
          <w:b w:val="1"/>
          <w:sz w:val="20"/>
          <w:szCs w:val="20"/>
          <w:rtl w:val="0"/>
        </w:rPr>
        <w:t xml:space="preserve">Accounts Table</w:t>
      </w:r>
    </w:p>
    <w:p w:rsidR="00000000" w:rsidDel="00000000" w:rsidP="00000000" w:rsidRDefault="00000000" w:rsidRPr="00000000" w14:paraId="0000007C">
      <w:pPr>
        <w:ind w:left="0" w:firstLine="0"/>
        <w:rPr>
          <w:b w:val="1"/>
          <w:sz w:val="20"/>
          <w:szCs w:val="20"/>
        </w:rPr>
      </w:pPr>
      <w:r w:rsidDel="00000000" w:rsidR="00000000" w:rsidRPr="00000000">
        <w:rPr>
          <w:rtl w:val="0"/>
        </w:rPr>
      </w:r>
    </w:p>
    <w:p w:rsidR="00000000" w:rsidDel="00000000" w:rsidP="00000000" w:rsidRDefault="00000000" w:rsidRPr="00000000" w14:paraId="0000007D">
      <w:pPr>
        <w:ind w:left="0" w:firstLine="0"/>
        <w:rPr>
          <w:b w:val="1"/>
          <w:sz w:val="20"/>
          <w:szCs w:val="20"/>
        </w:rPr>
      </w:pPr>
      <w:r w:rsidDel="00000000" w:rsidR="00000000" w:rsidRPr="00000000">
        <w:rPr>
          <w:rtl w:val="0"/>
        </w:rPr>
      </w:r>
    </w:p>
    <w:tbl>
      <w:tblPr>
        <w:tblStyle w:val="Table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2145"/>
        <w:gridCol w:w="5145"/>
        <w:tblGridChange w:id="0">
          <w:tblGrid>
            <w:gridCol w:w="1740"/>
            <w:gridCol w:w="2145"/>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7E">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7F">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80">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1">
            <w:pPr>
              <w:widowControl w:val="0"/>
              <w:rPr>
                <w:sz w:val="20"/>
                <w:szCs w:val="20"/>
              </w:rPr>
            </w:pPr>
            <w:r w:rsidDel="00000000" w:rsidR="00000000" w:rsidRPr="00000000">
              <w:rPr>
                <w:rFonts w:ascii="Roboto" w:cs="Roboto" w:eastAsia="Roboto" w:hAnsi="Roboto"/>
                <w:color w:val="434343"/>
                <w:sz w:val="20"/>
                <w:szCs w:val="20"/>
                <w:rtl w:val="0"/>
              </w:rPr>
              <w:t xml:space="preserve">AccountID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2">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3">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account.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4">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5">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6">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7">
            <w:pPr>
              <w:widowControl w:val="0"/>
              <w:rPr>
                <w:sz w:val="20"/>
                <w:szCs w:val="20"/>
              </w:rPr>
            </w:pPr>
            <w:r w:rsidDel="00000000" w:rsidR="00000000" w:rsidRPr="00000000">
              <w:rPr>
                <w:rFonts w:ascii="Roboto" w:cs="Roboto" w:eastAsia="Roboto" w:hAnsi="Roboto"/>
                <w:color w:val="434343"/>
                <w:sz w:val="20"/>
                <w:szCs w:val="20"/>
                <w:rtl w:val="0"/>
              </w:rPr>
              <w:t xml:space="preserve">BankName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8">
            <w:pPr>
              <w:widowControl w:val="0"/>
              <w:rPr>
                <w:sz w:val="20"/>
                <w:szCs w:val="20"/>
              </w:rPr>
            </w:pPr>
            <w:r w:rsidDel="00000000" w:rsidR="00000000" w:rsidRPr="00000000">
              <w:rPr>
                <w:rFonts w:ascii="Roboto" w:cs="Roboto" w:eastAsia="Roboto" w:hAnsi="Roboto"/>
                <w:color w:val="434343"/>
                <w:sz w:val="20"/>
                <w:szCs w:val="20"/>
                <w:rtl w:val="0"/>
              </w:rPr>
              <w:t xml:space="preserve">VARCHAR(255)</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9">
            <w:pPr>
              <w:widowControl w:val="0"/>
              <w:rPr>
                <w:sz w:val="20"/>
                <w:szCs w:val="20"/>
              </w:rPr>
            </w:pPr>
            <w:r w:rsidDel="00000000" w:rsidR="00000000" w:rsidRPr="00000000">
              <w:rPr>
                <w:rFonts w:ascii="Roboto" w:cs="Roboto" w:eastAsia="Roboto" w:hAnsi="Roboto"/>
                <w:color w:val="434343"/>
                <w:sz w:val="20"/>
                <w:szCs w:val="20"/>
                <w:rtl w:val="0"/>
              </w:rPr>
              <w:t xml:space="preserve">Name of the bank where the account is held.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A">
            <w:pPr>
              <w:widowControl w:val="0"/>
              <w:rPr>
                <w:sz w:val="20"/>
                <w:szCs w:val="20"/>
              </w:rPr>
            </w:pPr>
            <w:r w:rsidDel="00000000" w:rsidR="00000000" w:rsidRPr="00000000">
              <w:rPr>
                <w:rFonts w:ascii="Roboto" w:cs="Roboto" w:eastAsia="Roboto" w:hAnsi="Roboto"/>
                <w:color w:val="434343"/>
                <w:sz w:val="20"/>
                <w:szCs w:val="20"/>
                <w:rtl w:val="0"/>
              </w:rPr>
              <w:t xml:space="preserve">AccountNumber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B">
            <w:pPr>
              <w:widowControl w:val="0"/>
              <w:rPr>
                <w:sz w:val="20"/>
                <w:szCs w:val="20"/>
              </w:rPr>
            </w:pPr>
            <w:r w:rsidDel="00000000" w:rsidR="00000000" w:rsidRPr="00000000">
              <w:rPr>
                <w:rFonts w:ascii="Roboto" w:cs="Roboto" w:eastAsia="Roboto" w:hAnsi="Roboto"/>
                <w:color w:val="434343"/>
                <w:sz w:val="20"/>
                <w:szCs w:val="20"/>
                <w:rtl w:val="0"/>
              </w:rPr>
              <w:t xml:space="preserve">VARCHAR(20)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C">
            <w:pPr>
              <w:widowControl w:val="0"/>
              <w:rPr>
                <w:sz w:val="20"/>
                <w:szCs w:val="20"/>
              </w:rPr>
            </w:pPr>
            <w:r w:rsidDel="00000000" w:rsidR="00000000" w:rsidRPr="00000000">
              <w:rPr>
                <w:rFonts w:ascii="Roboto" w:cs="Roboto" w:eastAsia="Roboto" w:hAnsi="Roboto"/>
                <w:color w:val="434343"/>
                <w:sz w:val="20"/>
                <w:szCs w:val="20"/>
                <w:rtl w:val="0"/>
              </w:rPr>
              <w:t xml:space="preserve">Bank account number.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D">
            <w:pPr>
              <w:widowControl w:val="0"/>
              <w:rPr>
                <w:sz w:val="20"/>
                <w:szCs w:val="20"/>
              </w:rPr>
            </w:pPr>
            <w:r w:rsidDel="00000000" w:rsidR="00000000" w:rsidRPr="00000000">
              <w:rPr>
                <w:rFonts w:ascii="Roboto" w:cs="Roboto" w:eastAsia="Roboto" w:hAnsi="Roboto"/>
                <w:color w:val="434343"/>
                <w:sz w:val="20"/>
                <w:szCs w:val="20"/>
                <w:rtl w:val="0"/>
              </w:rPr>
              <w:t xml:space="preserve">IFSCCode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E">
            <w:pPr>
              <w:widowControl w:val="0"/>
              <w:rPr>
                <w:sz w:val="20"/>
                <w:szCs w:val="20"/>
              </w:rPr>
            </w:pPr>
            <w:r w:rsidDel="00000000" w:rsidR="00000000" w:rsidRPr="00000000">
              <w:rPr>
                <w:rFonts w:ascii="Roboto" w:cs="Roboto" w:eastAsia="Roboto" w:hAnsi="Roboto"/>
                <w:color w:val="434343"/>
                <w:sz w:val="20"/>
                <w:szCs w:val="20"/>
                <w:rtl w:val="0"/>
              </w:rPr>
              <w:t xml:space="preserve">VARCHAR(11)</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F">
            <w:pPr>
              <w:widowControl w:val="0"/>
              <w:rPr>
                <w:sz w:val="20"/>
                <w:szCs w:val="20"/>
              </w:rPr>
            </w:pPr>
            <w:r w:rsidDel="00000000" w:rsidR="00000000" w:rsidRPr="00000000">
              <w:rPr>
                <w:rFonts w:ascii="Roboto" w:cs="Roboto" w:eastAsia="Roboto" w:hAnsi="Roboto"/>
                <w:color w:val="434343"/>
                <w:sz w:val="20"/>
                <w:szCs w:val="20"/>
                <w:rtl w:val="0"/>
              </w:rPr>
              <w:t xml:space="preserve">IFSC code of the bank branch.</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0">
            <w:pPr>
              <w:widowControl w:val="0"/>
              <w:rPr>
                <w:sz w:val="20"/>
                <w:szCs w:val="20"/>
              </w:rPr>
            </w:pPr>
            <w:r w:rsidDel="00000000" w:rsidR="00000000" w:rsidRPr="00000000">
              <w:rPr>
                <w:rFonts w:ascii="Roboto" w:cs="Roboto" w:eastAsia="Roboto" w:hAnsi="Roboto"/>
                <w:color w:val="434343"/>
                <w:sz w:val="20"/>
                <w:szCs w:val="20"/>
                <w:rtl w:val="0"/>
              </w:rPr>
              <w:t xml:space="preserve">Balance</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1">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2">
            <w:pPr>
              <w:widowControl w:val="0"/>
              <w:rPr>
                <w:sz w:val="20"/>
                <w:szCs w:val="20"/>
              </w:rPr>
            </w:pPr>
            <w:r w:rsidDel="00000000" w:rsidR="00000000" w:rsidRPr="00000000">
              <w:rPr>
                <w:rFonts w:ascii="Roboto" w:cs="Roboto" w:eastAsia="Roboto" w:hAnsi="Roboto"/>
                <w:color w:val="434343"/>
                <w:sz w:val="20"/>
                <w:szCs w:val="20"/>
                <w:rtl w:val="0"/>
              </w:rPr>
              <w:t xml:space="preserve">Current balance of the account.</w:t>
            </w:r>
            <w:r w:rsidDel="00000000" w:rsidR="00000000" w:rsidRPr="00000000">
              <w:rPr>
                <w:rtl w:val="0"/>
              </w:rPr>
            </w:r>
          </w:p>
        </w:tc>
      </w:tr>
    </w:tbl>
    <w:p w:rsidR="00000000" w:rsidDel="00000000" w:rsidP="00000000" w:rsidRDefault="00000000" w:rsidRPr="00000000" w14:paraId="00000093">
      <w:pPr>
        <w:ind w:left="0" w:firstLine="0"/>
        <w:rPr>
          <w:b w:val="1"/>
          <w:sz w:val="20"/>
          <w:szCs w:val="20"/>
        </w:rPr>
      </w:pPr>
      <w:r w:rsidDel="00000000" w:rsidR="00000000" w:rsidRPr="00000000">
        <w:rPr>
          <w:rtl w:val="0"/>
        </w:rPr>
      </w:r>
    </w:p>
    <w:p w:rsidR="00000000" w:rsidDel="00000000" w:rsidP="00000000" w:rsidRDefault="00000000" w:rsidRPr="00000000" w14:paraId="00000094">
      <w:pPr>
        <w:numPr>
          <w:ilvl w:val="0"/>
          <w:numId w:val="8"/>
        </w:numPr>
        <w:ind w:left="720" w:hanging="360"/>
        <w:rPr>
          <w:b w:val="1"/>
          <w:sz w:val="20"/>
          <w:szCs w:val="20"/>
        </w:rPr>
      </w:pPr>
      <w:r w:rsidDel="00000000" w:rsidR="00000000" w:rsidRPr="00000000">
        <w:rPr>
          <w:b w:val="1"/>
          <w:sz w:val="20"/>
          <w:szCs w:val="20"/>
          <w:rtl w:val="0"/>
        </w:rPr>
        <w:t xml:space="preserve">Wallet Table</w:t>
      </w:r>
    </w:p>
    <w:p w:rsidR="00000000" w:rsidDel="00000000" w:rsidP="00000000" w:rsidRDefault="00000000" w:rsidRPr="00000000" w14:paraId="00000095">
      <w:pPr>
        <w:ind w:left="720" w:firstLine="0"/>
        <w:rPr>
          <w:b w:val="1"/>
          <w:sz w:val="20"/>
          <w:szCs w:val="20"/>
        </w:rPr>
      </w:pPr>
      <w:r w:rsidDel="00000000" w:rsidR="00000000" w:rsidRPr="00000000">
        <w:rPr>
          <w:rtl w:val="0"/>
        </w:rPr>
      </w:r>
    </w:p>
    <w:p w:rsidR="00000000" w:rsidDel="00000000" w:rsidP="00000000" w:rsidRDefault="00000000" w:rsidRPr="00000000" w14:paraId="00000096">
      <w:pPr>
        <w:ind w:left="720" w:firstLine="0"/>
        <w:rPr>
          <w:b w:val="1"/>
          <w:sz w:val="20"/>
          <w:szCs w:val="20"/>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97">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98">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99">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A">
            <w:pPr>
              <w:widowControl w:val="0"/>
              <w:rPr>
                <w:sz w:val="20"/>
                <w:szCs w:val="20"/>
              </w:rPr>
            </w:pPr>
            <w:r w:rsidDel="00000000" w:rsidR="00000000" w:rsidRPr="00000000">
              <w:rPr>
                <w:rFonts w:ascii="Roboto" w:cs="Roboto" w:eastAsia="Roboto" w:hAnsi="Roboto"/>
                <w:color w:val="434343"/>
                <w:sz w:val="20"/>
                <w:szCs w:val="20"/>
                <w:rtl w:val="0"/>
              </w:rPr>
              <w:t xml:space="preserve">WalletID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B">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C">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wallet.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D">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E">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F">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rPr>
                <w:sz w:val="20"/>
                <w:szCs w:val="20"/>
              </w:rPr>
            </w:pPr>
            <w:r w:rsidDel="00000000" w:rsidR="00000000" w:rsidRPr="00000000">
              <w:rPr>
                <w:rFonts w:ascii="Roboto" w:cs="Roboto" w:eastAsia="Roboto" w:hAnsi="Roboto"/>
                <w:color w:val="434343"/>
                <w:sz w:val="20"/>
                <w:szCs w:val="20"/>
                <w:rtl w:val="0"/>
              </w:rPr>
              <w:t xml:space="preserve">Balance</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1">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2">
            <w:pPr>
              <w:widowControl w:val="0"/>
              <w:rPr>
                <w:sz w:val="20"/>
                <w:szCs w:val="20"/>
              </w:rPr>
            </w:pPr>
            <w:r w:rsidDel="00000000" w:rsidR="00000000" w:rsidRPr="00000000">
              <w:rPr>
                <w:rFonts w:ascii="Roboto" w:cs="Roboto" w:eastAsia="Roboto" w:hAnsi="Roboto"/>
                <w:color w:val="434343"/>
                <w:sz w:val="20"/>
                <w:szCs w:val="20"/>
                <w:rtl w:val="0"/>
              </w:rPr>
              <w:t xml:space="preserve">Current balance of the wallet.</w:t>
            </w:r>
            <w:r w:rsidDel="00000000" w:rsidR="00000000" w:rsidRPr="00000000">
              <w:rPr>
                <w:rtl w:val="0"/>
              </w:rPr>
            </w:r>
          </w:p>
        </w:tc>
      </w:tr>
    </w:tbl>
    <w:p w:rsidR="00000000" w:rsidDel="00000000" w:rsidP="00000000" w:rsidRDefault="00000000" w:rsidRPr="00000000" w14:paraId="000000A3">
      <w:pPr>
        <w:ind w:left="0" w:firstLine="0"/>
        <w:rPr>
          <w:b w:val="1"/>
          <w:sz w:val="20"/>
          <w:szCs w:val="20"/>
        </w:rPr>
      </w:pPr>
      <w:r w:rsidDel="00000000" w:rsidR="00000000" w:rsidRPr="00000000">
        <w:rPr>
          <w:rtl w:val="0"/>
        </w:rPr>
      </w:r>
    </w:p>
    <w:p w:rsidR="00000000" w:rsidDel="00000000" w:rsidP="00000000" w:rsidRDefault="00000000" w:rsidRPr="00000000" w14:paraId="000000A4">
      <w:pPr>
        <w:ind w:left="0" w:firstLine="0"/>
        <w:rPr>
          <w:b w:val="1"/>
          <w:sz w:val="20"/>
          <w:szCs w:val="20"/>
        </w:rPr>
      </w:pPr>
      <w:r w:rsidDel="00000000" w:rsidR="00000000" w:rsidRPr="00000000">
        <w:rPr>
          <w:rtl w:val="0"/>
        </w:rPr>
      </w:r>
    </w:p>
    <w:p w:rsidR="00000000" w:rsidDel="00000000" w:rsidP="00000000" w:rsidRDefault="00000000" w:rsidRPr="00000000" w14:paraId="000000A5">
      <w:pPr>
        <w:numPr>
          <w:ilvl w:val="0"/>
          <w:numId w:val="8"/>
        </w:numPr>
        <w:ind w:left="720" w:hanging="360"/>
        <w:rPr>
          <w:b w:val="1"/>
          <w:sz w:val="20"/>
          <w:szCs w:val="20"/>
        </w:rPr>
      </w:pPr>
      <w:r w:rsidDel="00000000" w:rsidR="00000000" w:rsidRPr="00000000">
        <w:rPr>
          <w:b w:val="1"/>
          <w:sz w:val="20"/>
          <w:szCs w:val="20"/>
          <w:rtl w:val="0"/>
        </w:rPr>
        <w:t xml:space="preserve">Transactions Table</w:t>
      </w:r>
    </w:p>
    <w:p w:rsidR="00000000" w:rsidDel="00000000" w:rsidP="00000000" w:rsidRDefault="00000000" w:rsidRPr="00000000" w14:paraId="000000A6">
      <w:pPr>
        <w:ind w:left="720" w:firstLine="0"/>
        <w:rPr>
          <w:b w:val="1"/>
          <w:sz w:val="20"/>
          <w:szCs w:val="20"/>
        </w:rPr>
      </w:pPr>
      <w:r w:rsidDel="00000000" w:rsidR="00000000" w:rsidRPr="00000000">
        <w:rPr>
          <w:rtl w:val="0"/>
        </w:rPr>
      </w:r>
    </w:p>
    <w:p w:rsidR="00000000" w:rsidDel="00000000" w:rsidP="00000000" w:rsidRDefault="00000000" w:rsidRPr="00000000" w14:paraId="000000A7">
      <w:pPr>
        <w:ind w:left="720" w:firstLine="0"/>
        <w:rPr>
          <w:b w:val="1"/>
          <w:sz w:val="20"/>
          <w:szCs w:val="20"/>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A8">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A9">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AA">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B">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C">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D">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transaction.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E">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F">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0">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1">
            <w:pPr>
              <w:widowControl w:val="0"/>
              <w:rPr>
                <w:sz w:val="20"/>
                <w:szCs w:val="20"/>
              </w:rPr>
            </w:pPr>
            <w:r w:rsidDel="00000000" w:rsidR="00000000" w:rsidRPr="00000000">
              <w:rPr>
                <w:rFonts w:ascii="Roboto" w:cs="Roboto" w:eastAsia="Roboto" w:hAnsi="Roboto"/>
                <w:color w:val="434343"/>
                <w:sz w:val="20"/>
                <w:szCs w:val="20"/>
                <w:rtl w:val="0"/>
              </w:rPr>
              <w:t xml:space="preserve">Amount</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2">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3">
            <w:pPr>
              <w:widowControl w:val="0"/>
              <w:rPr>
                <w:sz w:val="20"/>
                <w:szCs w:val="20"/>
              </w:rPr>
            </w:pPr>
            <w:r w:rsidDel="00000000" w:rsidR="00000000" w:rsidRPr="00000000">
              <w:rPr>
                <w:rFonts w:ascii="Roboto" w:cs="Roboto" w:eastAsia="Roboto" w:hAnsi="Roboto"/>
                <w:color w:val="434343"/>
                <w:sz w:val="20"/>
                <w:szCs w:val="20"/>
                <w:rtl w:val="0"/>
              </w:rPr>
              <w:t xml:space="preserve">The amount involved in the transaction.</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4">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5">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6">
            <w:pPr>
              <w:widowControl w:val="0"/>
              <w:rPr>
                <w:sz w:val="20"/>
                <w:szCs w:val="20"/>
              </w:rPr>
            </w:pPr>
            <w:r w:rsidDel="00000000" w:rsidR="00000000" w:rsidRPr="00000000">
              <w:rPr>
                <w:rFonts w:ascii="Roboto" w:cs="Roboto" w:eastAsia="Roboto" w:hAnsi="Roboto"/>
                <w:color w:val="434343"/>
                <w:sz w:val="20"/>
                <w:szCs w:val="20"/>
                <w:rtl w:val="0"/>
              </w:rPr>
              <w:t xml:space="preserve">Date and time of the transaction.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7">
            <w:pPr>
              <w:widowControl w:val="0"/>
              <w:rPr>
                <w:sz w:val="20"/>
                <w:szCs w:val="20"/>
              </w:rPr>
            </w:pPr>
            <w:r w:rsidDel="00000000" w:rsidR="00000000" w:rsidRPr="00000000">
              <w:rPr>
                <w:rFonts w:ascii="Roboto" w:cs="Roboto" w:eastAsia="Roboto" w:hAnsi="Roboto"/>
                <w:color w:val="434343"/>
                <w:sz w:val="20"/>
                <w:szCs w:val="20"/>
                <w:rtl w:val="0"/>
              </w:rPr>
              <w:t xml:space="preserve">Type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8">
            <w:pPr>
              <w:widowControl w:val="0"/>
              <w:rPr>
                <w:sz w:val="20"/>
                <w:szCs w:val="20"/>
              </w:rPr>
            </w:pPr>
            <w:r w:rsidDel="00000000" w:rsidR="00000000" w:rsidRPr="00000000">
              <w:rPr>
                <w:rFonts w:ascii="Roboto" w:cs="Roboto" w:eastAsia="Roboto" w:hAnsi="Roboto"/>
                <w:color w:val="434343"/>
                <w:sz w:val="20"/>
                <w:szCs w:val="20"/>
                <w:rtl w:val="0"/>
              </w:rPr>
              <w:t xml:space="preserve">transaction_type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9">
            <w:pPr>
              <w:widowControl w:val="0"/>
              <w:rPr>
                <w:sz w:val="20"/>
                <w:szCs w:val="20"/>
              </w:rPr>
            </w:pPr>
            <w:r w:rsidDel="00000000" w:rsidR="00000000" w:rsidRPr="00000000">
              <w:rPr>
                <w:rFonts w:ascii="Roboto" w:cs="Roboto" w:eastAsia="Roboto" w:hAnsi="Roboto"/>
                <w:color w:val="434343"/>
                <w:sz w:val="20"/>
                <w:szCs w:val="20"/>
                <w:rtl w:val="0"/>
              </w:rPr>
              <w:t xml:space="preserve">Type of transaction: 'credit' or 'debit'.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A">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B">
            <w:pPr>
              <w:widowControl w:val="0"/>
              <w:rPr>
                <w:sz w:val="20"/>
                <w:szCs w:val="20"/>
              </w:rPr>
            </w:pPr>
            <w:r w:rsidDel="00000000" w:rsidR="00000000" w:rsidRPr="00000000">
              <w:rPr>
                <w:rFonts w:ascii="Roboto" w:cs="Roboto" w:eastAsia="Roboto" w:hAnsi="Roboto"/>
                <w:color w:val="434343"/>
                <w:sz w:val="20"/>
                <w:szCs w:val="20"/>
                <w:rtl w:val="0"/>
              </w:rPr>
              <w:t xml:space="preserve">transaction_status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C">
            <w:pPr>
              <w:widowControl w:val="0"/>
              <w:rPr>
                <w:sz w:val="20"/>
                <w:szCs w:val="20"/>
              </w:rPr>
            </w:pPr>
            <w:r w:rsidDel="00000000" w:rsidR="00000000" w:rsidRPr="00000000">
              <w:rPr>
                <w:rFonts w:ascii="Roboto" w:cs="Roboto" w:eastAsia="Roboto" w:hAnsi="Roboto"/>
                <w:color w:val="434343"/>
                <w:sz w:val="20"/>
                <w:szCs w:val="20"/>
                <w:rtl w:val="0"/>
              </w:rPr>
              <w:t xml:space="preserve">Status of the transaction: 'pending', 'completed', or 'failed'.</w:t>
            </w:r>
            <w:r w:rsidDel="00000000" w:rsidR="00000000" w:rsidRPr="00000000">
              <w:rPr>
                <w:rtl w:val="0"/>
              </w:rPr>
            </w:r>
          </w:p>
        </w:tc>
      </w:tr>
    </w:tbl>
    <w:p w:rsidR="00000000" w:rsidDel="00000000" w:rsidP="00000000" w:rsidRDefault="00000000" w:rsidRPr="00000000" w14:paraId="000000BD">
      <w:pPr>
        <w:ind w:left="720" w:firstLine="0"/>
        <w:rPr>
          <w:b w:val="1"/>
          <w:sz w:val="20"/>
          <w:szCs w:val="20"/>
        </w:rPr>
      </w:pPr>
      <w:r w:rsidDel="00000000" w:rsidR="00000000" w:rsidRPr="00000000">
        <w:rPr>
          <w:rtl w:val="0"/>
        </w:rPr>
      </w:r>
    </w:p>
    <w:p w:rsidR="00000000" w:rsidDel="00000000" w:rsidP="00000000" w:rsidRDefault="00000000" w:rsidRPr="00000000" w14:paraId="000000BE">
      <w:pPr>
        <w:ind w:left="720" w:firstLine="0"/>
        <w:rPr>
          <w:b w:val="1"/>
          <w:sz w:val="20"/>
          <w:szCs w:val="20"/>
        </w:rPr>
      </w:pPr>
      <w:r w:rsidDel="00000000" w:rsidR="00000000" w:rsidRPr="00000000">
        <w:rPr>
          <w:rtl w:val="0"/>
        </w:rPr>
      </w:r>
    </w:p>
    <w:p w:rsidR="00000000" w:rsidDel="00000000" w:rsidP="00000000" w:rsidRDefault="00000000" w:rsidRPr="00000000" w14:paraId="000000BF">
      <w:pPr>
        <w:numPr>
          <w:ilvl w:val="0"/>
          <w:numId w:val="8"/>
        </w:numPr>
        <w:ind w:left="720" w:hanging="360"/>
        <w:rPr>
          <w:b w:val="1"/>
          <w:sz w:val="20"/>
          <w:szCs w:val="20"/>
        </w:rPr>
      </w:pPr>
      <w:r w:rsidDel="00000000" w:rsidR="00000000" w:rsidRPr="00000000">
        <w:rPr>
          <w:b w:val="1"/>
          <w:sz w:val="20"/>
          <w:szCs w:val="20"/>
          <w:rtl w:val="0"/>
        </w:rPr>
        <w:t xml:space="preserve">Payments Table</w:t>
      </w:r>
    </w:p>
    <w:p w:rsidR="00000000" w:rsidDel="00000000" w:rsidP="00000000" w:rsidRDefault="00000000" w:rsidRPr="00000000" w14:paraId="000000C0">
      <w:pPr>
        <w:ind w:left="720" w:firstLine="0"/>
        <w:rPr>
          <w:b w:val="1"/>
          <w:sz w:val="20"/>
          <w:szCs w:val="20"/>
        </w:rPr>
      </w:pPr>
      <w:r w:rsidDel="00000000" w:rsidR="00000000" w:rsidRPr="00000000">
        <w:rPr>
          <w:rtl w:val="0"/>
        </w:rPr>
      </w:r>
    </w:p>
    <w:p w:rsidR="00000000" w:rsidDel="00000000" w:rsidP="00000000" w:rsidRDefault="00000000" w:rsidRPr="00000000" w14:paraId="000000C1">
      <w:pPr>
        <w:ind w:left="720" w:firstLine="0"/>
        <w:rPr>
          <w:b w:val="1"/>
          <w:sz w:val="20"/>
          <w:szCs w:val="20"/>
        </w:rPr>
      </w:pPr>
      <w:r w:rsidDel="00000000" w:rsidR="00000000" w:rsidRPr="00000000">
        <w:rPr>
          <w:rtl w:val="0"/>
        </w:rPr>
      </w:r>
    </w:p>
    <w:p w:rsidR="00000000" w:rsidDel="00000000" w:rsidP="00000000" w:rsidRDefault="00000000" w:rsidRPr="00000000" w14:paraId="000000C2">
      <w:pPr>
        <w:ind w:left="0" w:firstLine="0"/>
        <w:rPr>
          <w:b w:val="1"/>
          <w:sz w:val="20"/>
          <w:szCs w:val="20"/>
        </w:rPr>
      </w:pPr>
      <w:r w:rsidDel="00000000" w:rsidR="00000000" w:rsidRPr="00000000">
        <w:rPr>
          <w:rtl w:val="0"/>
        </w:rPr>
      </w:r>
    </w:p>
    <w:tbl>
      <w:tblPr>
        <w:tblStyle w:val="Table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2160"/>
        <w:gridCol w:w="5145"/>
        <w:tblGridChange w:id="0">
          <w:tblGrid>
            <w:gridCol w:w="1725"/>
            <w:gridCol w:w="2160"/>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C3">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C4">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C5">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6">
            <w:pPr>
              <w:widowControl w:val="0"/>
              <w:rPr>
                <w:sz w:val="20"/>
                <w:szCs w:val="20"/>
              </w:rPr>
            </w:pPr>
            <w:r w:rsidDel="00000000" w:rsidR="00000000" w:rsidRPr="00000000">
              <w:rPr>
                <w:rFonts w:ascii="Roboto" w:cs="Roboto" w:eastAsia="Roboto" w:hAnsi="Roboto"/>
                <w:color w:val="434343"/>
                <w:sz w:val="20"/>
                <w:szCs w:val="20"/>
                <w:rtl w:val="0"/>
              </w:rPr>
              <w:t xml:space="preserve">PaymentID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7">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8">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payment.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9">
            <w:pPr>
              <w:widowControl w:val="0"/>
              <w:rPr>
                <w:sz w:val="20"/>
                <w:szCs w:val="20"/>
              </w:rPr>
            </w:pPr>
            <w:r w:rsidDel="00000000" w:rsidR="00000000" w:rsidRPr="00000000">
              <w:rPr>
                <w:rFonts w:ascii="Roboto" w:cs="Roboto" w:eastAsia="Roboto" w:hAnsi="Roboto"/>
                <w:color w:val="434343"/>
                <w:sz w:val="20"/>
                <w:szCs w:val="20"/>
                <w:rtl w:val="0"/>
              </w:rPr>
              <w:t xml:space="preserve">PayerID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A">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B">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 for the payer.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C">
            <w:pPr>
              <w:widowControl w:val="0"/>
              <w:rPr>
                <w:sz w:val="20"/>
                <w:szCs w:val="20"/>
              </w:rPr>
            </w:pPr>
            <w:r w:rsidDel="00000000" w:rsidR="00000000" w:rsidRPr="00000000">
              <w:rPr>
                <w:rFonts w:ascii="Roboto" w:cs="Roboto" w:eastAsia="Roboto" w:hAnsi="Roboto"/>
                <w:color w:val="434343"/>
                <w:sz w:val="20"/>
                <w:szCs w:val="20"/>
                <w:rtl w:val="0"/>
              </w:rPr>
              <w:t xml:space="preserve">PayeeID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D">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E">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 for the payee.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F">
            <w:pPr>
              <w:widowControl w:val="0"/>
              <w:rPr>
                <w:sz w:val="20"/>
                <w:szCs w:val="20"/>
              </w:rPr>
            </w:pPr>
            <w:r w:rsidDel="00000000" w:rsidR="00000000" w:rsidRPr="00000000">
              <w:rPr>
                <w:rFonts w:ascii="Roboto" w:cs="Roboto" w:eastAsia="Roboto" w:hAnsi="Roboto"/>
                <w:color w:val="434343"/>
                <w:sz w:val="20"/>
                <w:szCs w:val="20"/>
                <w:rtl w:val="0"/>
              </w:rPr>
              <w:t xml:space="preserve">Amount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0">
            <w:pPr>
              <w:widowControl w:val="0"/>
              <w:rPr>
                <w:sz w:val="20"/>
                <w:szCs w:val="20"/>
              </w:rPr>
            </w:pPr>
            <w:r w:rsidDel="00000000" w:rsidR="00000000" w:rsidRPr="00000000">
              <w:rPr>
                <w:rFonts w:ascii="Roboto" w:cs="Roboto" w:eastAsia="Roboto" w:hAnsi="Roboto"/>
                <w:color w:val="434343"/>
                <w:sz w:val="20"/>
                <w:szCs w:val="20"/>
                <w:rtl w:val="0"/>
              </w:rPr>
              <w:t xml:space="preserve">DECIMAL(15, 2)</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1">
            <w:pPr>
              <w:widowControl w:val="0"/>
              <w:rPr>
                <w:sz w:val="20"/>
                <w:szCs w:val="20"/>
              </w:rPr>
            </w:pPr>
            <w:r w:rsidDel="00000000" w:rsidR="00000000" w:rsidRPr="00000000">
              <w:rPr>
                <w:rFonts w:ascii="Roboto" w:cs="Roboto" w:eastAsia="Roboto" w:hAnsi="Roboto"/>
                <w:color w:val="434343"/>
                <w:sz w:val="20"/>
                <w:szCs w:val="20"/>
                <w:rtl w:val="0"/>
              </w:rPr>
              <w:t xml:space="preserve">Amount involved in the payment.</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2">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3">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4">
            <w:pPr>
              <w:widowControl w:val="0"/>
              <w:rPr>
                <w:sz w:val="20"/>
                <w:szCs w:val="20"/>
              </w:rPr>
            </w:pPr>
            <w:r w:rsidDel="00000000" w:rsidR="00000000" w:rsidRPr="00000000">
              <w:rPr>
                <w:rFonts w:ascii="Roboto" w:cs="Roboto" w:eastAsia="Roboto" w:hAnsi="Roboto"/>
                <w:color w:val="434343"/>
                <w:sz w:val="20"/>
                <w:szCs w:val="20"/>
                <w:rtl w:val="0"/>
              </w:rPr>
              <w:t xml:space="preserve">Date and time of the payment.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5">
            <w:pPr>
              <w:widowControl w:val="0"/>
              <w:rPr>
                <w:sz w:val="20"/>
                <w:szCs w:val="20"/>
              </w:rPr>
            </w:pPr>
            <w:r w:rsidDel="00000000" w:rsidR="00000000" w:rsidRPr="00000000">
              <w:rPr>
                <w:rFonts w:ascii="Roboto" w:cs="Roboto" w:eastAsia="Roboto" w:hAnsi="Roboto"/>
                <w:color w:val="434343"/>
                <w:sz w:val="20"/>
                <w:szCs w:val="20"/>
                <w:rtl w:val="0"/>
              </w:rPr>
              <w:t xml:space="preserve">PaymentMethod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6">
            <w:pPr>
              <w:widowControl w:val="0"/>
              <w:rPr>
                <w:sz w:val="20"/>
                <w:szCs w:val="20"/>
              </w:rPr>
            </w:pPr>
            <w:r w:rsidDel="00000000" w:rsidR="00000000" w:rsidRPr="00000000">
              <w:rPr>
                <w:rFonts w:ascii="Roboto" w:cs="Roboto" w:eastAsia="Roboto" w:hAnsi="Roboto"/>
                <w:color w:val="434343"/>
                <w:sz w:val="20"/>
                <w:szCs w:val="20"/>
                <w:rtl w:val="0"/>
              </w:rPr>
              <w:t xml:space="preserve">payment_method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7">
            <w:pPr>
              <w:widowControl w:val="0"/>
              <w:rPr>
                <w:sz w:val="20"/>
                <w:szCs w:val="20"/>
              </w:rPr>
            </w:pPr>
            <w:r w:rsidDel="00000000" w:rsidR="00000000" w:rsidRPr="00000000">
              <w:rPr>
                <w:rFonts w:ascii="Roboto" w:cs="Roboto" w:eastAsia="Roboto" w:hAnsi="Roboto"/>
                <w:color w:val="434343"/>
                <w:sz w:val="20"/>
                <w:szCs w:val="20"/>
                <w:rtl w:val="0"/>
              </w:rPr>
              <w:t xml:space="preserve">Payment method used: 'UPI', 'Card', 'NetBanking', or 'Wallet'.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rPr>
                <w:sz w:val="20"/>
                <w:szCs w:val="20"/>
              </w:rPr>
            </w:pPr>
            <w:r w:rsidDel="00000000" w:rsidR="00000000" w:rsidRPr="00000000">
              <w:rPr>
                <w:rFonts w:ascii="Roboto" w:cs="Roboto" w:eastAsia="Roboto" w:hAnsi="Roboto"/>
                <w:color w:val="434343"/>
                <w:sz w:val="20"/>
                <w:szCs w:val="20"/>
                <w:rtl w:val="0"/>
              </w:rPr>
              <w:t xml:space="preserve">transaction_status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A">
            <w:pPr>
              <w:widowControl w:val="0"/>
              <w:rPr>
                <w:sz w:val="20"/>
                <w:szCs w:val="20"/>
              </w:rPr>
            </w:pPr>
            <w:r w:rsidDel="00000000" w:rsidR="00000000" w:rsidRPr="00000000">
              <w:rPr>
                <w:rFonts w:ascii="Roboto" w:cs="Roboto" w:eastAsia="Roboto" w:hAnsi="Roboto"/>
                <w:color w:val="434343"/>
                <w:sz w:val="20"/>
                <w:szCs w:val="20"/>
                <w:rtl w:val="0"/>
              </w:rPr>
              <w:t xml:space="preserve">Status of the payment: 'pending', 'completed', or 'failed'.</w:t>
            </w:r>
            <w:r w:rsidDel="00000000" w:rsidR="00000000" w:rsidRPr="00000000">
              <w:rPr>
                <w:rtl w:val="0"/>
              </w:rPr>
            </w:r>
          </w:p>
        </w:tc>
      </w:tr>
    </w:tbl>
    <w:p w:rsidR="00000000" w:rsidDel="00000000" w:rsidP="00000000" w:rsidRDefault="00000000" w:rsidRPr="00000000" w14:paraId="000000DB">
      <w:pPr>
        <w:ind w:left="0" w:firstLine="0"/>
        <w:rPr>
          <w:b w:val="1"/>
          <w:sz w:val="20"/>
          <w:szCs w:val="20"/>
        </w:rPr>
      </w:pPr>
      <w:r w:rsidDel="00000000" w:rsidR="00000000" w:rsidRPr="00000000">
        <w:rPr>
          <w:rtl w:val="0"/>
        </w:rPr>
      </w:r>
    </w:p>
    <w:p w:rsidR="00000000" w:rsidDel="00000000" w:rsidP="00000000" w:rsidRDefault="00000000" w:rsidRPr="00000000" w14:paraId="000000DC">
      <w:pPr>
        <w:ind w:left="0" w:firstLine="0"/>
        <w:rPr>
          <w:b w:val="1"/>
          <w:sz w:val="20"/>
          <w:szCs w:val="20"/>
        </w:rPr>
      </w:pPr>
      <w:r w:rsidDel="00000000" w:rsidR="00000000" w:rsidRPr="00000000">
        <w:rPr>
          <w:rtl w:val="0"/>
        </w:rPr>
      </w:r>
    </w:p>
    <w:p w:rsidR="00000000" w:rsidDel="00000000" w:rsidP="00000000" w:rsidRDefault="00000000" w:rsidRPr="00000000" w14:paraId="000000DD">
      <w:pPr>
        <w:numPr>
          <w:ilvl w:val="0"/>
          <w:numId w:val="8"/>
        </w:numPr>
        <w:ind w:left="720" w:hanging="360"/>
        <w:rPr>
          <w:sz w:val="20"/>
          <w:szCs w:val="20"/>
        </w:rPr>
      </w:pPr>
      <w:r w:rsidDel="00000000" w:rsidR="00000000" w:rsidRPr="00000000">
        <w:rPr>
          <w:b w:val="1"/>
          <w:sz w:val="20"/>
          <w:szCs w:val="20"/>
          <w:rtl w:val="0"/>
        </w:rPr>
        <w:t xml:space="preserve">Merchants Table</w:t>
      </w:r>
    </w:p>
    <w:p w:rsidR="00000000" w:rsidDel="00000000" w:rsidP="00000000" w:rsidRDefault="00000000" w:rsidRPr="00000000" w14:paraId="000000DE">
      <w:pPr>
        <w:ind w:left="720" w:firstLine="0"/>
        <w:rPr>
          <w:b w:val="1"/>
          <w:sz w:val="20"/>
          <w:szCs w:val="20"/>
        </w:rPr>
      </w:pPr>
      <w:r w:rsidDel="00000000" w:rsidR="00000000" w:rsidRPr="00000000">
        <w:rPr>
          <w:rtl w:val="0"/>
        </w:rPr>
      </w:r>
    </w:p>
    <w:tbl>
      <w:tblPr>
        <w:tblStyle w:val="Table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130"/>
        <w:gridCol w:w="5145"/>
        <w:tblGridChange w:id="0">
          <w:tblGrid>
            <w:gridCol w:w="1755"/>
            <w:gridCol w:w="2130"/>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DF">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E0">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E1">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2">
            <w:pPr>
              <w:widowControl w:val="0"/>
              <w:rPr>
                <w:sz w:val="20"/>
                <w:szCs w:val="20"/>
              </w:rPr>
            </w:pPr>
            <w:r w:rsidDel="00000000" w:rsidR="00000000" w:rsidRPr="00000000">
              <w:rPr>
                <w:rFonts w:ascii="Roboto" w:cs="Roboto" w:eastAsia="Roboto" w:hAnsi="Roboto"/>
                <w:color w:val="434343"/>
                <w:sz w:val="20"/>
                <w:szCs w:val="20"/>
                <w:rtl w:val="0"/>
              </w:rPr>
              <w:t xml:space="preserve">MerchantID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3">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4">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5">
            <w:pPr>
              <w:widowControl w:val="0"/>
              <w:rPr>
                <w:sz w:val="20"/>
                <w:szCs w:val="20"/>
              </w:rPr>
            </w:pPr>
            <w:r w:rsidDel="00000000" w:rsidR="00000000" w:rsidRPr="00000000">
              <w:rPr>
                <w:rFonts w:ascii="Roboto" w:cs="Roboto" w:eastAsia="Roboto" w:hAnsi="Roboto"/>
                <w:color w:val="434343"/>
                <w:sz w:val="20"/>
                <w:szCs w:val="20"/>
                <w:rtl w:val="0"/>
              </w:rPr>
              <w:t xml:space="preserve">MerchantName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6">
            <w:pPr>
              <w:widowControl w:val="0"/>
              <w:rPr>
                <w:sz w:val="20"/>
                <w:szCs w:val="20"/>
              </w:rPr>
            </w:pPr>
            <w:r w:rsidDel="00000000" w:rsidR="00000000" w:rsidRPr="00000000">
              <w:rPr>
                <w:rFonts w:ascii="Roboto" w:cs="Roboto" w:eastAsia="Roboto" w:hAnsi="Roboto"/>
                <w:color w:val="434343"/>
                <w:sz w:val="20"/>
                <w:szCs w:val="20"/>
                <w:rtl w:val="0"/>
              </w:rPr>
              <w:t xml:space="preserve">VARCHAR(255)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7">
            <w:pPr>
              <w:widowControl w:val="0"/>
              <w:rPr>
                <w:sz w:val="20"/>
                <w:szCs w:val="20"/>
              </w:rPr>
            </w:pPr>
            <w:r w:rsidDel="00000000" w:rsidR="00000000" w:rsidRPr="00000000">
              <w:rPr>
                <w:rFonts w:ascii="Roboto" w:cs="Roboto" w:eastAsia="Roboto" w:hAnsi="Roboto"/>
                <w:color w:val="434343"/>
                <w:sz w:val="20"/>
                <w:szCs w:val="20"/>
                <w:rtl w:val="0"/>
              </w:rPr>
              <w:t xml:space="preserve">Name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8">
            <w:pPr>
              <w:widowControl w:val="0"/>
              <w:rPr>
                <w:sz w:val="20"/>
                <w:szCs w:val="20"/>
              </w:rPr>
            </w:pPr>
            <w:r w:rsidDel="00000000" w:rsidR="00000000" w:rsidRPr="00000000">
              <w:rPr>
                <w:rFonts w:ascii="Roboto" w:cs="Roboto" w:eastAsia="Roboto" w:hAnsi="Roboto"/>
                <w:color w:val="434343"/>
                <w:sz w:val="20"/>
                <w:szCs w:val="20"/>
                <w:rtl w:val="0"/>
              </w:rPr>
              <w:t xml:space="preserve">Address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9">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A">
            <w:pPr>
              <w:widowControl w:val="0"/>
              <w:rPr>
                <w:sz w:val="20"/>
                <w:szCs w:val="20"/>
              </w:rPr>
            </w:pPr>
            <w:r w:rsidDel="00000000" w:rsidR="00000000" w:rsidRPr="00000000">
              <w:rPr>
                <w:rFonts w:ascii="Roboto" w:cs="Roboto" w:eastAsia="Roboto" w:hAnsi="Roboto"/>
                <w:color w:val="434343"/>
                <w:sz w:val="20"/>
                <w:szCs w:val="20"/>
                <w:rtl w:val="0"/>
              </w:rPr>
              <w:t xml:space="preserve">Address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B">
            <w:pPr>
              <w:widowControl w:val="0"/>
              <w:rPr>
                <w:sz w:val="20"/>
                <w:szCs w:val="20"/>
              </w:rPr>
            </w:pPr>
            <w:r w:rsidDel="00000000" w:rsidR="00000000" w:rsidRPr="00000000">
              <w:rPr>
                <w:rFonts w:ascii="Roboto" w:cs="Roboto" w:eastAsia="Roboto" w:hAnsi="Roboto"/>
                <w:color w:val="434343"/>
                <w:sz w:val="20"/>
                <w:szCs w:val="20"/>
                <w:rtl w:val="0"/>
              </w:rPr>
              <w:t xml:space="preserve">ContactNumber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C">
            <w:pPr>
              <w:widowControl w:val="0"/>
              <w:rPr>
                <w:sz w:val="20"/>
                <w:szCs w:val="20"/>
              </w:rPr>
            </w:pPr>
            <w:r w:rsidDel="00000000" w:rsidR="00000000" w:rsidRPr="00000000">
              <w:rPr>
                <w:rFonts w:ascii="Roboto" w:cs="Roboto" w:eastAsia="Roboto" w:hAnsi="Roboto"/>
                <w:color w:val="434343"/>
                <w:sz w:val="20"/>
                <w:szCs w:val="20"/>
                <w:rtl w:val="0"/>
              </w:rPr>
              <w:t xml:space="preserve">VARCHAR(15)</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D">
            <w:pPr>
              <w:widowControl w:val="0"/>
              <w:rPr>
                <w:sz w:val="20"/>
                <w:szCs w:val="20"/>
              </w:rPr>
            </w:pPr>
            <w:r w:rsidDel="00000000" w:rsidR="00000000" w:rsidRPr="00000000">
              <w:rPr>
                <w:rFonts w:ascii="Roboto" w:cs="Roboto" w:eastAsia="Roboto" w:hAnsi="Roboto"/>
                <w:color w:val="434343"/>
                <w:sz w:val="20"/>
                <w:szCs w:val="20"/>
                <w:rtl w:val="0"/>
              </w:rPr>
              <w:t xml:space="preserve">Contact number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E">
            <w:pPr>
              <w:widowControl w:val="0"/>
              <w:rPr>
                <w:sz w:val="20"/>
                <w:szCs w:val="20"/>
              </w:rPr>
            </w:pPr>
            <w:r w:rsidDel="00000000" w:rsidR="00000000" w:rsidRPr="00000000">
              <w:rPr>
                <w:rFonts w:ascii="Roboto" w:cs="Roboto" w:eastAsia="Roboto" w:hAnsi="Roboto"/>
                <w:color w:val="434343"/>
                <w:sz w:val="20"/>
                <w:szCs w:val="20"/>
                <w:rtl w:val="0"/>
              </w:rPr>
              <w:t xml:space="preserve">AccountNumber</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F">
            <w:pPr>
              <w:widowControl w:val="0"/>
              <w:rPr>
                <w:sz w:val="20"/>
                <w:szCs w:val="20"/>
              </w:rPr>
            </w:pPr>
            <w:r w:rsidDel="00000000" w:rsidR="00000000" w:rsidRPr="00000000">
              <w:rPr>
                <w:rFonts w:ascii="Roboto" w:cs="Roboto" w:eastAsia="Roboto" w:hAnsi="Roboto"/>
                <w:color w:val="434343"/>
                <w:sz w:val="20"/>
                <w:szCs w:val="20"/>
                <w:rtl w:val="0"/>
              </w:rPr>
              <w:t xml:space="preserve">VARCHAR(20)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0">
            <w:pPr>
              <w:widowControl w:val="0"/>
              <w:rPr>
                <w:sz w:val="20"/>
                <w:szCs w:val="20"/>
              </w:rPr>
            </w:pPr>
            <w:r w:rsidDel="00000000" w:rsidR="00000000" w:rsidRPr="00000000">
              <w:rPr>
                <w:rFonts w:ascii="Roboto" w:cs="Roboto" w:eastAsia="Roboto" w:hAnsi="Roboto"/>
                <w:color w:val="434343"/>
                <w:sz w:val="20"/>
                <w:szCs w:val="20"/>
                <w:rtl w:val="0"/>
              </w:rPr>
              <w:t xml:space="preserve">Account number of the merchant.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1">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2">
            <w:pPr>
              <w:widowControl w:val="0"/>
              <w:rPr>
                <w:sz w:val="20"/>
                <w:szCs w:val="20"/>
              </w:rPr>
            </w:pPr>
            <w:r w:rsidDel="00000000" w:rsidR="00000000" w:rsidRPr="00000000">
              <w:rPr>
                <w:rFonts w:ascii="Roboto" w:cs="Roboto" w:eastAsia="Roboto" w:hAnsi="Roboto"/>
                <w:color w:val="434343"/>
                <w:sz w:val="20"/>
                <w:szCs w:val="20"/>
                <w:rtl w:val="0"/>
              </w:rPr>
              <w:t xml:space="preserve">VARCHAR(50)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3">
            <w:pPr>
              <w:widowControl w:val="0"/>
              <w:rPr>
                <w:sz w:val="20"/>
                <w:szCs w:val="20"/>
              </w:rPr>
            </w:pPr>
            <w:r w:rsidDel="00000000" w:rsidR="00000000" w:rsidRPr="00000000">
              <w:rPr>
                <w:rFonts w:ascii="Roboto" w:cs="Roboto" w:eastAsia="Roboto" w:hAnsi="Roboto"/>
                <w:color w:val="434343"/>
                <w:sz w:val="20"/>
                <w:szCs w:val="20"/>
                <w:rtl w:val="0"/>
              </w:rPr>
              <w:t xml:space="preserve">Status of the merchant account.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4">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5">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6">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bl>
    <w:p w:rsidR="00000000" w:rsidDel="00000000" w:rsidP="00000000" w:rsidRDefault="00000000" w:rsidRPr="00000000" w14:paraId="000000F7">
      <w:pPr>
        <w:ind w:left="0" w:firstLine="0"/>
        <w:rPr>
          <w:b w:val="1"/>
          <w:sz w:val="20"/>
          <w:szCs w:val="20"/>
        </w:rPr>
      </w:pPr>
      <w:r w:rsidDel="00000000" w:rsidR="00000000" w:rsidRPr="00000000">
        <w:rPr>
          <w:rtl w:val="0"/>
        </w:rPr>
      </w:r>
    </w:p>
    <w:p w:rsidR="00000000" w:rsidDel="00000000" w:rsidP="00000000" w:rsidRDefault="00000000" w:rsidRPr="00000000" w14:paraId="000000F8">
      <w:pPr>
        <w:ind w:left="0" w:firstLine="0"/>
        <w:rPr>
          <w:sz w:val="20"/>
          <w:szCs w:val="20"/>
        </w:rPr>
      </w:pPr>
      <w:r w:rsidDel="00000000" w:rsidR="00000000" w:rsidRPr="00000000">
        <w:rPr>
          <w:rtl w:val="0"/>
        </w:rPr>
      </w:r>
    </w:p>
    <w:p w:rsidR="00000000" w:rsidDel="00000000" w:rsidP="00000000" w:rsidRDefault="00000000" w:rsidRPr="00000000" w14:paraId="000000F9">
      <w:pPr>
        <w:numPr>
          <w:ilvl w:val="0"/>
          <w:numId w:val="8"/>
        </w:numPr>
        <w:ind w:left="720" w:hanging="360"/>
        <w:rPr>
          <w:sz w:val="20"/>
          <w:szCs w:val="20"/>
        </w:rPr>
      </w:pPr>
      <w:r w:rsidDel="00000000" w:rsidR="00000000" w:rsidRPr="00000000">
        <w:rPr>
          <w:b w:val="1"/>
          <w:sz w:val="20"/>
          <w:szCs w:val="20"/>
          <w:rtl w:val="0"/>
        </w:rPr>
        <w:t xml:space="preserve">Bill Payments Table</w:t>
      </w:r>
    </w:p>
    <w:p w:rsidR="00000000" w:rsidDel="00000000" w:rsidP="00000000" w:rsidRDefault="00000000" w:rsidRPr="00000000" w14:paraId="000000FA">
      <w:pPr>
        <w:ind w:left="0" w:firstLine="0"/>
        <w:rPr>
          <w:sz w:val="20"/>
          <w:szCs w:val="20"/>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FB">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FC">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0FD">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E">
            <w:pPr>
              <w:widowControl w:val="0"/>
              <w:rPr>
                <w:sz w:val="20"/>
                <w:szCs w:val="20"/>
              </w:rPr>
            </w:pPr>
            <w:r w:rsidDel="00000000" w:rsidR="00000000" w:rsidRPr="00000000">
              <w:rPr>
                <w:rFonts w:ascii="Roboto" w:cs="Roboto" w:eastAsia="Roboto" w:hAnsi="Roboto"/>
                <w:color w:val="434343"/>
                <w:sz w:val="20"/>
                <w:szCs w:val="20"/>
                <w:rtl w:val="0"/>
              </w:rPr>
              <w:t xml:space="preserve">BillID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F">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0">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bill payment.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2">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3">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4">
            <w:pPr>
              <w:widowControl w:val="0"/>
              <w:rPr>
                <w:sz w:val="20"/>
                <w:szCs w:val="20"/>
              </w:rPr>
            </w:pPr>
            <w:r w:rsidDel="00000000" w:rsidR="00000000" w:rsidRPr="00000000">
              <w:rPr>
                <w:rFonts w:ascii="Roboto" w:cs="Roboto" w:eastAsia="Roboto" w:hAnsi="Roboto"/>
                <w:color w:val="434343"/>
                <w:sz w:val="20"/>
                <w:szCs w:val="20"/>
                <w:rtl w:val="0"/>
              </w:rPr>
              <w:t xml:space="preserve">BillerName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5">
            <w:pPr>
              <w:widowControl w:val="0"/>
              <w:rPr>
                <w:sz w:val="20"/>
                <w:szCs w:val="20"/>
              </w:rPr>
            </w:pPr>
            <w:r w:rsidDel="00000000" w:rsidR="00000000" w:rsidRPr="00000000">
              <w:rPr>
                <w:rFonts w:ascii="Roboto" w:cs="Roboto" w:eastAsia="Roboto" w:hAnsi="Roboto"/>
                <w:color w:val="434343"/>
                <w:sz w:val="20"/>
                <w:szCs w:val="20"/>
                <w:rtl w:val="0"/>
              </w:rPr>
              <w:t xml:space="preserve">VARCHAR(100)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6">
            <w:pPr>
              <w:widowControl w:val="0"/>
              <w:rPr>
                <w:sz w:val="20"/>
                <w:szCs w:val="20"/>
              </w:rPr>
            </w:pPr>
            <w:r w:rsidDel="00000000" w:rsidR="00000000" w:rsidRPr="00000000">
              <w:rPr>
                <w:rFonts w:ascii="Roboto" w:cs="Roboto" w:eastAsia="Roboto" w:hAnsi="Roboto"/>
                <w:color w:val="434343"/>
                <w:sz w:val="20"/>
                <w:szCs w:val="20"/>
                <w:rtl w:val="0"/>
              </w:rPr>
              <w:t xml:space="preserve">Name of the biller.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7">
            <w:pPr>
              <w:widowControl w:val="0"/>
              <w:rPr>
                <w:sz w:val="20"/>
                <w:szCs w:val="20"/>
              </w:rPr>
            </w:pPr>
            <w:r w:rsidDel="00000000" w:rsidR="00000000" w:rsidRPr="00000000">
              <w:rPr>
                <w:rFonts w:ascii="Roboto" w:cs="Roboto" w:eastAsia="Roboto" w:hAnsi="Roboto"/>
                <w:color w:val="434343"/>
                <w:sz w:val="20"/>
                <w:szCs w:val="20"/>
                <w:rtl w:val="0"/>
              </w:rPr>
              <w:t xml:space="preserve">BillAmount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8">
            <w:pPr>
              <w:widowControl w:val="0"/>
              <w:rPr>
                <w:sz w:val="20"/>
                <w:szCs w:val="20"/>
              </w:rPr>
            </w:pPr>
            <w:r w:rsidDel="00000000" w:rsidR="00000000" w:rsidRPr="00000000">
              <w:rPr>
                <w:rFonts w:ascii="Roboto" w:cs="Roboto" w:eastAsia="Roboto" w:hAnsi="Roboto"/>
                <w:color w:val="434343"/>
                <w:sz w:val="20"/>
                <w:szCs w:val="20"/>
                <w:rtl w:val="0"/>
              </w:rPr>
              <w:t xml:space="preserve">DECIMAL(15, 2)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9">
            <w:pPr>
              <w:widowControl w:val="0"/>
              <w:rPr>
                <w:sz w:val="20"/>
                <w:szCs w:val="20"/>
              </w:rPr>
            </w:pPr>
            <w:r w:rsidDel="00000000" w:rsidR="00000000" w:rsidRPr="00000000">
              <w:rPr>
                <w:rFonts w:ascii="Roboto" w:cs="Roboto" w:eastAsia="Roboto" w:hAnsi="Roboto"/>
                <w:color w:val="434343"/>
                <w:sz w:val="20"/>
                <w:szCs w:val="20"/>
                <w:rtl w:val="0"/>
              </w:rPr>
              <w:t xml:space="preserve">Amount of the bill.</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A">
            <w:pPr>
              <w:widowControl w:val="0"/>
              <w:rPr>
                <w:sz w:val="20"/>
                <w:szCs w:val="20"/>
              </w:rPr>
            </w:pPr>
            <w:r w:rsidDel="00000000" w:rsidR="00000000" w:rsidRPr="00000000">
              <w:rPr>
                <w:rFonts w:ascii="Roboto" w:cs="Roboto" w:eastAsia="Roboto" w:hAnsi="Roboto"/>
                <w:color w:val="434343"/>
                <w:sz w:val="20"/>
                <w:szCs w:val="20"/>
                <w:rtl w:val="0"/>
              </w:rPr>
              <w:t xml:space="preserve">DueDate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B">
            <w:pPr>
              <w:widowControl w:val="0"/>
              <w:rPr>
                <w:sz w:val="20"/>
                <w:szCs w:val="20"/>
              </w:rPr>
            </w:pPr>
            <w:r w:rsidDel="00000000" w:rsidR="00000000" w:rsidRPr="00000000">
              <w:rPr>
                <w:rFonts w:ascii="Roboto" w:cs="Roboto" w:eastAsia="Roboto" w:hAnsi="Roboto"/>
                <w:color w:val="434343"/>
                <w:sz w:val="20"/>
                <w:szCs w:val="20"/>
                <w:rtl w:val="0"/>
              </w:rPr>
              <w:t xml:space="preserve">DATE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C">
            <w:pPr>
              <w:widowControl w:val="0"/>
              <w:rPr>
                <w:sz w:val="20"/>
                <w:szCs w:val="20"/>
              </w:rPr>
            </w:pPr>
            <w:r w:rsidDel="00000000" w:rsidR="00000000" w:rsidRPr="00000000">
              <w:rPr>
                <w:rFonts w:ascii="Roboto" w:cs="Roboto" w:eastAsia="Roboto" w:hAnsi="Roboto"/>
                <w:color w:val="434343"/>
                <w:sz w:val="20"/>
                <w:szCs w:val="20"/>
                <w:rtl w:val="0"/>
              </w:rPr>
              <w:t xml:space="preserve">Due date of the bill.</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D">
            <w:pPr>
              <w:widowControl w:val="0"/>
              <w:rPr>
                <w:sz w:val="20"/>
                <w:szCs w:val="20"/>
              </w:rPr>
            </w:pPr>
            <w:r w:rsidDel="00000000" w:rsidR="00000000" w:rsidRPr="00000000">
              <w:rPr>
                <w:rFonts w:ascii="Roboto" w:cs="Roboto" w:eastAsia="Roboto" w:hAnsi="Roboto"/>
                <w:color w:val="434343"/>
                <w:sz w:val="20"/>
                <w:szCs w:val="20"/>
                <w:rtl w:val="0"/>
              </w:rPr>
              <w:t xml:space="preserve">PaymentDate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E">
            <w:pPr>
              <w:widowControl w:val="0"/>
              <w:rPr>
                <w:sz w:val="20"/>
                <w:szCs w:val="20"/>
              </w:rPr>
            </w:pPr>
            <w:r w:rsidDel="00000000" w:rsidR="00000000" w:rsidRPr="00000000">
              <w:rPr>
                <w:rFonts w:ascii="Roboto" w:cs="Roboto" w:eastAsia="Roboto" w:hAnsi="Roboto"/>
                <w:color w:val="434343"/>
                <w:sz w:val="20"/>
                <w:szCs w:val="20"/>
                <w:rtl w:val="0"/>
              </w:rPr>
              <w:t xml:space="preserve">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F">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bill was paid.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0">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1">
            <w:pPr>
              <w:widowControl w:val="0"/>
              <w:rPr>
                <w:sz w:val="20"/>
                <w:szCs w:val="20"/>
              </w:rPr>
            </w:pPr>
            <w:r w:rsidDel="00000000" w:rsidR="00000000" w:rsidRPr="00000000">
              <w:rPr>
                <w:rFonts w:ascii="Roboto" w:cs="Roboto" w:eastAsia="Roboto" w:hAnsi="Roboto"/>
                <w:color w:val="434343"/>
                <w:sz w:val="20"/>
                <w:szCs w:val="20"/>
                <w:rtl w:val="0"/>
              </w:rPr>
              <w:t xml:space="preserve">VARCHAR(20)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2">
            <w:pPr>
              <w:widowControl w:val="0"/>
              <w:rPr>
                <w:sz w:val="20"/>
                <w:szCs w:val="20"/>
              </w:rPr>
            </w:pPr>
            <w:r w:rsidDel="00000000" w:rsidR="00000000" w:rsidRPr="00000000">
              <w:rPr>
                <w:rFonts w:ascii="Roboto" w:cs="Roboto" w:eastAsia="Roboto" w:hAnsi="Roboto"/>
                <w:color w:val="434343"/>
                <w:sz w:val="20"/>
                <w:szCs w:val="20"/>
                <w:rtl w:val="0"/>
              </w:rPr>
              <w:t xml:space="preserve">Status of the bill payment: 'paid' or 'unpaid'.</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3">
            <w:pPr>
              <w:widowControl w:val="0"/>
              <w:rPr>
                <w:sz w:val="20"/>
                <w:szCs w:val="20"/>
              </w:rPr>
            </w:pPr>
            <w:r w:rsidDel="00000000" w:rsidR="00000000" w:rsidRPr="00000000">
              <w:rPr>
                <w:rFonts w:ascii="Roboto" w:cs="Roboto" w:eastAsia="Roboto" w:hAnsi="Roboto"/>
                <w:color w:val="434343"/>
                <w:sz w:val="20"/>
                <w:szCs w:val="20"/>
                <w:rtl w:val="0"/>
              </w:rPr>
              <w:t xml:space="preserve">CreatedAt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4">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5">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bill payment record was created.</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6">
            <w:pPr>
              <w:widowControl w:val="0"/>
              <w:rPr>
                <w:sz w:val="20"/>
                <w:szCs w:val="20"/>
              </w:rPr>
            </w:pPr>
            <w:r w:rsidDel="00000000" w:rsidR="00000000" w:rsidRPr="00000000">
              <w:rPr>
                <w:rFonts w:ascii="Roboto" w:cs="Roboto" w:eastAsia="Roboto" w:hAnsi="Roboto"/>
                <w:color w:val="434343"/>
                <w:sz w:val="20"/>
                <w:szCs w:val="20"/>
                <w:rtl w:val="0"/>
              </w:rPr>
              <w:t xml:space="preserve">UpdatedAt</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7">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8">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bill payment record was last updated.</w:t>
            </w:r>
            <w:r w:rsidDel="00000000" w:rsidR="00000000" w:rsidRPr="00000000">
              <w:rPr>
                <w:rtl w:val="0"/>
              </w:rPr>
            </w:r>
          </w:p>
        </w:tc>
      </w:tr>
    </w:tbl>
    <w:p w:rsidR="00000000" w:rsidDel="00000000" w:rsidP="00000000" w:rsidRDefault="00000000" w:rsidRPr="00000000" w14:paraId="00000119">
      <w:pPr>
        <w:ind w:left="0" w:firstLine="0"/>
        <w:rPr>
          <w:b w:val="1"/>
          <w:sz w:val="20"/>
          <w:szCs w:val="20"/>
        </w:rPr>
      </w:pPr>
      <w:r w:rsidDel="00000000" w:rsidR="00000000" w:rsidRPr="00000000">
        <w:rPr>
          <w:rtl w:val="0"/>
        </w:rPr>
      </w:r>
    </w:p>
    <w:p w:rsidR="00000000" w:rsidDel="00000000" w:rsidP="00000000" w:rsidRDefault="00000000" w:rsidRPr="00000000" w14:paraId="0000011A">
      <w:pPr>
        <w:ind w:left="0" w:firstLine="0"/>
        <w:rPr>
          <w:b w:val="1"/>
          <w:sz w:val="20"/>
          <w:szCs w:val="20"/>
        </w:rPr>
      </w:pPr>
      <w:r w:rsidDel="00000000" w:rsidR="00000000" w:rsidRPr="00000000">
        <w:rPr>
          <w:rtl w:val="0"/>
        </w:rPr>
      </w:r>
    </w:p>
    <w:p w:rsidR="00000000" w:rsidDel="00000000" w:rsidP="00000000" w:rsidRDefault="00000000" w:rsidRPr="00000000" w14:paraId="0000011B">
      <w:pPr>
        <w:numPr>
          <w:ilvl w:val="0"/>
          <w:numId w:val="8"/>
        </w:numPr>
        <w:ind w:left="720" w:hanging="360"/>
        <w:rPr>
          <w:b w:val="1"/>
          <w:sz w:val="20"/>
          <w:szCs w:val="20"/>
          <w:u w:val="none"/>
        </w:rPr>
      </w:pPr>
      <w:r w:rsidDel="00000000" w:rsidR="00000000" w:rsidRPr="00000000">
        <w:rPr>
          <w:b w:val="1"/>
          <w:sz w:val="20"/>
          <w:szCs w:val="20"/>
          <w:rtl w:val="0"/>
        </w:rPr>
        <w:t xml:space="preserve">FraudDetection Table</w:t>
      </w:r>
    </w:p>
    <w:p w:rsidR="00000000" w:rsidDel="00000000" w:rsidP="00000000" w:rsidRDefault="00000000" w:rsidRPr="00000000" w14:paraId="0000011C">
      <w:pPr>
        <w:ind w:left="0" w:firstLine="0"/>
        <w:rPr>
          <w:b w:val="1"/>
          <w:sz w:val="20"/>
          <w:szCs w:val="20"/>
        </w:rPr>
      </w:pPr>
      <w:r w:rsidDel="00000000" w:rsidR="00000000" w:rsidRPr="00000000">
        <w:rPr>
          <w:rtl w:val="0"/>
        </w:rPr>
      </w:r>
    </w:p>
    <w:tbl>
      <w:tblPr>
        <w:tblStyle w:val="Table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295"/>
        <w:gridCol w:w="5145"/>
        <w:tblGridChange w:id="0">
          <w:tblGrid>
            <w:gridCol w:w="1590"/>
            <w:gridCol w:w="2295"/>
            <w:gridCol w:w="514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1D">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1E">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1F">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0">
            <w:pPr>
              <w:widowControl w:val="0"/>
              <w:rPr>
                <w:sz w:val="20"/>
                <w:szCs w:val="20"/>
              </w:rPr>
            </w:pPr>
            <w:r w:rsidDel="00000000" w:rsidR="00000000" w:rsidRPr="00000000">
              <w:rPr>
                <w:rFonts w:ascii="Roboto" w:cs="Roboto" w:eastAsia="Roboto" w:hAnsi="Roboto"/>
                <w:color w:val="434343"/>
                <w:sz w:val="20"/>
                <w:szCs w:val="20"/>
                <w:rtl w:val="0"/>
              </w:rPr>
              <w:t xml:space="preserve">FraudID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1">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2">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fraud detection record.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3">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4">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5">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6">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7">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8">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Transactions(TransactionID).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9">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A">
            <w:pPr>
              <w:widowControl w:val="0"/>
              <w:rPr>
                <w:sz w:val="20"/>
                <w:szCs w:val="20"/>
              </w:rPr>
            </w:pPr>
            <w:r w:rsidDel="00000000" w:rsidR="00000000" w:rsidRPr="00000000">
              <w:rPr>
                <w:rFonts w:ascii="Roboto" w:cs="Roboto" w:eastAsia="Roboto" w:hAnsi="Roboto"/>
                <w:color w:val="434343"/>
                <w:sz w:val="20"/>
                <w:szCs w:val="20"/>
                <w:rtl w:val="0"/>
              </w:rPr>
              <w:t xml:space="preserve">fraud_status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B">
            <w:pPr>
              <w:widowControl w:val="0"/>
              <w:rPr>
                <w:sz w:val="20"/>
                <w:szCs w:val="20"/>
              </w:rPr>
            </w:pPr>
            <w:r w:rsidDel="00000000" w:rsidR="00000000" w:rsidRPr="00000000">
              <w:rPr>
                <w:rFonts w:ascii="Roboto" w:cs="Roboto" w:eastAsia="Roboto" w:hAnsi="Roboto"/>
                <w:color w:val="434343"/>
                <w:sz w:val="20"/>
                <w:szCs w:val="20"/>
                <w:rtl w:val="0"/>
              </w:rPr>
              <w:t xml:space="preserve">Status of the fraud investigation: 'under_review', 'cleared', or 'flagged'.</w:t>
            </w:r>
            <w:r w:rsidDel="00000000" w:rsidR="00000000" w:rsidRPr="00000000">
              <w:rPr>
                <w:rtl w:val="0"/>
              </w:rPr>
            </w:r>
          </w:p>
        </w:tc>
      </w:tr>
    </w:tbl>
    <w:p w:rsidR="00000000" w:rsidDel="00000000" w:rsidP="00000000" w:rsidRDefault="00000000" w:rsidRPr="00000000" w14:paraId="0000012C">
      <w:pPr>
        <w:ind w:left="0" w:firstLine="0"/>
        <w:rPr>
          <w:b w:val="1"/>
          <w:sz w:val="20"/>
          <w:szCs w:val="20"/>
        </w:rPr>
      </w:pPr>
      <w:r w:rsidDel="00000000" w:rsidR="00000000" w:rsidRPr="00000000">
        <w:rPr>
          <w:rtl w:val="0"/>
        </w:rPr>
      </w:r>
    </w:p>
    <w:p w:rsidR="00000000" w:rsidDel="00000000" w:rsidP="00000000" w:rsidRDefault="00000000" w:rsidRPr="00000000" w14:paraId="0000012D">
      <w:pPr>
        <w:numPr>
          <w:ilvl w:val="0"/>
          <w:numId w:val="8"/>
        </w:numPr>
        <w:ind w:left="720" w:hanging="360"/>
        <w:rPr>
          <w:b w:val="1"/>
          <w:sz w:val="20"/>
          <w:szCs w:val="20"/>
          <w:u w:val="none"/>
        </w:rPr>
      </w:pPr>
      <w:r w:rsidDel="00000000" w:rsidR="00000000" w:rsidRPr="00000000">
        <w:rPr>
          <w:b w:val="1"/>
          <w:sz w:val="20"/>
          <w:szCs w:val="20"/>
          <w:rtl w:val="0"/>
        </w:rPr>
        <w:t xml:space="preserve">Notifications Table</w:t>
      </w:r>
    </w:p>
    <w:p w:rsidR="00000000" w:rsidDel="00000000" w:rsidP="00000000" w:rsidRDefault="00000000" w:rsidRPr="00000000" w14:paraId="0000012E">
      <w:pPr>
        <w:ind w:left="720" w:firstLine="0"/>
        <w:rPr>
          <w:b w:val="1"/>
          <w:sz w:val="20"/>
          <w:szCs w:val="20"/>
        </w:rPr>
      </w:pPr>
      <w:r w:rsidDel="00000000" w:rsidR="00000000" w:rsidRPr="00000000">
        <w:rPr>
          <w:rtl w:val="0"/>
        </w:rPr>
      </w:r>
    </w:p>
    <w:p w:rsidR="00000000" w:rsidDel="00000000" w:rsidP="00000000" w:rsidRDefault="00000000" w:rsidRPr="00000000" w14:paraId="0000012F">
      <w:pPr>
        <w:ind w:left="720" w:firstLine="0"/>
        <w:rPr>
          <w:b w:val="1"/>
          <w:sz w:val="20"/>
          <w:szCs w:val="20"/>
        </w:rPr>
      </w:pPr>
      <w:r w:rsidDel="00000000" w:rsidR="00000000" w:rsidRPr="00000000">
        <w:rPr>
          <w:rtl w:val="0"/>
        </w:rPr>
      </w:r>
    </w:p>
    <w:tbl>
      <w:tblPr>
        <w:tblStyle w:val="Table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550"/>
        <w:gridCol w:w="4890"/>
        <w:tblGridChange w:id="0">
          <w:tblGrid>
            <w:gridCol w:w="1590"/>
            <w:gridCol w:w="2550"/>
            <w:gridCol w:w="4890"/>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30">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31">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32">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3">
            <w:pPr>
              <w:widowControl w:val="0"/>
              <w:rPr>
                <w:sz w:val="20"/>
                <w:szCs w:val="20"/>
              </w:rPr>
            </w:pPr>
            <w:r w:rsidDel="00000000" w:rsidR="00000000" w:rsidRPr="00000000">
              <w:rPr>
                <w:rFonts w:ascii="Roboto" w:cs="Roboto" w:eastAsia="Roboto" w:hAnsi="Roboto"/>
                <w:color w:val="434343"/>
                <w:sz w:val="20"/>
                <w:szCs w:val="20"/>
                <w:rtl w:val="0"/>
              </w:rPr>
              <w:t xml:space="preserve">NotificationID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4">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5">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notification.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7">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8">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9">
            <w:pPr>
              <w:widowControl w:val="0"/>
              <w:rPr>
                <w:sz w:val="20"/>
                <w:szCs w:val="20"/>
              </w:rPr>
            </w:pPr>
            <w:r w:rsidDel="00000000" w:rsidR="00000000" w:rsidRPr="00000000">
              <w:rPr>
                <w:rFonts w:ascii="Roboto" w:cs="Roboto" w:eastAsia="Roboto" w:hAnsi="Roboto"/>
                <w:color w:val="434343"/>
                <w:sz w:val="20"/>
                <w:szCs w:val="20"/>
                <w:rtl w:val="0"/>
              </w:rPr>
              <w:t xml:space="preserve">Message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A">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B">
            <w:pPr>
              <w:widowControl w:val="0"/>
              <w:rPr>
                <w:sz w:val="20"/>
                <w:szCs w:val="20"/>
              </w:rPr>
            </w:pPr>
            <w:r w:rsidDel="00000000" w:rsidR="00000000" w:rsidRPr="00000000">
              <w:rPr>
                <w:rFonts w:ascii="Roboto" w:cs="Roboto" w:eastAsia="Roboto" w:hAnsi="Roboto"/>
                <w:color w:val="434343"/>
                <w:sz w:val="20"/>
                <w:szCs w:val="20"/>
                <w:rtl w:val="0"/>
              </w:rPr>
              <w:t xml:space="preserve">Content of the notification message.</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C">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D">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E">
            <w:pPr>
              <w:widowControl w:val="0"/>
              <w:rPr>
                <w:sz w:val="20"/>
                <w:szCs w:val="20"/>
              </w:rPr>
            </w:pPr>
            <w:r w:rsidDel="00000000" w:rsidR="00000000" w:rsidRPr="00000000">
              <w:rPr>
                <w:rFonts w:ascii="Roboto" w:cs="Roboto" w:eastAsia="Roboto" w:hAnsi="Roboto"/>
                <w:color w:val="434343"/>
                <w:sz w:val="20"/>
                <w:szCs w:val="20"/>
                <w:rtl w:val="0"/>
              </w:rPr>
              <w:t xml:space="preserve">Date and time of the notification.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F">
            <w:pPr>
              <w:widowControl w:val="0"/>
              <w:rPr>
                <w:sz w:val="20"/>
                <w:szCs w:val="20"/>
              </w:rPr>
            </w:pPr>
            <w:r w:rsidDel="00000000" w:rsidR="00000000" w:rsidRPr="00000000">
              <w:rPr>
                <w:rFonts w:ascii="Roboto" w:cs="Roboto" w:eastAsia="Roboto" w:hAnsi="Roboto"/>
                <w:color w:val="434343"/>
                <w:sz w:val="20"/>
                <w:szCs w:val="20"/>
                <w:rtl w:val="0"/>
              </w:rPr>
              <w:t xml:space="preserve">ReadStatus</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0">
            <w:pPr>
              <w:widowControl w:val="0"/>
              <w:rPr>
                <w:sz w:val="20"/>
                <w:szCs w:val="20"/>
              </w:rPr>
            </w:pPr>
            <w:r w:rsidDel="00000000" w:rsidR="00000000" w:rsidRPr="00000000">
              <w:rPr>
                <w:rFonts w:ascii="Roboto" w:cs="Roboto" w:eastAsia="Roboto" w:hAnsi="Roboto"/>
                <w:color w:val="434343"/>
                <w:sz w:val="20"/>
                <w:szCs w:val="20"/>
                <w:rtl w:val="0"/>
              </w:rPr>
              <w:t xml:space="preserve">BOOLEAN DEFAULT FALSE</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1">
            <w:pPr>
              <w:widowControl w:val="0"/>
              <w:rPr>
                <w:sz w:val="20"/>
                <w:szCs w:val="20"/>
              </w:rPr>
            </w:pPr>
            <w:r w:rsidDel="00000000" w:rsidR="00000000" w:rsidRPr="00000000">
              <w:rPr>
                <w:rFonts w:ascii="Roboto" w:cs="Roboto" w:eastAsia="Roboto" w:hAnsi="Roboto"/>
                <w:color w:val="434343"/>
                <w:sz w:val="20"/>
                <w:szCs w:val="20"/>
                <w:rtl w:val="0"/>
              </w:rPr>
              <w:t xml:space="preserve">Whether the notification has been read or not.</w:t>
            </w:r>
            <w:r w:rsidDel="00000000" w:rsidR="00000000" w:rsidRPr="00000000">
              <w:rPr>
                <w:rtl w:val="0"/>
              </w:rPr>
            </w:r>
          </w:p>
        </w:tc>
      </w:tr>
    </w:tbl>
    <w:p w:rsidR="00000000" w:rsidDel="00000000" w:rsidP="00000000" w:rsidRDefault="00000000" w:rsidRPr="00000000" w14:paraId="00000142">
      <w:pPr>
        <w:ind w:left="720" w:firstLine="0"/>
        <w:rPr>
          <w:b w:val="1"/>
          <w:sz w:val="20"/>
          <w:szCs w:val="20"/>
        </w:rPr>
      </w:pPr>
      <w:r w:rsidDel="00000000" w:rsidR="00000000" w:rsidRPr="00000000">
        <w:rPr>
          <w:rtl w:val="0"/>
        </w:rPr>
      </w:r>
    </w:p>
    <w:p w:rsidR="00000000" w:rsidDel="00000000" w:rsidP="00000000" w:rsidRDefault="00000000" w:rsidRPr="00000000" w14:paraId="00000143">
      <w:pPr>
        <w:ind w:left="0" w:firstLine="0"/>
        <w:rPr>
          <w:b w:val="1"/>
          <w:sz w:val="20"/>
          <w:szCs w:val="20"/>
        </w:rPr>
      </w:pPr>
      <w:r w:rsidDel="00000000" w:rsidR="00000000" w:rsidRPr="00000000">
        <w:rPr>
          <w:rtl w:val="0"/>
        </w:rPr>
      </w:r>
    </w:p>
    <w:p w:rsidR="00000000" w:rsidDel="00000000" w:rsidP="00000000" w:rsidRDefault="00000000" w:rsidRPr="00000000" w14:paraId="00000144">
      <w:pPr>
        <w:numPr>
          <w:ilvl w:val="0"/>
          <w:numId w:val="8"/>
        </w:numPr>
        <w:ind w:left="720" w:hanging="360"/>
        <w:rPr>
          <w:b w:val="1"/>
          <w:sz w:val="20"/>
          <w:szCs w:val="20"/>
          <w:u w:val="none"/>
        </w:rPr>
      </w:pPr>
      <w:r w:rsidDel="00000000" w:rsidR="00000000" w:rsidRPr="00000000">
        <w:rPr>
          <w:b w:val="1"/>
          <w:sz w:val="20"/>
          <w:szCs w:val="20"/>
          <w:rtl w:val="0"/>
        </w:rPr>
        <w:t xml:space="preserve">Offers Table</w:t>
      </w:r>
    </w:p>
    <w:p w:rsidR="00000000" w:rsidDel="00000000" w:rsidP="00000000" w:rsidRDefault="00000000" w:rsidRPr="00000000" w14:paraId="00000145">
      <w:pPr>
        <w:ind w:left="720" w:firstLine="0"/>
        <w:rPr>
          <w:b w:val="1"/>
          <w:sz w:val="20"/>
          <w:szCs w:val="20"/>
        </w:rPr>
      </w:pPr>
      <w:r w:rsidDel="00000000" w:rsidR="00000000" w:rsidRPr="00000000">
        <w:rPr>
          <w:rtl w:val="0"/>
        </w:rPr>
      </w:r>
    </w:p>
    <w:p w:rsidR="00000000" w:rsidDel="00000000" w:rsidP="00000000" w:rsidRDefault="00000000" w:rsidRPr="00000000" w14:paraId="00000146">
      <w:pPr>
        <w:ind w:left="720" w:firstLine="0"/>
        <w:rPr>
          <w:b w:val="1"/>
          <w:sz w:val="20"/>
          <w:szCs w:val="20"/>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47">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48">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49">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A">
            <w:pPr>
              <w:widowControl w:val="0"/>
              <w:rPr>
                <w:sz w:val="20"/>
                <w:szCs w:val="20"/>
              </w:rPr>
            </w:pPr>
            <w:r w:rsidDel="00000000" w:rsidR="00000000" w:rsidRPr="00000000">
              <w:rPr>
                <w:rFonts w:ascii="Roboto" w:cs="Roboto" w:eastAsia="Roboto" w:hAnsi="Roboto"/>
                <w:color w:val="434343"/>
                <w:sz w:val="20"/>
                <w:szCs w:val="20"/>
                <w:rtl w:val="0"/>
              </w:rPr>
              <w:t xml:space="preserve">OfferID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B">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C">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D">
            <w:pPr>
              <w:widowControl w:val="0"/>
              <w:rPr>
                <w:sz w:val="20"/>
                <w:szCs w:val="20"/>
              </w:rPr>
            </w:pPr>
            <w:r w:rsidDel="00000000" w:rsidR="00000000" w:rsidRPr="00000000">
              <w:rPr>
                <w:rFonts w:ascii="Roboto" w:cs="Roboto" w:eastAsia="Roboto" w:hAnsi="Roboto"/>
                <w:color w:val="434343"/>
                <w:sz w:val="20"/>
                <w:szCs w:val="20"/>
                <w:rtl w:val="0"/>
              </w:rPr>
              <w:t xml:space="preserve">OfferName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E">
            <w:pPr>
              <w:widowControl w:val="0"/>
              <w:rPr>
                <w:sz w:val="20"/>
                <w:szCs w:val="20"/>
              </w:rPr>
            </w:pPr>
            <w:r w:rsidDel="00000000" w:rsidR="00000000" w:rsidRPr="00000000">
              <w:rPr>
                <w:rFonts w:ascii="Roboto" w:cs="Roboto" w:eastAsia="Roboto" w:hAnsi="Roboto"/>
                <w:color w:val="434343"/>
                <w:sz w:val="20"/>
                <w:szCs w:val="20"/>
                <w:rtl w:val="0"/>
              </w:rPr>
              <w:t xml:space="preserve">VARCHAR(255) NOT NULL</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F">
            <w:pPr>
              <w:widowControl w:val="0"/>
              <w:rPr>
                <w:sz w:val="20"/>
                <w:szCs w:val="20"/>
              </w:rPr>
            </w:pPr>
            <w:r w:rsidDel="00000000" w:rsidR="00000000" w:rsidRPr="00000000">
              <w:rPr>
                <w:rFonts w:ascii="Roboto" w:cs="Roboto" w:eastAsia="Roboto" w:hAnsi="Roboto"/>
                <w:color w:val="434343"/>
                <w:sz w:val="20"/>
                <w:szCs w:val="20"/>
                <w:rtl w:val="0"/>
              </w:rPr>
              <w:t xml:space="preserve">Name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0">
            <w:pPr>
              <w:widowControl w:val="0"/>
              <w:rPr>
                <w:sz w:val="20"/>
                <w:szCs w:val="20"/>
              </w:rPr>
            </w:pPr>
            <w:r w:rsidDel="00000000" w:rsidR="00000000" w:rsidRPr="00000000">
              <w:rPr>
                <w:rFonts w:ascii="Roboto" w:cs="Roboto" w:eastAsia="Roboto" w:hAnsi="Roboto"/>
                <w:color w:val="434343"/>
                <w:sz w:val="20"/>
                <w:szCs w:val="20"/>
                <w:rtl w:val="0"/>
              </w:rPr>
              <w:t xml:space="preserve">Description</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1">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2">
            <w:pPr>
              <w:widowControl w:val="0"/>
              <w:rPr>
                <w:sz w:val="20"/>
                <w:szCs w:val="20"/>
              </w:rPr>
            </w:pPr>
            <w:r w:rsidDel="00000000" w:rsidR="00000000" w:rsidRPr="00000000">
              <w:rPr>
                <w:rFonts w:ascii="Roboto" w:cs="Roboto" w:eastAsia="Roboto" w:hAnsi="Roboto"/>
                <w:color w:val="434343"/>
                <w:sz w:val="20"/>
                <w:szCs w:val="20"/>
                <w:rtl w:val="0"/>
              </w:rPr>
              <w:t xml:space="preserve">Description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3">
            <w:pPr>
              <w:widowControl w:val="0"/>
              <w:rPr>
                <w:sz w:val="20"/>
                <w:szCs w:val="20"/>
              </w:rPr>
            </w:pPr>
            <w:r w:rsidDel="00000000" w:rsidR="00000000" w:rsidRPr="00000000">
              <w:rPr>
                <w:rFonts w:ascii="Roboto" w:cs="Roboto" w:eastAsia="Roboto" w:hAnsi="Roboto"/>
                <w:color w:val="434343"/>
                <w:sz w:val="20"/>
                <w:szCs w:val="20"/>
                <w:rtl w:val="0"/>
              </w:rPr>
              <w:t xml:space="preserve">Discount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4">
            <w:pPr>
              <w:widowControl w:val="0"/>
              <w:rPr>
                <w:sz w:val="20"/>
                <w:szCs w:val="20"/>
              </w:rPr>
            </w:pPr>
            <w:r w:rsidDel="00000000" w:rsidR="00000000" w:rsidRPr="00000000">
              <w:rPr>
                <w:rFonts w:ascii="Roboto" w:cs="Roboto" w:eastAsia="Roboto" w:hAnsi="Roboto"/>
                <w:color w:val="434343"/>
                <w:sz w:val="20"/>
                <w:szCs w:val="20"/>
                <w:rtl w:val="0"/>
              </w:rPr>
              <w:t xml:space="preserve">DECIMAL(5, 2)</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5">
            <w:pPr>
              <w:widowControl w:val="0"/>
              <w:rPr>
                <w:sz w:val="20"/>
                <w:szCs w:val="20"/>
              </w:rPr>
            </w:pPr>
            <w:r w:rsidDel="00000000" w:rsidR="00000000" w:rsidRPr="00000000">
              <w:rPr>
                <w:rFonts w:ascii="Roboto" w:cs="Roboto" w:eastAsia="Roboto" w:hAnsi="Roboto"/>
                <w:color w:val="434343"/>
                <w:sz w:val="20"/>
                <w:szCs w:val="20"/>
                <w:rtl w:val="0"/>
              </w:rPr>
              <w:t xml:space="preserve">Discount percentage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6">
            <w:pPr>
              <w:widowControl w:val="0"/>
              <w:rPr>
                <w:sz w:val="20"/>
                <w:szCs w:val="20"/>
              </w:rPr>
            </w:pPr>
            <w:r w:rsidDel="00000000" w:rsidR="00000000" w:rsidRPr="00000000">
              <w:rPr>
                <w:rFonts w:ascii="Roboto" w:cs="Roboto" w:eastAsia="Roboto" w:hAnsi="Roboto"/>
                <w:color w:val="434343"/>
                <w:sz w:val="20"/>
                <w:szCs w:val="20"/>
                <w:rtl w:val="0"/>
              </w:rPr>
              <w:t xml:space="preserve">StartDate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7">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8">
            <w:pPr>
              <w:widowControl w:val="0"/>
              <w:rPr>
                <w:sz w:val="20"/>
                <w:szCs w:val="20"/>
              </w:rPr>
            </w:pPr>
            <w:r w:rsidDel="00000000" w:rsidR="00000000" w:rsidRPr="00000000">
              <w:rPr>
                <w:rFonts w:ascii="Roboto" w:cs="Roboto" w:eastAsia="Roboto" w:hAnsi="Roboto"/>
                <w:color w:val="434343"/>
                <w:sz w:val="20"/>
                <w:szCs w:val="20"/>
                <w:rtl w:val="0"/>
              </w:rPr>
              <w:t xml:space="preserve">Start date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9">
            <w:pPr>
              <w:widowControl w:val="0"/>
              <w:rPr>
                <w:sz w:val="20"/>
                <w:szCs w:val="20"/>
              </w:rPr>
            </w:pPr>
            <w:r w:rsidDel="00000000" w:rsidR="00000000" w:rsidRPr="00000000">
              <w:rPr>
                <w:rFonts w:ascii="Roboto" w:cs="Roboto" w:eastAsia="Roboto" w:hAnsi="Roboto"/>
                <w:color w:val="434343"/>
                <w:sz w:val="20"/>
                <w:szCs w:val="20"/>
                <w:rtl w:val="0"/>
              </w:rPr>
              <w:t xml:space="preserve">EndDate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A">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B">
            <w:pPr>
              <w:widowControl w:val="0"/>
              <w:rPr>
                <w:sz w:val="20"/>
                <w:szCs w:val="20"/>
              </w:rPr>
            </w:pPr>
            <w:r w:rsidDel="00000000" w:rsidR="00000000" w:rsidRPr="00000000">
              <w:rPr>
                <w:rFonts w:ascii="Roboto" w:cs="Roboto" w:eastAsia="Roboto" w:hAnsi="Roboto"/>
                <w:color w:val="434343"/>
                <w:sz w:val="20"/>
                <w:szCs w:val="20"/>
                <w:rtl w:val="0"/>
              </w:rPr>
              <w:t xml:space="preserve">End date of the offer.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C">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D">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E">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bl>
    <w:p w:rsidR="00000000" w:rsidDel="00000000" w:rsidP="00000000" w:rsidRDefault="00000000" w:rsidRPr="00000000" w14:paraId="0000015F">
      <w:pPr>
        <w:ind w:left="0" w:firstLine="0"/>
        <w:rPr>
          <w:b w:val="1"/>
          <w:sz w:val="20"/>
          <w:szCs w:val="20"/>
        </w:rPr>
      </w:pPr>
      <w:r w:rsidDel="00000000" w:rsidR="00000000" w:rsidRPr="00000000">
        <w:rPr>
          <w:rtl w:val="0"/>
        </w:rPr>
      </w:r>
    </w:p>
    <w:p w:rsidR="00000000" w:rsidDel="00000000" w:rsidP="00000000" w:rsidRDefault="00000000" w:rsidRPr="00000000" w14:paraId="00000160">
      <w:pPr>
        <w:ind w:left="720" w:firstLine="0"/>
        <w:rPr>
          <w:b w:val="1"/>
          <w:sz w:val="20"/>
          <w:szCs w:val="20"/>
        </w:rPr>
      </w:pPr>
      <w:r w:rsidDel="00000000" w:rsidR="00000000" w:rsidRPr="00000000">
        <w:rPr>
          <w:rtl w:val="0"/>
        </w:rPr>
      </w:r>
    </w:p>
    <w:p w:rsidR="00000000" w:rsidDel="00000000" w:rsidP="00000000" w:rsidRDefault="00000000" w:rsidRPr="00000000" w14:paraId="00000161">
      <w:pPr>
        <w:numPr>
          <w:ilvl w:val="0"/>
          <w:numId w:val="8"/>
        </w:numPr>
        <w:ind w:left="720" w:hanging="360"/>
        <w:rPr>
          <w:b w:val="1"/>
          <w:sz w:val="20"/>
          <w:szCs w:val="20"/>
          <w:u w:val="none"/>
        </w:rPr>
      </w:pPr>
      <w:r w:rsidDel="00000000" w:rsidR="00000000" w:rsidRPr="00000000">
        <w:rPr>
          <w:b w:val="1"/>
          <w:sz w:val="20"/>
          <w:szCs w:val="20"/>
          <w:rtl w:val="0"/>
        </w:rPr>
        <w:t xml:space="preserve">KYC Table</w:t>
      </w:r>
    </w:p>
    <w:p w:rsidR="00000000" w:rsidDel="00000000" w:rsidP="00000000" w:rsidRDefault="00000000" w:rsidRPr="00000000" w14:paraId="00000162">
      <w:pPr>
        <w:ind w:left="720" w:firstLine="0"/>
        <w:rPr>
          <w:b w:val="1"/>
          <w:sz w:val="20"/>
          <w:szCs w:val="20"/>
        </w:rPr>
      </w:pPr>
      <w:r w:rsidDel="00000000" w:rsidR="00000000" w:rsidRPr="00000000">
        <w:rPr>
          <w:rtl w:val="0"/>
        </w:rPr>
      </w:r>
    </w:p>
    <w:p w:rsidR="00000000" w:rsidDel="00000000" w:rsidP="00000000" w:rsidRDefault="00000000" w:rsidRPr="00000000" w14:paraId="00000163">
      <w:pPr>
        <w:ind w:left="720" w:firstLine="0"/>
        <w:rPr>
          <w:b w:val="1"/>
          <w:sz w:val="20"/>
          <w:szCs w:val="20"/>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0.1421854642272"/>
        <w:gridCol w:w="2434.940236786949"/>
        <w:gridCol w:w="5140.429388772447"/>
        <w:tblGridChange w:id="0">
          <w:tblGrid>
            <w:gridCol w:w="1450.1421854642272"/>
            <w:gridCol w:w="2434.940236786949"/>
            <w:gridCol w:w="5140.429388772447"/>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64">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65">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66">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7">
            <w:pPr>
              <w:widowControl w:val="0"/>
              <w:rPr>
                <w:sz w:val="20"/>
                <w:szCs w:val="20"/>
              </w:rPr>
            </w:pPr>
            <w:r w:rsidDel="00000000" w:rsidR="00000000" w:rsidRPr="00000000">
              <w:rPr>
                <w:rFonts w:ascii="Roboto" w:cs="Roboto" w:eastAsia="Roboto" w:hAnsi="Roboto"/>
                <w:color w:val="434343"/>
                <w:sz w:val="20"/>
                <w:szCs w:val="20"/>
                <w:rtl w:val="0"/>
              </w:rPr>
              <w:t xml:space="preserve">KYCID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8">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9">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KYC record.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A">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B">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C">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D">
            <w:pPr>
              <w:widowControl w:val="0"/>
              <w:rPr>
                <w:sz w:val="20"/>
                <w:szCs w:val="20"/>
              </w:rPr>
            </w:pPr>
            <w:r w:rsidDel="00000000" w:rsidR="00000000" w:rsidRPr="00000000">
              <w:rPr>
                <w:rFonts w:ascii="Roboto" w:cs="Roboto" w:eastAsia="Roboto" w:hAnsi="Roboto"/>
                <w:color w:val="434343"/>
                <w:sz w:val="20"/>
                <w:szCs w:val="20"/>
                <w:rtl w:val="0"/>
              </w:rPr>
              <w:t xml:space="preserve">DocumentType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E">
            <w:pPr>
              <w:widowControl w:val="0"/>
              <w:rPr>
                <w:sz w:val="20"/>
                <w:szCs w:val="20"/>
              </w:rPr>
            </w:pPr>
            <w:r w:rsidDel="00000000" w:rsidR="00000000" w:rsidRPr="00000000">
              <w:rPr>
                <w:rFonts w:ascii="Roboto" w:cs="Roboto" w:eastAsia="Roboto" w:hAnsi="Roboto"/>
                <w:color w:val="434343"/>
                <w:sz w:val="20"/>
                <w:szCs w:val="20"/>
                <w:rtl w:val="0"/>
              </w:rPr>
              <w:t xml:space="preserve">document_type</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F">
            <w:pPr>
              <w:widowControl w:val="0"/>
              <w:rPr>
                <w:sz w:val="20"/>
                <w:szCs w:val="20"/>
              </w:rPr>
            </w:pPr>
            <w:r w:rsidDel="00000000" w:rsidR="00000000" w:rsidRPr="00000000">
              <w:rPr>
                <w:rFonts w:ascii="Roboto" w:cs="Roboto" w:eastAsia="Roboto" w:hAnsi="Roboto"/>
                <w:color w:val="434343"/>
                <w:sz w:val="20"/>
                <w:szCs w:val="20"/>
                <w:rtl w:val="0"/>
              </w:rPr>
              <w:t xml:space="preserve">Type of document used for KYC: 'Aadhar', 'PAN', 'Passport', or 'DrivingLicense'.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0">
            <w:pPr>
              <w:widowControl w:val="0"/>
              <w:rPr>
                <w:sz w:val="20"/>
                <w:szCs w:val="20"/>
              </w:rPr>
            </w:pPr>
            <w:r w:rsidDel="00000000" w:rsidR="00000000" w:rsidRPr="00000000">
              <w:rPr>
                <w:rFonts w:ascii="Roboto" w:cs="Roboto" w:eastAsia="Roboto" w:hAnsi="Roboto"/>
                <w:color w:val="434343"/>
                <w:sz w:val="20"/>
                <w:szCs w:val="20"/>
                <w:rtl w:val="0"/>
              </w:rPr>
              <w:t xml:space="preserve">DocumentNumber</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1">
            <w:pPr>
              <w:widowControl w:val="0"/>
              <w:rPr>
                <w:sz w:val="20"/>
                <w:szCs w:val="20"/>
              </w:rPr>
            </w:pPr>
            <w:r w:rsidDel="00000000" w:rsidR="00000000" w:rsidRPr="00000000">
              <w:rPr>
                <w:rFonts w:ascii="Roboto" w:cs="Roboto" w:eastAsia="Roboto" w:hAnsi="Roboto"/>
                <w:color w:val="434343"/>
                <w:sz w:val="20"/>
                <w:szCs w:val="20"/>
                <w:rtl w:val="0"/>
              </w:rPr>
              <w:t xml:space="preserve">VARCHAR(50)</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2">
            <w:pPr>
              <w:widowControl w:val="0"/>
              <w:rPr>
                <w:sz w:val="20"/>
                <w:szCs w:val="20"/>
              </w:rPr>
            </w:pPr>
            <w:r w:rsidDel="00000000" w:rsidR="00000000" w:rsidRPr="00000000">
              <w:rPr>
                <w:rFonts w:ascii="Roboto" w:cs="Roboto" w:eastAsia="Roboto" w:hAnsi="Roboto"/>
                <w:color w:val="434343"/>
                <w:sz w:val="20"/>
                <w:szCs w:val="20"/>
                <w:rtl w:val="0"/>
              </w:rPr>
              <w:t xml:space="preserve">Document number of the KYC document.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3">
            <w:pPr>
              <w:widowControl w:val="0"/>
              <w:rPr>
                <w:sz w:val="20"/>
                <w:szCs w:val="20"/>
              </w:rPr>
            </w:pPr>
            <w:r w:rsidDel="00000000" w:rsidR="00000000" w:rsidRPr="00000000">
              <w:rPr>
                <w:rFonts w:ascii="Roboto" w:cs="Roboto" w:eastAsia="Roboto" w:hAnsi="Roboto"/>
                <w:color w:val="434343"/>
                <w:sz w:val="20"/>
                <w:szCs w:val="20"/>
                <w:rtl w:val="0"/>
              </w:rPr>
              <w:t xml:space="preserve">VerificationStatus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4">
            <w:pPr>
              <w:widowControl w:val="0"/>
              <w:rPr>
                <w:sz w:val="20"/>
                <w:szCs w:val="20"/>
              </w:rPr>
            </w:pPr>
            <w:r w:rsidDel="00000000" w:rsidR="00000000" w:rsidRPr="00000000">
              <w:rPr>
                <w:rFonts w:ascii="Roboto" w:cs="Roboto" w:eastAsia="Roboto" w:hAnsi="Roboto"/>
                <w:color w:val="434343"/>
                <w:sz w:val="20"/>
                <w:szCs w:val="20"/>
                <w:rtl w:val="0"/>
              </w:rPr>
              <w:t xml:space="preserve">verification_status</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5">
            <w:pPr>
              <w:widowControl w:val="0"/>
              <w:rPr>
                <w:sz w:val="20"/>
                <w:szCs w:val="20"/>
              </w:rPr>
            </w:pPr>
            <w:r w:rsidDel="00000000" w:rsidR="00000000" w:rsidRPr="00000000">
              <w:rPr>
                <w:rFonts w:ascii="Roboto" w:cs="Roboto" w:eastAsia="Roboto" w:hAnsi="Roboto"/>
                <w:color w:val="434343"/>
                <w:sz w:val="20"/>
                <w:szCs w:val="20"/>
                <w:rtl w:val="0"/>
              </w:rPr>
              <w:t xml:space="preserve">Status of the document verification: 'pending', 'verified', or 'rejected'.</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6">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7">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8">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KYC record was created.</w:t>
            </w:r>
            <w:r w:rsidDel="00000000" w:rsidR="00000000" w:rsidRPr="00000000">
              <w:rPr>
                <w:rtl w:val="0"/>
              </w:rPr>
            </w:r>
          </w:p>
        </w:tc>
      </w:tr>
    </w:tbl>
    <w:p w:rsidR="00000000" w:rsidDel="00000000" w:rsidP="00000000" w:rsidRDefault="00000000" w:rsidRPr="00000000" w14:paraId="00000179">
      <w:pPr>
        <w:ind w:left="0" w:firstLine="0"/>
        <w:rPr>
          <w:b w:val="1"/>
          <w:sz w:val="20"/>
          <w:szCs w:val="20"/>
        </w:rPr>
      </w:pPr>
      <w:r w:rsidDel="00000000" w:rsidR="00000000" w:rsidRPr="00000000">
        <w:rPr>
          <w:rtl w:val="0"/>
        </w:rPr>
      </w:r>
    </w:p>
    <w:p w:rsidR="00000000" w:rsidDel="00000000" w:rsidP="00000000" w:rsidRDefault="00000000" w:rsidRPr="00000000" w14:paraId="0000017A">
      <w:pPr>
        <w:ind w:left="0" w:firstLine="0"/>
        <w:rPr>
          <w:b w:val="1"/>
          <w:sz w:val="20"/>
          <w:szCs w:val="20"/>
        </w:rPr>
      </w:pPr>
      <w:r w:rsidDel="00000000" w:rsidR="00000000" w:rsidRPr="00000000">
        <w:rPr>
          <w:rtl w:val="0"/>
        </w:rPr>
      </w:r>
    </w:p>
    <w:p w:rsidR="00000000" w:rsidDel="00000000" w:rsidP="00000000" w:rsidRDefault="00000000" w:rsidRPr="00000000" w14:paraId="0000017B">
      <w:pPr>
        <w:numPr>
          <w:ilvl w:val="0"/>
          <w:numId w:val="8"/>
        </w:numPr>
        <w:ind w:left="720" w:hanging="360"/>
        <w:rPr>
          <w:sz w:val="20"/>
          <w:szCs w:val="20"/>
        </w:rPr>
      </w:pPr>
      <w:r w:rsidDel="00000000" w:rsidR="00000000" w:rsidRPr="00000000">
        <w:rPr>
          <w:b w:val="1"/>
          <w:sz w:val="20"/>
          <w:szCs w:val="20"/>
          <w:rtl w:val="0"/>
        </w:rPr>
        <w:t xml:space="preserve">SupportTickets Table</w:t>
      </w:r>
    </w:p>
    <w:p w:rsidR="00000000" w:rsidDel="00000000" w:rsidP="00000000" w:rsidRDefault="00000000" w:rsidRPr="00000000" w14:paraId="0000017C">
      <w:pPr>
        <w:ind w:left="720" w:firstLine="0"/>
        <w:rPr>
          <w:b w:val="1"/>
          <w:sz w:val="20"/>
          <w:szCs w:val="20"/>
        </w:rPr>
      </w:pPr>
      <w:r w:rsidDel="00000000" w:rsidR="00000000" w:rsidRPr="00000000">
        <w:rPr>
          <w:rtl w:val="0"/>
        </w:rPr>
      </w:r>
    </w:p>
    <w:p w:rsidR="00000000" w:rsidDel="00000000" w:rsidP="00000000" w:rsidRDefault="00000000" w:rsidRPr="00000000" w14:paraId="0000017D">
      <w:pPr>
        <w:ind w:left="720" w:firstLine="0"/>
        <w:rPr>
          <w:b w:val="1"/>
          <w:sz w:val="20"/>
          <w:szCs w:val="20"/>
        </w:rPr>
      </w:pPr>
      <w:r w:rsidDel="00000000" w:rsidR="00000000" w:rsidRPr="00000000">
        <w:rPr>
          <w:rtl w:val="0"/>
        </w:rPr>
      </w:r>
    </w:p>
    <w:tbl>
      <w:tblPr>
        <w:tblStyle w:val="Table1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2520"/>
        <w:gridCol w:w="4710"/>
        <w:tblGridChange w:id="0">
          <w:tblGrid>
            <w:gridCol w:w="1800"/>
            <w:gridCol w:w="2520"/>
            <w:gridCol w:w="4710"/>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7E">
            <w:pPr>
              <w:widowControl w:val="0"/>
              <w:rPr>
                <w:sz w:val="20"/>
                <w:szCs w:val="20"/>
              </w:rPr>
            </w:pPr>
            <w:r w:rsidDel="00000000" w:rsidR="00000000" w:rsidRPr="00000000">
              <w:rPr>
                <w:rFonts w:ascii="Roboto" w:cs="Roboto" w:eastAsia="Roboto" w:hAnsi="Roboto"/>
                <w:color w:val="ffffff"/>
                <w:sz w:val="20"/>
                <w:szCs w:val="20"/>
                <w:rtl w:val="0"/>
              </w:rPr>
              <w:t xml:space="preserve">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7F">
            <w:pPr>
              <w:widowControl w:val="0"/>
              <w:rPr>
                <w:sz w:val="20"/>
                <w:szCs w:val="20"/>
              </w:rPr>
            </w:pPr>
            <w:r w:rsidDel="00000000" w:rsidR="00000000" w:rsidRPr="00000000">
              <w:rPr>
                <w:rFonts w:ascii="Roboto" w:cs="Roboto" w:eastAsia="Roboto" w:hAnsi="Roboto"/>
                <w:color w:val="ffffff"/>
                <w:sz w:val="20"/>
                <w:szCs w:val="20"/>
                <w:rtl w:val="0"/>
              </w:rPr>
              <w:t xml:space="preserve">Type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80">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1">
            <w:pPr>
              <w:widowControl w:val="0"/>
              <w:rPr>
                <w:sz w:val="20"/>
                <w:szCs w:val="20"/>
              </w:rPr>
            </w:pPr>
            <w:r w:rsidDel="00000000" w:rsidR="00000000" w:rsidRPr="00000000">
              <w:rPr>
                <w:rFonts w:ascii="Roboto" w:cs="Roboto" w:eastAsia="Roboto" w:hAnsi="Roboto"/>
                <w:color w:val="434343"/>
                <w:sz w:val="20"/>
                <w:szCs w:val="20"/>
                <w:rtl w:val="0"/>
              </w:rPr>
              <w:t xml:space="preserve">TicketID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2">
            <w:pPr>
              <w:widowControl w:val="0"/>
              <w:rPr>
                <w:sz w:val="20"/>
                <w:szCs w:val="20"/>
              </w:rPr>
            </w:pPr>
            <w:r w:rsidDel="00000000" w:rsidR="00000000" w:rsidRPr="00000000">
              <w:rPr>
                <w:rFonts w:ascii="Roboto" w:cs="Roboto" w:eastAsia="Roboto" w:hAnsi="Roboto"/>
                <w:color w:val="434343"/>
                <w:sz w:val="20"/>
                <w:szCs w:val="20"/>
                <w:rtl w:val="0"/>
              </w:rPr>
              <w:t xml:space="preserve">SERIAL PRIMARY KEY</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3">
            <w:pPr>
              <w:widowControl w:val="0"/>
              <w:rPr>
                <w:sz w:val="20"/>
                <w:szCs w:val="20"/>
              </w:rPr>
            </w:pPr>
            <w:r w:rsidDel="00000000" w:rsidR="00000000" w:rsidRPr="00000000">
              <w:rPr>
                <w:rFonts w:ascii="Roboto" w:cs="Roboto" w:eastAsia="Roboto" w:hAnsi="Roboto"/>
                <w:color w:val="434343"/>
                <w:sz w:val="20"/>
                <w:szCs w:val="20"/>
                <w:rtl w:val="0"/>
              </w:rPr>
              <w:t xml:space="preserve">Unique identifier for each support ticket.</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4">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5">
            <w:pPr>
              <w:widowControl w:val="0"/>
              <w:rPr>
                <w:sz w:val="20"/>
                <w:szCs w:val="20"/>
              </w:rPr>
            </w:pPr>
            <w:r w:rsidDel="00000000" w:rsidR="00000000" w:rsidRPr="00000000">
              <w:rPr>
                <w:rFonts w:ascii="Roboto" w:cs="Roboto" w:eastAsia="Roboto" w:hAnsi="Roboto"/>
                <w:color w:val="434343"/>
                <w:sz w:val="20"/>
                <w:szCs w:val="20"/>
                <w:rtl w:val="0"/>
              </w:rPr>
              <w:t xml:space="preserve">INT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6">
            <w:pPr>
              <w:widowControl w:val="0"/>
              <w:rPr>
                <w:sz w:val="20"/>
                <w:szCs w:val="20"/>
              </w:rPr>
            </w:pPr>
            <w:r w:rsidDel="00000000" w:rsidR="00000000" w:rsidRPr="00000000">
              <w:rPr>
                <w:rFonts w:ascii="Roboto" w:cs="Roboto" w:eastAsia="Roboto" w:hAnsi="Roboto"/>
                <w:color w:val="434343"/>
                <w:sz w:val="20"/>
                <w:szCs w:val="20"/>
                <w:rtl w:val="0"/>
              </w:rPr>
              <w:t xml:space="preserve">Foreign key referencing Users(UserID).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7">
            <w:pPr>
              <w:widowControl w:val="0"/>
              <w:rPr>
                <w:sz w:val="20"/>
                <w:szCs w:val="20"/>
              </w:rPr>
            </w:pPr>
            <w:r w:rsidDel="00000000" w:rsidR="00000000" w:rsidRPr="00000000">
              <w:rPr>
                <w:rFonts w:ascii="Roboto" w:cs="Roboto" w:eastAsia="Roboto" w:hAnsi="Roboto"/>
                <w:color w:val="434343"/>
                <w:sz w:val="20"/>
                <w:szCs w:val="20"/>
                <w:rtl w:val="0"/>
              </w:rPr>
              <w:t xml:space="preserve">IssueDescription</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8">
            <w:pPr>
              <w:widowControl w:val="0"/>
              <w:rPr>
                <w:sz w:val="20"/>
                <w:szCs w:val="20"/>
              </w:rPr>
            </w:pPr>
            <w:r w:rsidDel="00000000" w:rsidR="00000000" w:rsidRPr="00000000">
              <w:rPr>
                <w:rFonts w:ascii="Roboto" w:cs="Roboto" w:eastAsia="Roboto" w:hAnsi="Roboto"/>
                <w:color w:val="434343"/>
                <w:sz w:val="20"/>
                <w:szCs w:val="20"/>
                <w:rtl w:val="0"/>
              </w:rPr>
              <w:t xml:space="preserve">TEXT</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9">
            <w:pPr>
              <w:widowControl w:val="0"/>
              <w:rPr>
                <w:sz w:val="20"/>
                <w:szCs w:val="20"/>
              </w:rPr>
            </w:pPr>
            <w:r w:rsidDel="00000000" w:rsidR="00000000" w:rsidRPr="00000000">
              <w:rPr>
                <w:rFonts w:ascii="Roboto" w:cs="Roboto" w:eastAsia="Roboto" w:hAnsi="Roboto"/>
                <w:color w:val="434343"/>
                <w:sz w:val="20"/>
                <w:szCs w:val="20"/>
                <w:rtl w:val="0"/>
              </w:rPr>
              <w:t xml:space="preserve">Description of the issue reported in the ticket.</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A">
            <w:pPr>
              <w:widowControl w:val="0"/>
              <w:rPr>
                <w:sz w:val="20"/>
                <w:szCs w:val="20"/>
              </w:rPr>
            </w:pPr>
            <w:r w:rsidDel="00000000" w:rsidR="00000000" w:rsidRPr="00000000">
              <w:rPr>
                <w:rFonts w:ascii="Roboto" w:cs="Roboto" w:eastAsia="Roboto" w:hAnsi="Roboto"/>
                <w:color w:val="434343"/>
                <w:sz w:val="20"/>
                <w:szCs w:val="20"/>
                <w:rtl w:val="0"/>
              </w:rPr>
              <w:t xml:space="preserve">Date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B">
            <w:pPr>
              <w:widowControl w:val="0"/>
              <w:rPr>
                <w:sz w:val="20"/>
                <w:szCs w:val="20"/>
              </w:rPr>
            </w:pPr>
            <w:r w:rsidDel="00000000" w:rsidR="00000000" w:rsidRPr="00000000">
              <w:rPr>
                <w:rFonts w:ascii="Roboto" w:cs="Roboto" w:eastAsia="Roboto" w:hAnsi="Roboto"/>
                <w:color w:val="434343"/>
                <w:sz w:val="20"/>
                <w:szCs w:val="20"/>
                <w:rtl w:val="0"/>
              </w:rPr>
              <w:t xml:space="preserve">TIMESTAMP DEFAULT CURRENT_TIMESTAMP</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C">
            <w:pPr>
              <w:widowControl w:val="0"/>
              <w:rPr>
                <w:sz w:val="20"/>
                <w:szCs w:val="20"/>
              </w:rPr>
            </w:pPr>
            <w:r w:rsidDel="00000000" w:rsidR="00000000" w:rsidRPr="00000000">
              <w:rPr>
                <w:rFonts w:ascii="Roboto" w:cs="Roboto" w:eastAsia="Roboto" w:hAnsi="Roboto"/>
                <w:color w:val="434343"/>
                <w:sz w:val="20"/>
                <w:szCs w:val="20"/>
                <w:rtl w:val="0"/>
              </w:rPr>
              <w:t xml:space="preserve">Date and time when the ticket was created.</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D">
            <w:pPr>
              <w:widowControl w:val="0"/>
              <w:rPr>
                <w:sz w:val="20"/>
                <w:szCs w:val="20"/>
              </w:rPr>
            </w:pPr>
            <w:r w:rsidDel="00000000" w:rsidR="00000000" w:rsidRPr="00000000">
              <w:rPr>
                <w:rFonts w:ascii="Roboto" w:cs="Roboto" w:eastAsia="Roboto" w:hAnsi="Roboto"/>
                <w:color w:val="434343"/>
                <w:sz w:val="20"/>
                <w:szCs w:val="20"/>
                <w:rtl w:val="0"/>
              </w:rPr>
              <w:t xml:space="preserve">Status</w:t>
            </w:r>
            <w:r w:rsidDel="00000000" w:rsidR="00000000" w:rsidRPr="00000000">
              <w:rPr>
                <w:rtl w:val="0"/>
              </w:rPr>
            </w:r>
          </w:p>
        </w:tc>
        <w:tc>
          <w:tcPr>
            <w:tcBorders>
              <w:top w:color="cccccc" w:space="0" w:sz="6" w:val="single"/>
              <w:left w:color="cccccc" w:space="0" w:sz="6" w:val="single"/>
              <w:bottom w:color="7300bf"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E">
            <w:pPr>
              <w:widowControl w:val="0"/>
              <w:rPr>
                <w:sz w:val="20"/>
                <w:szCs w:val="20"/>
              </w:rPr>
            </w:pPr>
            <w:r w:rsidDel="00000000" w:rsidR="00000000" w:rsidRPr="00000000">
              <w:rPr>
                <w:rFonts w:ascii="Roboto" w:cs="Roboto" w:eastAsia="Roboto" w:hAnsi="Roboto"/>
                <w:color w:val="434343"/>
                <w:sz w:val="20"/>
                <w:szCs w:val="20"/>
                <w:rtl w:val="0"/>
              </w:rPr>
              <w:t xml:space="preserve">ticket_status</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F">
            <w:pPr>
              <w:widowControl w:val="0"/>
              <w:rPr>
                <w:sz w:val="20"/>
                <w:szCs w:val="20"/>
              </w:rPr>
            </w:pPr>
            <w:r w:rsidDel="00000000" w:rsidR="00000000" w:rsidRPr="00000000">
              <w:rPr>
                <w:rFonts w:ascii="Roboto" w:cs="Roboto" w:eastAsia="Roboto" w:hAnsi="Roboto"/>
                <w:color w:val="434343"/>
                <w:sz w:val="20"/>
                <w:szCs w:val="20"/>
                <w:rtl w:val="0"/>
              </w:rPr>
              <w:t xml:space="preserve">Status of the support ticket: 'open', 'in_progress', or 'resolved'.</w:t>
            </w:r>
            <w:r w:rsidDel="00000000" w:rsidR="00000000" w:rsidRPr="00000000">
              <w:rPr>
                <w:rtl w:val="0"/>
              </w:rPr>
            </w:r>
          </w:p>
        </w:tc>
      </w:tr>
    </w:tbl>
    <w:p w:rsidR="00000000" w:rsidDel="00000000" w:rsidP="00000000" w:rsidRDefault="00000000" w:rsidRPr="00000000" w14:paraId="00000190">
      <w:pPr>
        <w:rPr>
          <w:sz w:val="20"/>
          <w:szCs w:val="20"/>
        </w:rPr>
      </w:pPr>
      <w:r w:rsidDel="00000000" w:rsidR="00000000" w:rsidRPr="00000000">
        <w:rPr>
          <w:rtl w:val="0"/>
        </w:rPr>
      </w:r>
    </w:p>
    <w:p w:rsidR="00000000" w:rsidDel="00000000" w:rsidP="00000000" w:rsidRDefault="00000000" w:rsidRPr="00000000" w14:paraId="00000191">
      <w:pPr>
        <w:ind w:left="0" w:firstLine="0"/>
        <w:rPr>
          <w:sz w:val="20"/>
          <w:szCs w:val="2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b w:val="1"/>
        </w:rPr>
      </w:pPr>
      <w:r w:rsidDel="00000000" w:rsidR="00000000" w:rsidRPr="00000000">
        <w:rPr>
          <w:b w:val="1"/>
          <w:rtl w:val="0"/>
        </w:rPr>
        <w:t xml:space="preserve">Relationships between Tables and Attributes</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tbl>
      <w:tblPr>
        <w:tblStyle w:val="Table1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830"/>
        <w:gridCol w:w="1965"/>
        <w:gridCol w:w="1650"/>
        <w:gridCol w:w="1905"/>
        <w:tblGridChange w:id="0">
          <w:tblGrid>
            <w:gridCol w:w="1665"/>
            <w:gridCol w:w="1830"/>
            <w:gridCol w:w="1965"/>
            <w:gridCol w:w="1650"/>
            <w:gridCol w:w="1905"/>
          </w:tblGrid>
        </w:tblGridChange>
      </w:tblGrid>
      <w:tr>
        <w:trPr>
          <w:cantSplit w:val="0"/>
          <w:trHeight w:val="315" w:hRule="atLeast"/>
          <w:tblHeader w:val="0"/>
        </w:trPr>
        <w:tc>
          <w:tcPr>
            <w:tcBorders>
              <w:top w:color="7300bf" w:space="0" w:sz="6" w:val="single"/>
              <w:left w:color="7300bf"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6">
            <w:pPr>
              <w:widowControl w:val="0"/>
              <w:rPr>
                <w:sz w:val="20"/>
                <w:szCs w:val="20"/>
              </w:rPr>
            </w:pPr>
            <w:r w:rsidDel="00000000" w:rsidR="00000000" w:rsidRPr="00000000">
              <w:rPr>
                <w:rFonts w:ascii="Roboto" w:cs="Roboto" w:eastAsia="Roboto" w:hAnsi="Roboto"/>
                <w:color w:val="ffffff"/>
                <w:sz w:val="20"/>
                <w:szCs w:val="20"/>
                <w:rtl w:val="0"/>
              </w:rPr>
              <w:t xml:space="preserve">From Table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7">
            <w:pPr>
              <w:widowControl w:val="0"/>
              <w:rPr>
                <w:sz w:val="20"/>
                <w:szCs w:val="20"/>
              </w:rPr>
            </w:pPr>
            <w:r w:rsidDel="00000000" w:rsidR="00000000" w:rsidRPr="00000000">
              <w:rPr>
                <w:rFonts w:ascii="Roboto" w:cs="Roboto" w:eastAsia="Roboto" w:hAnsi="Roboto"/>
                <w:color w:val="ffffff"/>
                <w:sz w:val="20"/>
                <w:szCs w:val="20"/>
                <w:rtl w:val="0"/>
              </w:rPr>
              <w:t xml:space="preserve">From Attribute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8">
            <w:pPr>
              <w:widowControl w:val="0"/>
              <w:rPr>
                <w:sz w:val="20"/>
                <w:szCs w:val="20"/>
              </w:rPr>
            </w:pPr>
            <w:r w:rsidDel="00000000" w:rsidR="00000000" w:rsidRPr="00000000">
              <w:rPr>
                <w:rFonts w:ascii="Roboto" w:cs="Roboto" w:eastAsia="Roboto" w:hAnsi="Roboto"/>
                <w:color w:val="ffffff"/>
                <w:sz w:val="20"/>
                <w:szCs w:val="20"/>
                <w:rtl w:val="0"/>
              </w:rPr>
              <w:t xml:space="preserve">To Table</w:t>
            </w:r>
            <w:r w:rsidDel="00000000" w:rsidR="00000000" w:rsidRPr="00000000">
              <w:rPr>
                <w:rtl w:val="0"/>
              </w:rPr>
            </w:r>
          </w:p>
        </w:tc>
        <w:tc>
          <w:tcPr>
            <w:tcBorders>
              <w:top w:color="7300bf" w:space="0" w:sz="6" w:val="single"/>
              <w:left w:color="cccccc" w:space="0" w:sz="6" w:val="single"/>
              <w:bottom w:color="7300bf" w:space="0" w:sz="6" w:val="single"/>
              <w:right w:color="9900f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9">
            <w:pPr>
              <w:widowControl w:val="0"/>
              <w:rPr>
                <w:sz w:val="20"/>
                <w:szCs w:val="20"/>
              </w:rPr>
            </w:pPr>
            <w:r w:rsidDel="00000000" w:rsidR="00000000" w:rsidRPr="00000000">
              <w:rPr>
                <w:rFonts w:ascii="Roboto" w:cs="Roboto" w:eastAsia="Roboto" w:hAnsi="Roboto"/>
                <w:color w:val="ffffff"/>
                <w:sz w:val="20"/>
                <w:szCs w:val="20"/>
                <w:rtl w:val="0"/>
              </w:rPr>
              <w:t xml:space="preserve">To Attribute</w:t>
            </w:r>
            <w:r w:rsidDel="00000000" w:rsidR="00000000" w:rsidRPr="00000000">
              <w:rPr>
                <w:rtl w:val="0"/>
              </w:rPr>
            </w:r>
          </w:p>
        </w:tc>
        <w:tc>
          <w:tcPr>
            <w:tcBorders>
              <w:top w:color="7300bf" w:space="0" w:sz="6" w:val="single"/>
              <w:left w:color="cccccc" w:space="0" w:sz="6" w:val="single"/>
              <w:bottom w:color="7300bf" w:space="0" w:sz="6" w:val="single"/>
              <w:right w:color="7300bf"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19A">
            <w:pPr>
              <w:widowControl w:val="0"/>
              <w:rPr>
                <w:sz w:val="20"/>
                <w:szCs w:val="20"/>
              </w:rPr>
            </w:pPr>
            <w:r w:rsidDel="00000000" w:rsidR="00000000" w:rsidRPr="00000000">
              <w:rPr>
                <w:rFonts w:ascii="Roboto" w:cs="Roboto" w:eastAsia="Roboto" w:hAnsi="Roboto"/>
                <w:color w:val="ffffff"/>
                <w:sz w:val="20"/>
                <w:szCs w:val="20"/>
                <w:rtl w:val="0"/>
              </w:rPr>
              <w:t xml:space="preserve">Relationship Type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B">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C">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D">
            <w:pPr>
              <w:widowControl w:val="0"/>
              <w:rPr>
                <w:sz w:val="20"/>
                <w:szCs w:val="20"/>
              </w:rPr>
            </w:pPr>
            <w:r w:rsidDel="00000000" w:rsidR="00000000" w:rsidRPr="00000000">
              <w:rPr>
                <w:rFonts w:ascii="Roboto" w:cs="Roboto" w:eastAsia="Roboto" w:hAnsi="Roboto"/>
                <w:color w:val="434343"/>
                <w:sz w:val="20"/>
                <w:szCs w:val="20"/>
                <w:rtl w:val="0"/>
              </w:rPr>
              <w:t xml:space="preserve">Accounts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E">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F">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0">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2">
            <w:pPr>
              <w:widowControl w:val="0"/>
              <w:rPr>
                <w:sz w:val="20"/>
                <w:szCs w:val="20"/>
              </w:rPr>
            </w:pPr>
            <w:r w:rsidDel="00000000" w:rsidR="00000000" w:rsidRPr="00000000">
              <w:rPr>
                <w:rFonts w:ascii="Roboto" w:cs="Roboto" w:eastAsia="Roboto" w:hAnsi="Roboto"/>
                <w:color w:val="434343"/>
                <w:sz w:val="20"/>
                <w:szCs w:val="20"/>
                <w:rtl w:val="0"/>
              </w:rPr>
              <w:t xml:space="preserve">Wallet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3">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4">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5">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7">
            <w:pPr>
              <w:widowControl w:val="0"/>
              <w:rPr>
                <w:sz w:val="20"/>
                <w:szCs w:val="20"/>
              </w:rPr>
            </w:pPr>
            <w:r w:rsidDel="00000000" w:rsidR="00000000" w:rsidRPr="00000000">
              <w:rPr>
                <w:rFonts w:ascii="Roboto" w:cs="Roboto" w:eastAsia="Roboto" w:hAnsi="Roboto"/>
                <w:color w:val="434343"/>
                <w:sz w:val="20"/>
                <w:szCs w:val="20"/>
                <w:rtl w:val="0"/>
              </w:rPr>
              <w:t xml:space="preserve">Transactions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8">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9">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A">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B">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C">
            <w:pPr>
              <w:widowControl w:val="0"/>
              <w:rPr>
                <w:sz w:val="20"/>
                <w:szCs w:val="20"/>
              </w:rPr>
            </w:pPr>
            <w:r w:rsidDel="00000000" w:rsidR="00000000" w:rsidRPr="00000000">
              <w:rPr>
                <w:rFonts w:ascii="Roboto" w:cs="Roboto" w:eastAsia="Roboto" w:hAnsi="Roboto"/>
                <w:color w:val="434343"/>
                <w:sz w:val="20"/>
                <w:szCs w:val="20"/>
                <w:rtl w:val="0"/>
              </w:rPr>
              <w:t xml:space="preserve">Payments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D">
            <w:pPr>
              <w:widowControl w:val="0"/>
              <w:rPr>
                <w:sz w:val="20"/>
                <w:szCs w:val="20"/>
              </w:rPr>
            </w:pPr>
            <w:r w:rsidDel="00000000" w:rsidR="00000000" w:rsidRPr="00000000">
              <w:rPr>
                <w:rFonts w:ascii="Roboto" w:cs="Roboto" w:eastAsia="Roboto" w:hAnsi="Roboto"/>
                <w:color w:val="434343"/>
                <w:sz w:val="20"/>
                <w:szCs w:val="20"/>
                <w:rtl w:val="0"/>
              </w:rPr>
              <w:t xml:space="preserve">PayerID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E">
            <w:pPr>
              <w:widowControl w:val="0"/>
              <w:rPr>
                <w:sz w:val="20"/>
                <w:szCs w:val="20"/>
              </w:rPr>
            </w:pPr>
            <w:r w:rsidDel="00000000" w:rsidR="00000000" w:rsidRPr="00000000">
              <w:rPr>
                <w:rFonts w:ascii="Roboto" w:cs="Roboto" w:eastAsia="Roboto" w:hAnsi="Roboto"/>
                <w:color w:val="434343"/>
                <w:sz w:val="20"/>
                <w:szCs w:val="20"/>
                <w:rtl w:val="0"/>
              </w:rPr>
              <w:t xml:space="preserve">One-to-Many (Payer)</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AF">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0">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1">
            <w:pPr>
              <w:widowControl w:val="0"/>
              <w:rPr>
                <w:sz w:val="20"/>
                <w:szCs w:val="20"/>
              </w:rPr>
            </w:pPr>
            <w:r w:rsidDel="00000000" w:rsidR="00000000" w:rsidRPr="00000000">
              <w:rPr>
                <w:rFonts w:ascii="Roboto" w:cs="Roboto" w:eastAsia="Roboto" w:hAnsi="Roboto"/>
                <w:color w:val="434343"/>
                <w:sz w:val="20"/>
                <w:szCs w:val="20"/>
                <w:rtl w:val="0"/>
              </w:rPr>
              <w:t xml:space="preserve">Payments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2">
            <w:pPr>
              <w:widowControl w:val="0"/>
              <w:rPr>
                <w:sz w:val="20"/>
                <w:szCs w:val="20"/>
              </w:rPr>
            </w:pPr>
            <w:r w:rsidDel="00000000" w:rsidR="00000000" w:rsidRPr="00000000">
              <w:rPr>
                <w:rFonts w:ascii="Roboto" w:cs="Roboto" w:eastAsia="Roboto" w:hAnsi="Roboto"/>
                <w:color w:val="434343"/>
                <w:sz w:val="20"/>
                <w:szCs w:val="20"/>
                <w:rtl w:val="0"/>
              </w:rPr>
              <w:t xml:space="preserve">PayeeID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3">
            <w:pPr>
              <w:widowControl w:val="0"/>
              <w:rPr>
                <w:sz w:val="20"/>
                <w:szCs w:val="20"/>
              </w:rPr>
            </w:pPr>
            <w:r w:rsidDel="00000000" w:rsidR="00000000" w:rsidRPr="00000000">
              <w:rPr>
                <w:rFonts w:ascii="Roboto" w:cs="Roboto" w:eastAsia="Roboto" w:hAnsi="Roboto"/>
                <w:color w:val="434343"/>
                <w:sz w:val="20"/>
                <w:szCs w:val="20"/>
                <w:rtl w:val="0"/>
              </w:rPr>
              <w:t xml:space="preserve">One-to-Many (Payee)</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4">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5">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6">
            <w:pPr>
              <w:widowControl w:val="0"/>
              <w:rPr>
                <w:sz w:val="20"/>
                <w:szCs w:val="20"/>
              </w:rPr>
            </w:pPr>
            <w:r w:rsidDel="00000000" w:rsidR="00000000" w:rsidRPr="00000000">
              <w:rPr>
                <w:rFonts w:ascii="Roboto" w:cs="Roboto" w:eastAsia="Roboto" w:hAnsi="Roboto"/>
                <w:color w:val="434343"/>
                <w:sz w:val="20"/>
                <w:szCs w:val="20"/>
                <w:rtl w:val="0"/>
              </w:rPr>
              <w:t xml:space="preserve">SecurityLogs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7">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8">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9">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A">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B">
            <w:pPr>
              <w:widowControl w:val="0"/>
              <w:rPr>
                <w:sz w:val="20"/>
                <w:szCs w:val="20"/>
              </w:rPr>
            </w:pPr>
            <w:r w:rsidDel="00000000" w:rsidR="00000000" w:rsidRPr="00000000">
              <w:rPr>
                <w:rFonts w:ascii="Roboto" w:cs="Roboto" w:eastAsia="Roboto" w:hAnsi="Roboto"/>
                <w:color w:val="434343"/>
                <w:sz w:val="20"/>
                <w:szCs w:val="20"/>
                <w:rtl w:val="0"/>
              </w:rPr>
              <w:t xml:space="preserve">FraudDetection</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C">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BD">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E">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BF">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0">
            <w:pPr>
              <w:widowControl w:val="0"/>
              <w:rPr>
                <w:sz w:val="20"/>
                <w:szCs w:val="20"/>
              </w:rPr>
            </w:pPr>
            <w:r w:rsidDel="00000000" w:rsidR="00000000" w:rsidRPr="00000000">
              <w:rPr>
                <w:rFonts w:ascii="Roboto" w:cs="Roboto" w:eastAsia="Roboto" w:hAnsi="Roboto"/>
                <w:color w:val="434343"/>
                <w:sz w:val="20"/>
                <w:szCs w:val="20"/>
                <w:rtl w:val="0"/>
              </w:rPr>
              <w:t xml:space="preserve">Notifications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1">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2">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3">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4">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5">
            <w:pPr>
              <w:widowControl w:val="0"/>
              <w:rPr>
                <w:sz w:val="20"/>
                <w:szCs w:val="20"/>
              </w:rPr>
            </w:pPr>
            <w:r w:rsidDel="00000000" w:rsidR="00000000" w:rsidRPr="00000000">
              <w:rPr>
                <w:rFonts w:ascii="Roboto" w:cs="Roboto" w:eastAsia="Roboto" w:hAnsi="Roboto"/>
                <w:color w:val="434343"/>
                <w:sz w:val="20"/>
                <w:szCs w:val="20"/>
                <w:rtl w:val="0"/>
              </w:rPr>
              <w:t xml:space="preserve">BillPayments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6">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7">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8">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9">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A">
            <w:pPr>
              <w:widowControl w:val="0"/>
              <w:rPr>
                <w:sz w:val="20"/>
                <w:szCs w:val="20"/>
              </w:rPr>
            </w:pPr>
            <w:r w:rsidDel="00000000" w:rsidR="00000000" w:rsidRPr="00000000">
              <w:rPr>
                <w:rFonts w:ascii="Roboto" w:cs="Roboto" w:eastAsia="Roboto" w:hAnsi="Roboto"/>
                <w:color w:val="434343"/>
                <w:sz w:val="20"/>
                <w:szCs w:val="20"/>
                <w:rtl w:val="0"/>
              </w:rPr>
              <w:t xml:space="preserve">Merchant</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B">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CC">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D">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E">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CF">
            <w:pPr>
              <w:widowControl w:val="0"/>
              <w:rPr>
                <w:sz w:val="20"/>
                <w:szCs w:val="20"/>
              </w:rPr>
            </w:pPr>
            <w:r w:rsidDel="00000000" w:rsidR="00000000" w:rsidRPr="00000000">
              <w:rPr>
                <w:rFonts w:ascii="Roboto" w:cs="Roboto" w:eastAsia="Roboto" w:hAnsi="Roboto"/>
                <w:color w:val="434343"/>
                <w:sz w:val="20"/>
                <w:szCs w:val="20"/>
                <w:rtl w:val="0"/>
              </w:rPr>
              <w:t xml:space="preserve">Offers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0">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1">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2">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3">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4">
            <w:pPr>
              <w:widowControl w:val="0"/>
              <w:rPr>
                <w:sz w:val="20"/>
                <w:szCs w:val="20"/>
              </w:rPr>
            </w:pPr>
            <w:r w:rsidDel="00000000" w:rsidR="00000000" w:rsidRPr="00000000">
              <w:rPr>
                <w:rFonts w:ascii="Roboto" w:cs="Roboto" w:eastAsia="Roboto" w:hAnsi="Roboto"/>
                <w:color w:val="434343"/>
                <w:sz w:val="20"/>
                <w:szCs w:val="20"/>
                <w:rtl w:val="0"/>
              </w:rPr>
              <w:t xml:space="preserve">SupportTickets</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5">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6">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7">
            <w:pPr>
              <w:widowControl w:val="0"/>
              <w:rPr>
                <w:sz w:val="20"/>
                <w:szCs w:val="20"/>
              </w:rPr>
            </w:pPr>
            <w:r w:rsidDel="00000000" w:rsidR="00000000" w:rsidRPr="00000000">
              <w:rPr>
                <w:rFonts w:ascii="Roboto" w:cs="Roboto" w:eastAsia="Roboto" w:hAnsi="Roboto"/>
                <w:color w:val="434343"/>
                <w:sz w:val="20"/>
                <w:szCs w:val="20"/>
                <w:rtl w:val="0"/>
              </w:rPr>
              <w:t xml:space="preserve">Users</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8">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9">
            <w:pPr>
              <w:widowControl w:val="0"/>
              <w:rPr>
                <w:sz w:val="20"/>
                <w:szCs w:val="20"/>
              </w:rPr>
            </w:pPr>
            <w:r w:rsidDel="00000000" w:rsidR="00000000" w:rsidRPr="00000000">
              <w:rPr>
                <w:rFonts w:ascii="Roboto" w:cs="Roboto" w:eastAsia="Roboto" w:hAnsi="Roboto"/>
                <w:color w:val="434343"/>
                <w:sz w:val="20"/>
                <w:szCs w:val="20"/>
                <w:rtl w:val="0"/>
              </w:rPr>
              <w:t xml:space="preserve">KYC</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A">
            <w:pPr>
              <w:widowControl w:val="0"/>
              <w:rPr>
                <w:sz w:val="20"/>
                <w:szCs w:val="20"/>
              </w:rPr>
            </w:pPr>
            <w:r w:rsidDel="00000000" w:rsidR="00000000" w:rsidRPr="00000000">
              <w:rPr>
                <w:rFonts w:ascii="Roboto" w:cs="Roboto" w:eastAsia="Roboto" w:hAnsi="Roboto"/>
                <w:color w:val="434343"/>
                <w:sz w:val="20"/>
                <w:szCs w:val="20"/>
                <w:rtl w:val="0"/>
              </w:rPr>
              <w:t xml:space="preserve">UserID</w:t>
            </w:r>
            <w:r w:rsidDel="00000000" w:rsidR="00000000" w:rsidRPr="00000000">
              <w:rPr>
                <w:rtl w:val="0"/>
              </w:rPr>
            </w:r>
          </w:p>
        </w:tc>
        <w:tc>
          <w:tcPr>
            <w:tcBorders>
              <w:top w:color="cccccc" w:space="0" w:sz="6" w:val="single"/>
              <w:left w:color="cccccc" w:space="0" w:sz="6" w:val="single"/>
              <w:bottom w:color="f8f9fa" w:space="0" w:sz="6" w:val="single"/>
              <w:right w:color="7300b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DB">
            <w:pPr>
              <w:widowControl w:val="0"/>
              <w:rPr>
                <w:sz w:val="20"/>
                <w:szCs w:val="20"/>
              </w:rPr>
            </w:pPr>
            <w:r w:rsidDel="00000000" w:rsidR="00000000" w:rsidRPr="00000000">
              <w:rPr>
                <w:rFonts w:ascii="Roboto" w:cs="Roboto" w:eastAsia="Roboto" w:hAnsi="Roboto"/>
                <w:color w:val="434343"/>
                <w:sz w:val="20"/>
                <w:szCs w:val="20"/>
                <w:rtl w:val="0"/>
              </w:rPr>
              <w:t xml:space="preserve">One-to-Many</w:t>
            </w:r>
            <w:r w:rsidDel="00000000" w:rsidR="00000000" w:rsidRPr="00000000">
              <w:rPr>
                <w:rtl w:val="0"/>
              </w:rPr>
            </w:r>
          </w:p>
        </w:tc>
      </w:tr>
      <w:tr>
        <w:trPr>
          <w:cantSplit w:val="0"/>
          <w:trHeight w:val="315" w:hRule="atLeast"/>
          <w:tblHeader w:val="0"/>
        </w:trPr>
        <w:tc>
          <w:tcPr>
            <w:tcBorders>
              <w:top w:color="cccccc" w:space="0" w:sz="6" w:val="single"/>
              <w:left w:color="7300bf"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C">
            <w:pPr>
              <w:widowControl w:val="0"/>
              <w:rPr>
                <w:sz w:val="20"/>
                <w:szCs w:val="20"/>
              </w:rPr>
            </w:pPr>
            <w:r w:rsidDel="00000000" w:rsidR="00000000" w:rsidRPr="00000000">
              <w:rPr>
                <w:rFonts w:ascii="Roboto" w:cs="Roboto" w:eastAsia="Roboto" w:hAnsi="Roboto"/>
                <w:color w:val="434343"/>
                <w:sz w:val="20"/>
                <w:szCs w:val="20"/>
                <w:rtl w:val="0"/>
              </w:rPr>
              <w:t xml:space="preserve">Fraud Detection</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D">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E">
            <w:pPr>
              <w:widowControl w:val="0"/>
              <w:rPr>
                <w:sz w:val="20"/>
                <w:szCs w:val="20"/>
              </w:rPr>
            </w:pPr>
            <w:r w:rsidDel="00000000" w:rsidR="00000000" w:rsidRPr="00000000">
              <w:rPr>
                <w:rFonts w:ascii="Roboto" w:cs="Roboto" w:eastAsia="Roboto" w:hAnsi="Roboto"/>
                <w:color w:val="434343"/>
                <w:sz w:val="20"/>
                <w:szCs w:val="20"/>
                <w:rtl w:val="0"/>
              </w:rPr>
              <w:t xml:space="preserve">Transactions</w:t>
            </w:r>
            <w:r w:rsidDel="00000000" w:rsidR="00000000" w:rsidRPr="00000000">
              <w:rPr>
                <w:rtl w:val="0"/>
              </w:rPr>
            </w:r>
          </w:p>
        </w:tc>
        <w:tc>
          <w:tcPr>
            <w:tcBorders>
              <w:top w:color="cccccc" w:space="0" w:sz="6" w:val="single"/>
              <w:left w:color="cccccc" w:space="0" w:sz="6" w:val="single"/>
              <w:bottom w:color="7300bf"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DF">
            <w:pPr>
              <w:widowControl w:val="0"/>
              <w:rPr>
                <w:sz w:val="20"/>
                <w:szCs w:val="20"/>
              </w:rPr>
            </w:pPr>
            <w:r w:rsidDel="00000000" w:rsidR="00000000" w:rsidRPr="00000000">
              <w:rPr>
                <w:rFonts w:ascii="Roboto" w:cs="Roboto" w:eastAsia="Roboto" w:hAnsi="Roboto"/>
                <w:color w:val="434343"/>
                <w:sz w:val="20"/>
                <w:szCs w:val="20"/>
                <w:rtl w:val="0"/>
              </w:rPr>
              <w:t xml:space="preserve">TransactionID</w:t>
            </w:r>
            <w:r w:rsidDel="00000000" w:rsidR="00000000" w:rsidRPr="00000000">
              <w:rPr>
                <w:rtl w:val="0"/>
              </w:rPr>
            </w:r>
          </w:p>
        </w:tc>
        <w:tc>
          <w:tcPr>
            <w:tcBorders>
              <w:top w:color="cccccc" w:space="0" w:sz="6" w:val="single"/>
              <w:left w:color="cccccc" w:space="0" w:sz="6" w:val="single"/>
              <w:bottom w:color="7300bf" w:space="0" w:sz="6" w:val="single"/>
              <w:right w:color="7300bf"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E0">
            <w:pPr>
              <w:widowControl w:val="0"/>
              <w:rPr>
                <w:sz w:val="20"/>
                <w:szCs w:val="20"/>
              </w:rPr>
            </w:pPr>
            <w:r w:rsidDel="00000000" w:rsidR="00000000" w:rsidRPr="00000000">
              <w:rPr>
                <w:rFonts w:ascii="Roboto" w:cs="Roboto" w:eastAsia="Roboto" w:hAnsi="Roboto"/>
                <w:color w:val="434343"/>
                <w:sz w:val="20"/>
                <w:szCs w:val="20"/>
                <w:rtl w:val="0"/>
              </w:rPr>
              <w:t xml:space="preserve">Many-to-One</w:t>
            </w:r>
            <w:r w:rsidDel="00000000" w:rsidR="00000000" w:rsidRPr="00000000">
              <w:rPr>
                <w:rtl w:val="0"/>
              </w:rPr>
            </w:r>
          </w:p>
        </w:tc>
      </w:tr>
    </w:tbl>
    <w:p w:rsidR="00000000" w:rsidDel="00000000" w:rsidP="00000000" w:rsidRDefault="00000000" w:rsidRPr="00000000" w14:paraId="000001E1">
      <w:pPr>
        <w:ind w:left="0" w:firstLine="0"/>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spacing w:after="240" w:before="240" w:lineRule="auto"/>
        <w:rPr/>
      </w:pPr>
      <w:r w:rsidDel="00000000" w:rsidR="00000000" w:rsidRPr="00000000">
        <w:rPr>
          <w:rtl w:val="0"/>
        </w:rPr>
        <w:t xml:space="preserve">This schema design captures the essential data interactions and relationships within Phonepay, supporting its features and functionalities efficiently. It ensures scalability, performance, and a personalised user experience, contributing to the platform's overall success.</w:t>
      </w:r>
      <w:r w:rsidDel="00000000" w:rsidR="00000000" w:rsidRPr="00000000">
        <w:rPr>
          <w:rtl w:val="0"/>
        </w:rPr>
      </w:r>
    </w:p>
    <w:p w:rsidR="00000000" w:rsidDel="00000000" w:rsidP="00000000" w:rsidRDefault="00000000" w:rsidRPr="00000000" w14:paraId="000001E4">
      <w:pPr>
        <w:pStyle w:val="Heading3"/>
        <w:keepNext w:val="0"/>
        <w:keepLines w:val="0"/>
        <w:spacing w:before="280" w:lineRule="auto"/>
        <w:rPr>
          <w:b w:val="1"/>
          <w:color w:val="000000"/>
          <w:sz w:val="26"/>
          <w:szCs w:val="26"/>
        </w:rPr>
      </w:pPr>
      <w:bookmarkStart w:colFirst="0" w:colLast="0" w:name="_xhzel9rfz403" w:id="4"/>
      <w:bookmarkEnd w:id="4"/>
      <w:r w:rsidDel="00000000" w:rsidR="00000000" w:rsidRPr="00000000">
        <w:rPr>
          <w:b w:val="1"/>
          <w:color w:val="000000"/>
          <w:sz w:val="26"/>
          <w:szCs w:val="26"/>
          <w:rtl w:val="0"/>
        </w:rPr>
        <w:t xml:space="preserve">5. ER Diagram Creation</w:t>
      </w:r>
    </w:p>
    <w:p w:rsidR="00000000" w:rsidDel="00000000" w:rsidP="00000000" w:rsidRDefault="00000000" w:rsidRPr="00000000" w14:paraId="000001E5">
      <w:pPr>
        <w:spacing w:after="240" w:before="240" w:lineRule="auto"/>
        <w:rPr/>
      </w:pPr>
      <w:r w:rsidDel="00000000" w:rsidR="00000000" w:rsidRPr="00000000">
        <w:rPr>
          <w:b w:val="1"/>
          <w:rtl w:val="0"/>
        </w:rPr>
        <w:t xml:space="preserve">Question:</w:t>
      </w:r>
      <w:r w:rsidDel="00000000" w:rsidR="00000000" w:rsidRPr="00000000">
        <w:rPr>
          <w:rtl w:val="0"/>
        </w:rPr>
        <w:t xml:space="preserve"> Utilise tools like the Miro platform or similar applications to create an illustrative Entity-Relationship (ER) diagram. This diagram should vividly depict the entities, attributes, and relationships present within your schema design.</w:t>
      </w:r>
    </w:p>
    <w:p w:rsidR="00000000" w:rsidDel="00000000" w:rsidP="00000000" w:rsidRDefault="00000000" w:rsidRPr="00000000" w14:paraId="000001E6">
      <w:pPr>
        <w:spacing w:after="240" w:before="240" w:lineRule="auto"/>
        <w:rPr/>
      </w:pPr>
      <w:r w:rsidDel="00000000" w:rsidR="00000000" w:rsidRPr="00000000">
        <w:rPr>
          <w:rtl w:val="0"/>
        </w:rPr>
      </w:r>
    </w:p>
    <w:p w:rsidR="00000000" w:rsidDel="00000000" w:rsidP="00000000" w:rsidRDefault="00000000" w:rsidRPr="00000000" w14:paraId="000001E7">
      <w:pPr>
        <w:spacing w:after="240" w:before="240" w:lineRule="auto"/>
        <w:rPr/>
      </w:pPr>
      <w:r w:rsidDel="00000000" w:rsidR="00000000" w:rsidRPr="00000000">
        <w:rPr>
          <w:b w:val="1"/>
          <w:rtl w:val="0"/>
        </w:rPr>
        <w:t xml:space="preserve">Answers:</w:t>
      </w:r>
      <w:r w:rsidDel="00000000" w:rsidR="00000000" w:rsidRPr="00000000">
        <w:rPr>
          <w:rtl w:val="0"/>
        </w:rPr>
      </w:r>
    </w:p>
    <w:p w:rsidR="00000000" w:rsidDel="00000000" w:rsidP="00000000" w:rsidRDefault="00000000" w:rsidRPr="00000000" w14:paraId="000001E8">
      <w:pPr>
        <w:spacing w:after="240" w:before="240" w:lineRule="auto"/>
        <w:rPr/>
      </w:pPr>
      <w:r w:rsidDel="00000000" w:rsidR="00000000" w:rsidRPr="00000000">
        <w:rPr/>
        <w:drawing>
          <wp:inline distB="114300" distT="114300" distL="114300" distR="114300">
            <wp:extent cx="5734050" cy="4181461"/>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4181461"/>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after="240" w:before="240" w:lineRule="auto"/>
        <w:rPr/>
      </w:pPr>
      <w:r w:rsidDel="00000000" w:rsidR="00000000" w:rsidRPr="00000000">
        <w:rPr>
          <w:rtl w:val="0"/>
        </w:rPr>
      </w:r>
    </w:p>
    <w:p w:rsidR="00000000" w:rsidDel="00000000" w:rsidP="00000000" w:rsidRDefault="00000000" w:rsidRPr="00000000" w14:paraId="000001EA">
      <w:pPr>
        <w:spacing w:after="240" w:before="240" w:lineRule="auto"/>
        <w:rPr/>
      </w:pPr>
      <w:r w:rsidDel="00000000" w:rsidR="00000000" w:rsidRPr="00000000">
        <w:rPr>
          <w:rtl w:val="0"/>
        </w:rPr>
      </w:r>
    </w:p>
    <w:p w:rsidR="00000000" w:rsidDel="00000000" w:rsidP="00000000" w:rsidRDefault="00000000" w:rsidRPr="00000000" w14:paraId="000001EB">
      <w:pPr>
        <w:spacing w:after="240" w:before="240" w:lineRule="auto"/>
        <w:rPr/>
      </w:pP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rtl w:val="0"/>
        </w:rPr>
      </w:r>
    </w:p>
    <w:p w:rsidR="00000000" w:rsidDel="00000000" w:rsidP="00000000" w:rsidRDefault="00000000" w:rsidRPr="00000000" w14:paraId="000001ED">
      <w:pPr>
        <w:spacing w:after="240" w:before="240" w:lineRule="auto"/>
        <w:rPr/>
      </w:pPr>
      <w:r w:rsidDel="00000000" w:rsidR="00000000" w:rsidRPr="00000000">
        <w:rPr>
          <w:rtl w:val="0"/>
        </w:rPr>
      </w:r>
    </w:p>
    <w:p w:rsidR="00000000" w:rsidDel="00000000" w:rsidP="00000000" w:rsidRDefault="00000000" w:rsidRPr="00000000" w14:paraId="000001EE">
      <w:pPr>
        <w:spacing w:after="240" w:before="240" w:lineRule="auto"/>
        <w:rPr/>
      </w:pPr>
      <w:r w:rsidDel="00000000" w:rsidR="00000000" w:rsidRPr="00000000">
        <w:rPr>
          <w:rtl w:val="0"/>
        </w:rPr>
      </w:r>
    </w:p>
    <w:p w:rsidR="00000000" w:rsidDel="00000000" w:rsidP="00000000" w:rsidRDefault="00000000" w:rsidRPr="00000000" w14:paraId="000001EF">
      <w:pPr>
        <w:spacing w:after="240" w:before="240" w:lineRule="auto"/>
        <w:rPr/>
      </w:pPr>
      <w:r w:rsidDel="00000000" w:rsidR="00000000" w:rsidRPr="00000000">
        <w:rPr>
          <w:rtl w:val="0"/>
        </w:rPr>
        <w:br w:type="textWrapping"/>
      </w:r>
    </w:p>
    <w:p w:rsidR="00000000" w:rsidDel="00000000" w:rsidP="00000000" w:rsidRDefault="00000000" w:rsidRPr="00000000" w14:paraId="000001F0">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Revenue and Profit Growth Strategies</w:t>
      </w:r>
    </w:p>
    <w:p w:rsidR="00000000" w:rsidDel="00000000" w:rsidP="00000000" w:rsidRDefault="00000000" w:rsidRPr="00000000" w14:paraId="000001F1">
      <w:pPr>
        <w:spacing w:after="240" w:before="240" w:lineRule="auto"/>
        <w:rPr/>
      </w:pPr>
      <w:r w:rsidDel="00000000" w:rsidR="00000000" w:rsidRPr="00000000">
        <w:rPr>
          <w:b w:val="1"/>
          <w:rtl w:val="0"/>
        </w:rPr>
        <w:t xml:space="preserve">Question: </w:t>
      </w:r>
      <w:r w:rsidDel="00000000" w:rsidR="00000000" w:rsidRPr="00000000">
        <w:rPr>
          <w:rtl w:val="0"/>
        </w:rPr>
        <w:t xml:space="preserve">After completing the product dissection and schema design steps for the chosen platform, conduct a comprehensive case study on the above-chosen industry. Your goal is to identify and propose strategies to increase the</w:t>
      </w:r>
      <w:r w:rsidDel="00000000" w:rsidR="00000000" w:rsidRPr="00000000">
        <w:rPr>
          <w:b w:val="1"/>
          <w:rtl w:val="0"/>
        </w:rPr>
        <w:t xml:space="preserve"> profit of the industry by at least 25%</w:t>
      </w:r>
      <w:r w:rsidDel="00000000" w:rsidR="00000000" w:rsidRPr="00000000">
        <w:rPr>
          <w:rtl w:val="0"/>
        </w:rPr>
        <w:t xml:space="preserve">.</w:t>
      </w:r>
    </w:p>
    <w:p w:rsidR="00000000" w:rsidDel="00000000" w:rsidP="00000000" w:rsidRDefault="00000000" w:rsidRPr="00000000" w14:paraId="000001F2">
      <w:pPr>
        <w:spacing w:after="240" w:before="240" w:lineRule="auto"/>
        <w:rPr/>
      </w:pPr>
      <w:r w:rsidDel="00000000" w:rsidR="00000000" w:rsidRPr="00000000">
        <w:rPr>
          <w:rtl w:val="0"/>
        </w:rPr>
        <w:t xml:space="preserve">Create a detailed report summarising your findings and proposals. Include data-driven justifications for each proposed strategy and present your case study using visual aids such as charts, graphs, and diagrams to illustrate your points. Outline the steps, resources, and timeline required to achieve the desired revenue and profit growth.</w:t>
      </w:r>
    </w:p>
    <w:p w:rsidR="00000000" w:rsidDel="00000000" w:rsidP="00000000" w:rsidRDefault="00000000" w:rsidRPr="00000000" w14:paraId="000001F3">
      <w:pPr>
        <w:spacing w:after="240" w:before="240" w:lineRule="auto"/>
        <w:rPr>
          <w:b w:val="1"/>
        </w:rPr>
      </w:pPr>
      <w:r w:rsidDel="00000000" w:rsidR="00000000" w:rsidRPr="00000000">
        <w:rPr>
          <w:b w:val="1"/>
          <w:rtl w:val="0"/>
        </w:rPr>
        <w:t xml:space="preserve">Answer:</w:t>
      </w:r>
    </w:p>
    <w:p w:rsidR="00000000" w:rsidDel="00000000" w:rsidP="00000000" w:rsidRDefault="00000000" w:rsidRPr="00000000" w14:paraId="000001F4">
      <w:pPr>
        <w:spacing w:after="240" w:before="240" w:lineRule="auto"/>
        <w:rPr>
          <w:b w:val="1"/>
          <w:sz w:val="28"/>
          <w:szCs w:val="28"/>
        </w:rPr>
      </w:pPr>
      <w:r w:rsidDel="00000000" w:rsidR="00000000" w:rsidRPr="00000000">
        <w:rPr>
          <w:rtl w:val="0"/>
        </w:rPr>
        <w:t xml:space="preserve">                            </w:t>
      </w:r>
      <w:r w:rsidDel="00000000" w:rsidR="00000000" w:rsidRPr="00000000">
        <w:rPr>
          <w:b w:val="1"/>
          <w:sz w:val="28"/>
          <w:szCs w:val="28"/>
          <w:rtl w:val="0"/>
        </w:rPr>
        <w:t xml:space="preserve">I. </w:t>
      </w:r>
      <w:r w:rsidDel="00000000" w:rsidR="00000000" w:rsidRPr="00000000">
        <w:rPr>
          <w:rtl w:val="0"/>
        </w:rPr>
        <w:t xml:space="preserve"> </w:t>
      </w:r>
      <w:r w:rsidDel="00000000" w:rsidR="00000000" w:rsidRPr="00000000">
        <w:rPr>
          <w:b w:val="1"/>
          <w:sz w:val="28"/>
          <w:szCs w:val="28"/>
          <w:rtl w:val="0"/>
        </w:rPr>
        <w:t xml:space="preserve">Analysing PhonePe’s current status:</w:t>
      </w:r>
    </w:p>
    <w:p w:rsidR="00000000" w:rsidDel="00000000" w:rsidP="00000000" w:rsidRDefault="00000000" w:rsidRPr="00000000" w14:paraId="000001F5">
      <w:pPr>
        <w:spacing w:after="240" w:before="240" w:lineRule="auto"/>
        <w:rPr/>
      </w:pPr>
      <w:r w:rsidDel="00000000" w:rsidR="00000000" w:rsidRPr="00000000">
        <w:rPr>
          <w:rtl w:val="0"/>
        </w:rPr>
      </w:r>
    </w:p>
    <w:p w:rsidR="00000000" w:rsidDel="00000000" w:rsidP="00000000" w:rsidRDefault="00000000" w:rsidRPr="00000000" w14:paraId="000001F6">
      <w:pPr>
        <w:spacing w:after="240" w:before="240" w:lineRule="auto"/>
        <w:rPr/>
      </w:pPr>
      <w:r w:rsidDel="00000000" w:rsidR="00000000" w:rsidRPr="00000000">
        <w:rPr/>
        <w:drawing>
          <wp:inline distB="114300" distT="114300" distL="114300" distR="114300">
            <wp:extent cx="5786438" cy="245745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8643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240" w:before="240" w:lineRule="auto"/>
        <w:rPr/>
      </w:pPr>
      <w:r w:rsidDel="00000000" w:rsidR="00000000" w:rsidRPr="00000000">
        <w:rPr/>
        <w:drawing>
          <wp:inline distB="114300" distT="114300" distL="114300" distR="114300">
            <wp:extent cx="5734050" cy="3075983"/>
            <wp:effectExtent b="0" l="0" r="0" t="0"/>
            <wp:docPr id="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4050" cy="307598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rPr>
          <w:b w:val="1"/>
          <w:sz w:val="28"/>
          <w:szCs w:val="28"/>
          <w:u w:val="single"/>
        </w:rPr>
      </w:pPr>
      <w:r w:rsidDel="00000000" w:rsidR="00000000" w:rsidRPr="00000000">
        <w:rPr>
          <w:b w:val="1"/>
          <w:sz w:val="28"/>
          <w:szCs w:val="28"/>
          <w:u w:val="single"/>
          <w:rtl w:val="0"/>
        </w:rPr>
        <w:t xml:space="preserve">PhonePe Expenses breakdown(FY20 and FY21):</w:t>
      </w:r>
    </w:p>
    <w:p w:rsidR="00000000" w:rsidDel="00000000" w:rsidP="00000000" w:rsidRDefault="00000000" w:rsidRPr="00000000" w14:paraId="000001F9">
      <w:pPr>
        <w:spacing w:after="240" w:before="240" w:lineRule="auto"/>
        <w:rPr/>
      </w:pPr>
      <w:r w:rsidDel="00000000" w:rsidR="00000000" w:rsidRPr="00000000">
        <w:rPr/>
        <w:drawing>
          <wp:inline distB="114300" distT="114300" distL="114300" distR="114300">
            <wp:extent cx="5886450" cy="2154816"/>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886450" cy="2154816"/>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0" w:firstLine="0"/>
        <w:rPr>
          <w:b w:val="1"/>
          <w:color w:val="1d1c1d"/>
          <w:sz w:val="28"/>
          <w:szCs w:val="28"/>
          <w:highlight w:val="white"/>
          <w:u w:val="single"/>
        </w:rPr>
      </w:pPr>
      <w:r w:rsidDel="00000000" w:rsidR="00000000" w:rsidRPr="00000000">
        <w:rPr>
          <w:b w:val="1"/>
          <w:color w:val="1d1c1d"/>
          <w:sz w:val="28"/>
          <w:szCs w:val="28"/>
          <w:highlight w:val="white"/>
          <w:u w:val="single"/>
          <w:rtl w:val="0"/>
        </w:rPr>
        <w:t xml:space="preserve">PhonePe Expenses breakdown in terms of percentage:</w:t>
      </w:r>
    </w:p>
    <w:p w:rsidR="00000000" w:rsidDel="00000000" w:rsidP="00000000" w:rsidRDefault="00000000" w:rsidRPr="00000000" w14:paraId="000001FB">
      <w:pPr>
        <w:ind w:left="0" w:firstLine="0"/>
        <w:rPr>
          <w:b w:val="1"/>
          <w:color w:val="1d1c1d"/>
          <w:sz w:val="28"/>
          <w:szCs w:val="28"/>
          <w:highlight w:val="white"/>
          <w:u w:val="single"/>
        </w:rPr>
      </w:pPr>
      <w:r w:rsidDel="00000000" w:rsidR="00000000" w:rsidRPr="00000000">
        <w:rPr>
          <w:b w:val="1"/>
          <w:color w:val="1d1c1d"/>
          <w:sz w:val="28"/>
          <w:szCs w:val="28"/>
          <w:highlight w:val="white"/>
          <w:u w:val="single"/>
        </w:rPr>
        <w:drawing>
          <wp:inline distB="114300" distT="114300" distL="114300" distR="114300">
            <wp:extent cx="6057900" cy="224614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57900" cy="2246142"/>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1FD">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1FE">
      <w:pPr>
        <w:ind w:left="0" w:firstLine="0"/>
        <w:rPr>
          <w:b w:val="1"/>
          <w:color w:val="1d1c1d"/>
          <w:sz w:val="28"/>
          <w:szCs w:val="28"/>
          <w:highlight w:val="white"/>
        </w:rPr>
      </w:pPr>
      <w:r w:rsidDel="00000000" w:rsidR="00000000" w:rsidRPr="00000000">
        <w:rPr>
          <w:b w:val="1"/>
          <w:color w:val="1d1c1d"/>
          <w:sz w:val="28"/>
          <w:szCs w:val="28"/>
          <w:highlight w:val="white"/>
          <w:rtl w:val="0"/>
        </w:rPr>
        <w:t xml:space="preserve">Revenue Trend (FY21-FY23):                      Loss Trend(FY21-FY23):</w:t>
      </w:r>
    </w:p>
    <w:p w:rsidR="00000000" w:rsidDel="00000000" w:rsidP="00000000" w:rsidRDefault="00000000" w:rsidRPr="00000000" w14:paraId="000001FF">
      <w:pPr>
        <w:rPr>
          <w:b w:val="1"/>
          <w:color w:val="1d1c1d"/>
          <w:sz w:val="28"/>
          <w:szCs w:val="28"/>
          <w:highlight w:val="white"/>
          <w:u w:val="single"/>
        </w:rPr>
      </w:pPr>
      <w:r w:rsidDel="00000000" w:rsidR="00000000" w:rsidRPr="00000000">
        <w:rPr>
          <w:b w:val="1"/>
          <w:color w:val="1d1c1d"/>
          <w:sz w:val="28"/>
          <w:szCs w:val="28"/>
          <w:highlight w:val="white"/>
          <w:u w:val="single"/>
        </w:rPr>
        <w:drawing>
          <wp:inline distB="114300" distT="114300" distL="114300" distR="114300">
            <wp:extent cx="2486025" cy="26380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486025" cy="2638000"/>
                    </a:xfrm>
                    <a:prstGeom prst="rect"/>
                    <a:ln/>
                  </pic:spPr>
                </pic:pic>
              </a:graphicData>
            </a:graphic>
          </wp:inline>
        </w:drawing>
      </w:r>
      <w:r w:rsidDel="00000000" w:rsidR="00000000" w:rsidRPr="00000000">
        <w:rPr>
          <w:b w:val="1"/>
          <w:color w:val="1d1c1d"/>
          <w:sz w:val="28"/>
          <w:szCs w:val="28"/>
          <w:highlight w:val="white"/>
          <w:u w:val="single"/>
        </w:rPr>
        <w:drawing>
          <wp:inline distB="114300" distT="114300" distL="114300" distR="114300">
            <wp:extent cx="3162300" cy="263885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62300" cy="26388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240" w:before="240" w:lineRule="auto"/>
        <w:jc w:val="center"/>
        <w:rPr>
          <w:color w:val="1d1c1d"/>
          <w:sz w:val="28"/>
          <w:szCs w:val="28"/>
          <w:highlight w:val="white"/>
        </w:rPr>
      </w:pPr>
      <w:r w:rsidDel="00000000" w:rsidR="00000000" w:rsidRPr="00000000">
        <w:rPr>
          <w:b w:val="1"/>
          <w:color w:val="1d1c1d"/>
          <w:sz w:val="28"/>
          <w:szCs w:val="28"/>
          <w:highlight w:val="white"/>
          <w:rtl w:val="0"/>
        </w:rPr>
        <w:t xml:space="preserve">FY21-FY22 Financials</w:t>
      </w:r>
      <w:r w:rsidDel="00000000" w:rsidR="00000000" w:rsidRPr="00000000">
        <w:rPr>
          <w:color w:val="1d1c1d"/>
          <w:sz w:val="28"/>
          <w:szCs w:val="28"/>
          <w:highlight w:val="white"/>
          <w:rtl w:val="0"/>
        </w:rPr>
        <w:t xml:space="preserve">:</w:t>
      </w:r>
    </w:p>
    <w:p w:rsidR="00000000" w:rsidDel="00000000" w:rsidP="00000000" w:rsidRDefault="00000000" w:rsidRPr="00000000" w14:paraId="00000201">
      <w:pPr>
        <w:numPr>
          <w:ilvl w:val="0"/>
          <w:numId w:val="12"/>
        </w:numPr>
        <w:spacing w:after="0" w:afterAutospacing="0" w:before="240" w:lineRule="auto"/>
        <w:ind w:left="720" w:hanging="360"/>
        <w:rPr>
          <w:color w:val="1d1c1d"/>
          <w:highlight w:val="white"/>
        </w:rPr>
      </w:pPr>
      <w:r w:rsidDel="00000000" w:rsidR="00000000" w:rsidRPr="00000000">
        <w:rPr>
          <w:b w:val="1"/>
          <w:color w:val="1d1c1d"/>
          <w:highlight w:val="white"/>
          <w:rtl w:val="0"/>
        </w:rPr>
        <w:t xml:space="preserve">Revenue</w:t>
      </w:r>
      <w:r w:rsidDel="00000000" w:rsidR="00000000" w:rsidRPr="00000000">
        <w:rPr>
          <w:color w:val="1d1c1d"/>
          <w:highlight w:val="white"/>
          <w:rtl w:val="0"/>
        </w:rPr>
        <w:t xml:space="preserve">: Increased from ₹690 Cr in FY21 to ₹1,646 Cr in FY22.</w:t>
      </w:r>
    </w:p>
    <w:p w:rsidR="00000000" w:rsidDel="00000000" w:rsidP="00000000" w:rsidRDefault="00000000" w:rsidRPr="00000000" w14:paraId="00000202">
      <w:pPr>
        <w:numPr>
          <w:ilvl w:val="0"/>
          <w:numId w:val="12"/>
        </w:numPr>
        <w:spacing w:after="0" w:afterAutospacing="0" w:before="0" w:beforeAutospacing="0" w:lineRule="auto"/>
        <w:ind w:left="720" w:hanging="360"/>
        <w:rPr>
          <w:color w:val="1d1c1d"/>
          <w:highlight w:val="white"/>
        </w:rPr>
      </w:pPr>
      <w:r w:rsidDel="00000000" w:rsidR="00000000" w:rsidRPr="00000000">
        <w:rPr>
          <w:b w:val="1"/>
          <w:color w:val="1d1c1d"/>
          <w:highlight w:val="white"/>
          <w:rtl w:val="0"/>
        </w:rPr>
        <w:t xml:space="preserve">Total Expenses</w:t>
      </w:r>
      <w:r w:rsidDel="00000000" w:rsidR="00000000" w:rsidRPr="00000000">
        <w:rPr>
          <w:color w:val="1d1c1d"/>
          <w:highlight w:val="white"/>
          <w:rtl w:val="0"/>
        </w:rPr>
        <w:t xml:space="preserve">: Increased from ₹2,457 Cr in FY21 to ₹3,706 Cr in FY22.</w:t>
      </w:r>
    </w:p>
    <w:p w:rsidR="00000000" w:rsidDel="00000000" w:rsidP="00000000" w:rsidRDefault="00000000" w:rsidRPr="00000000" w14:paraId="00000203">
      <w:pPr>
        <w:numPr>
          <w:ilvl w:val="0"/>
          <w:numId w:val="12"/>
        </w:numPr>
        <w:spacing w:after="0" w:afterAutospacing="0" w:before="0" w:beforeAutospacing="0" w:lineRule="auto"/>
        <w:ind w:left="720" w:hanging="360"/>
        <w:rPr>
          <w:color w:val="1d1c1d"/>
          <w:highlight w:val="white"/>
        </w:rPr>
      </w:pPr>
      <w:r w:rsidDel="00000000" w:rsidR="00000000" w:rsidRPr="00000000">
        <w:rPr>
          <w:b w:val="1"/>
          <w:color w:val="1d1c1d"/>
          <w:highlight w:val="white"/>
          <w:rtl w:val="0"/>
        </w:rPr>
        <w:t xml:space="preserve">Profit/Loss</w:t>
      </w:r>
      <w:r w:rsidDel="00000000" w:rsidR="00000000" w:rsidRPr="00000000">
        <w:rPr>
          <w:color w:val="1d1c1d"/>
          <w:highlight w:val="white"/>
          <w:rtl w:val="0"/>
        </w:rPr>
        <w:t xml:space="preserve">: Loss decreased from ₹884 Cr in FY21 to ₹827 Cr in FY22.</w:t>
      </w:r>
    </w:p>
    <w:p w:rsidR="00000000" w:rsidDel="00000000" w:rsidP="00000000" w:rsidRDefault="00000000" w:rsidRPr="00000000" w14:paraId="00000204">
      <w:pPr>
        <w:numPr>
          <w:ilvl w:val="0"/>
          <w:numId w:val="12"/>
        </w:numPr>
        <w:spacing w:after="240" w:before="0" w:beforeAutospacing="0" w:lineRule="auto"/>
        <w:ind w:left="720" w:hanging="360"/>
        <w:rPr>
          <w:color w:val="1d1c1d"/>
          <w:highlight w:val="white"/>
        </w:rPr>
      </w:pPr>
      <w:r w:rsidDel="00000000" w:rsidR="00000000" w:rsidRPr="00000000">
        <w:rPr>
          <w:b w:val="1"/>
          <w:color w:val="1d1c1d"/>
          <w:highlight w:val="white"/>
          <w:rtl w:val="0"/>
        </w:rPr>
        <w:t xml:space="preserve">Cash from Operations</w:t>
      </w:r>
      <w:r w:rsidDel="00000000" w:rsidR="00000000" w:rsidRPr="00000000">
        <w:rPr>
          <w:color w:val="1d1c1d"/>
          <w:highlight w:val="white"/>
          <w:rtl w:val="0"/>
        </w:rPr>
        <w:t xml:space="preserve">: Improved slightly from -₹1,237 Cr in FY21 to -₹1,126 Cr in FY22.</w:t>
      </w:r>
    </w:p>
    <w:p w:rsidR="00000000" w:rsidDel="00000000" w:rsidP="00000000" w:rsidRDefault="00000000" w:rsidRPr="00000000" w14:paraId="00000205">
      <w:pPr>
        <w:spacing w:after="240" w:before="240" w:lineRule="auto"/>
        <w:jc w:val="center"/>
        <w:rPr>
          <w:color w:val="1d1c1d"/>
          <w:sz w:val="28"/>
          <w:szCs w:val="28"/>
          <w:highlight w:val="white"/>
        </w:rPr>
      </w:pPr>
      <w:r w:rsidDel="00000000" w:rsidR="00000000" w:rsidRPr="00000000">
        <w:rPr>
          <w:b w:val="1"/>
          <w:color w:val="1d1c1d"/>
          <w:sz w:val="28"/>
          <w:szCs w:val="28"/>
          <w:highlight w:val="white"/>
          <w:rtl w:val="0"/>
        </w:rPr>
        <w:t xml:space="preserve">FY21-FY23 Financials</w:t>
      </w:r>
      <w:r w:rsidDel="00000000" w:rsidR="00000000" w:rsidRPr="00000000">
        <w:rPr>
          <w:color w:val="1d1c1d"/>
          <w:sz w:val="28"/>
          <w:szCs w:val="28"/>
          <w:highlight w:val="white"/>
          <w:rtl w:val="0"/>
        </w:rPr>
        <w:t xml:space="preserve">:</w:t>
      </w:r>
    </w:p>
    <w:p w:rsidR="00000000" w:rsidDel="00000000" w:rsidP="00000000" w:rsidRDefault="00000000" w:rsidRPr="00000000" w14:paraId="00000206">
      <w:pPr>
        <w:numPr>
          <w:ilvl w:val="0"/>
          <w:numId w:val="6"/>
        </w:numPr>
        <w:spacing w:after="0" w:afterAutospacing="0" w:before="240" w:lineRule="auto"/>
        <w:ind w:left="720" w:hanging="360"/>
        <w:rPr>
          <w:color w:val="1d1c1d"/>
          <w:highlight w:val="white"/>
        </w:rPr>
      </w:pPr>
      <w:r w:rsidDel="00000000" w:rsidR="00000000" w:rsidRPr="00000000">
        <w:rPr>
          <w:b w:val="1"/>
          <w:color w:val="1d1c1d"/>
          <w:highlight w:val="white"/>
          <w:rtl w:val="0"/>
        </w:rPr>
        <w:t xml:space="preserve">Revenue</w:t>
      </w:r>
      <w:r w:rsidDel="00000000" w:rsidR="00000000" w:rsidRPr="00000000">
        <w:rPr>
          <w:color w:val="1d1c1d"/>
          <w:highlight w:val="white"/>
          <w:rtl w:val="0"/>
        </w:rPr>
        <w:t xml:space="preserve">: Continued growth from ₹1,646 Cr in FY22 to ₹2,914 Cr in FY23.</w:t>
      </w:r>
    </w:p>
    <w:p w:rsidR="00000000" w:rsidDel="00000000" w:rsidP="00000000" w:rsidRDefault="00000000" w:rsidRPr="00000000" w14:paraId="00000207">
      <w:pPr>
        <w:numPr>
          <w:ilvl w:val="0"/>
          <w:numId w:val="6"/>
        </w:numPr>
        <w:spacing w:after="0" w:afterAutospacing="0" w:before="0" w:beforeAutospacing="0" w:lineRule="auto"/>
        <w:ind w:left="720" w:hanging="360"/>
        <w:rPr>
          <w:color w:val="1d1c1d"/>
          <w:highlight w:val="white"/>
        </w:rPr>
      </w:pPr>
      <w:r w:rsidDel="00000000" w:rsidR="00000000" w:rsidRPr="00000000">
        <w:rPr>
          <w:b w:val="1"/>
          <w:color w:val="1d1c1d"/>
          <w:highlight w:val="white"/>
          <w:rtl w:val="0"/>
        </w:rPr>
        <w:t xml:space="preserve">Change in Revenue</w:t>
      </w:r>
      <w:r w:rsidDel="00000000" w:rsidR="00000000" w:rsidRPr="00000000">
        <w:rPr>
          <w:color w:val="1d1c1d"/>
          <w:highlight w:val="white"/>
          <w:rtl w:val="0"/>
        </w:rPr>
        <w:t xml:space="preserve">: 138% increase in FY22, 77% increase in FY23.</w:t>
      </w:r>
    </w:p>
    <w:p w:rsidR="00000000" w:rsidDel="00000000" w:rsidP="00000000" w:rsidRDefault="00000000" w:rsidRPr="00000000" w14:paraId="00000208">
      <w:pPr>
        <w:numPr>
          <w:ilvl w:val="0"/>
          <w:numId w:val="6"/>
        </w:numPr>
        <w:spacing w:after="240" w:before="0" w:beforeAutospacing="0" w:lineRule="auto"/>
        <w:ind w:left="720" w:hanging="360"/>
        <w:rPr>
          <w:color w:val="1d1c1d"/>
          <w:highlight w:val="white"/>
        </w:rPr>
      </w:pPr>
      <w:r w:rsidDel="00000000" w:rsidR="00000000" w:rsidRPr="00000000">
        <w:rPr>
          <w:b w:val="1"/>
          <w:color w:val="1d1c1d"/>
          <w:highlight w:val="white"/>
          <w:rtl w:val="0"/>
        </w:rPr>
        <w:t xml:space="preserve">Loss</w:t>
      </w:r>
      <w:r w:rsidDel="00000000" w:rsidR="00000000" w:rsidRPr="00000000">
        <w:rPr>
          <w:color w:val="1d1c1d"/>
          <w:highlight w:val="white"/>
          <w:rtl w:val="0"/>
        </w:rPr>
        <w:t xml:space="preserve">: Marginal reduction in loss from ₹884 Cr in FY21 to ₹827 Cr in FY22, further reducing to ₹744 Cr in FY23.</w:t>
      </w:r>
    </w:p>
    <w:p w:rsidR="00000000" w:rsidDel="00000000" w:rsidP="00000000" w:rsidRDefault="00000000" w:rsidRPr="00000000" w14:paraId="00000209">
      <w:pPr>
        <w:pStyle w:val="Heading3"/>
        <w:keepNext w:val="0"/>
        <w:keepLines w:val="0"/>
        <w:spacing w:before="280" w:lineRule="auto"/>
        <w:jc w:val="left"/>
        <w:rPr>
          <w:b w:val="1"/>
          <w:color w:val="1d1c1d"/>
          <w:highlight w:val="white"/>
        </w:rPr>
      </w:pPr>
      <w:bookmarkStart w:colFirst="0" w:colLast="0" w:name="_9c330oyxr91u" w:id="5"/>
      <w:bookmarkEnd w:id="5"/>
      <w:r w:rsidDel="00000000" w:rsidR="00000000" w:rsidRPr="00000000">
        <w:rPr>
          <w:b w:val="1"/>
          <w:color w:val="1d1c1d"/>
          <w:highlight w:val="white"/>
          <w:rtl w:val="0"/>
        </w:rPr>
        <w:t xml:space="preserve">                                       </w:t>
      </w:r>
      <w:r w:rsidDel="00000000" w:rsidR="00000000" w:rsidRPr="00000000">
        <w:rPr>
          <w:b w:val="1"/>
          <w:color w:val="1d1c1d"/>
          <w:highlight w:val="white"/>
          <w:rtl w:val="0"/>
        </w:rPr>
        <w:t xml:space="preserve">Key Findings</w:t>
      </w:r>
    </w:p>
    <w:p w:rsidR="00000000" w:rsidDel="00000000" w:rsidP="00000000" w:rsidRDefault="00000000" w:rsidRPr="00000000" w14:paraId="0000020A">
      <w:pPr>
        <w:numPr>
          <w:ilvl w:val="0"/>
          <w:numId w:val="18"/>
        </w:numPr>
        <w:spacing w:after="0" w:afterAutospacing="0" w:before="240" w:lineRule="auto"/>
        <w:ind w:left="720" w:hanging="360"/>
        <w:rPr>
          <w:color w:val="1d1c1d"/>
          <w:highlight w:val="white"/>
        </w:rPr>
      </w:pPr>
      <w:r w:rsidDel="00000000" w:rsidR="00000000" w:rsidRPr="00000000">
        <w:rPr>
          <w:b w:val="1"/>
          <w:color w:val="1d1c1d"/>
          <w:highlight w:val="white"/>
          <w:rtl w:val="0"/>
        </w:rPr>
        <w:t xml:space="preserve">Revenue Growth</w:t>
      </w:r>
      <w:r w:rsidDel="00000000" w:rsidR="00000000" w:rsidRPr="00000000">
        <w:rPr>
          <w:color w:val="1d1c1d"/>
          <w:highlight w:val="white"/>
          <w:rtl w:val="0"/>
        </w:rPr>
        <w:t xml:space="preserve">: Impressive revenue growth with significant potential for further increase.</w:t>
      </w:r>
    </w:p>
    <w:p w:rsidR="00000000" w:rsidDel="00000000" w:rsidP="00000000" w:rsidRDefault="00000000" w:rsidRPr="00000000" w14:paraId="0000020B">
      <w:pPr>
        <w:numPr>
          <w:ilvl w:val="0"/>
          <w:numId w:val="18"/>
        </w:numPr>
        <w:spacing w:after="0" w:afterAutospacing="0" w:before="0" w:beforeAutospacing="0" w:lineRule="auto"/>
        <w:ind w:left="720" w:hanging="360"/>
        <w:rPr>
          <w:color w:val="1d1c1d"/>
          <w:highlight w:val="white"/>
        </w:rPr>
      </w:pPr>
      <w:r w:rsidDel="00000000" w:rsidR="00000000" w:rsidRPr="00000000">
        <w:rPr>
          <w:b w:val="1"/>
          <w:color w:val="1d1c1d"/>
          <w:highlight w:val="white"/>
          <w:rtl w:val="0"/>
        </w:rPr>
        <w:t xml:space="preserve">High Expenses</w:t>
      </w:r>
      <w:r w:rsidDel="00000000" w:rsidR="00000000" w:rsidRPr="00000000">
        <w:rPr>
          <w:color w:val="1d1c1d"/>
          <w:highlight w:val="white"/>
          <w:rtl w:val="0"/>
        </w:rPr>
        <w:t xml:space="preserve">: Major cost drivers include payment processing fees and advertising promotional expenses.</w:t>
      </w:r>
    </w:p>
    <w:p w:rsidR="00000000" w:rsidDel="00000000" w:rsidP="00000000" w:rsidRDefault="00000000" w:rsidRPr="00000000" w14:paraId="0000020C">
      <w:pPr>
        <w:numPr>
          <w:ilvl w:val="0"/>
          <w:numId w:val="18"/>
        </w:numPr>
        <w:spacing w:after="240" w:before="0" w:beforeAutospacing="0" w:lineRule="auto"/>
        <w:ind w:left="720" w:hanging="360"/>
        <w:rPr>
          <w:color w:val="1d1c1d"/>
          <w:highlight w:val="white"/>
        </w:rPr>
      </w:pPr>
      <w:r w:rsidDel="00000000" w:rsidR="00000000" w:rsidRPr="00000000">
        <w:rPr>
          <w:b w:val="1"/>
          <w:color w:val="1d1c1d"/>
          <w:highlight w:val="white"/>
          <w:rtl w:val="0"/>
        </w:rPr>
        <w:t xml:space="preserve">Profit/Loss</w:t>
      </w:r>
      <w:r w:rsidDel="00000000" w:rsidR="00000000" w:rsidRPr="00000000">
        <w:rPr>
          <w:color w:val="1d1c1d"/>
          <w:highlight w:val="white"/>
          <w:rtl w:val="0"/>
        </w:rPr>
        <w:t xml:space="preserve">: While progress has been made in reducing losses, substantial efforts are still required to achieve a 25% increase in profit.</w:t>
      </w:r>
    </w:p>
    <w:p w:rsidR="00000000" w:rsidDel="00000000" w:rsidP="00000000" w:rsidRDefault="00000000" w:rsidRPr="00000000" w14:paraId="0000020D">
      <w:pPr>
        <w:spacing w:after="240" w:before="240" w:lineRule="auto"/>
        <w:ind w:left="720" w:firstLine="0"/>
        <w:rPr>
          <w:color w:val="1d1c1d"/>
          <w:highlight w:val="white"/>
        </w:rPr>
      </w:pPr>
      <w:r w:rsidDel="00000000" w:rsidR="00000000" w:rsidRPr="00000000">
        <w:rPr>
          <w:rtl w:val="0"/>
        </w:rPr>
      </w:r>
    </w:p>
    <w:p w:rsidR="00000000" w:rsidDel="00000000" w:rsidP="00000000" w:rsidRDefault="00000000" w:rsidRPr="00000000" w14:paraId="0000020E">
      <w:pPr>
        <w:pStyle w:val="Heading3"/>
        <w:keepNext w:val="0"/>
        <w:keepLines w:val="0"/>
        <w:spacing w:before="280" w:lineRule="auto"/>
        <w:rPr>
          <w:b w:val="1"/>
          <w:color w:val="000000"/>
          <w:sz w:val="26"/>
          <w:szCs w:val="26"/>
        </w:rPr>
      </w:pPr>
      <w:bookmarkStart w:colFirst="0" w:colLast="0" w:name="_vonkvgx2fynj" w:id="6"/>
      <w:bookmarkEnd w:id="6"/>
      <w:r w:rsidDel="00000000" w:rsidR="00000000" w:rsidRPr="00000000">
        <w:rPr>
          <w:b w:val="1"/>
          <w:color w:val="000000"/>
          <w:sz w:val="26"/>
          <w:szCs w:val="26"/>
          <w:shd w:fill="f8f8f8" w:val="clear"/>
          <w:rtl w:val="0"/>
        </w:rPr>
        <w:t xml:space="preserve">II.  Focus Area fo</w:t>
      </w:r>
      <w:r w:rsidDel="00000000" w:rsidR="00000000" w:rsidRPr="00000000">
        <w:rPr>
          <w:b w:val="1"/>
          <w:color w:val="000000"/>
          <w:sz w:val="26"/>
          <w:szCs w:val="26"/>
          <w:rtl w:val="0"/>
        </w:rPr>
        <w:t xml:space="preserve">r Increasing PhonePe's Profit by 25%:</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tbl>
      <w:tblPr>
        <w:tblStyle w:val="Table14"/>
        <w:tblpPr w:leftFromText="180" w:rightFromText="180" w:topFromText="180" w:bottomFromText="180" w:vertAnchor="text" w:horzAnchor="text" w:tblpX="-60" w:tblpY="0"/>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1605"/>
        <w:gridCol w:w="6045"/>
        <w:tblGridChange w:id="0">
          <w:tblGrid>
            <w:gridCol w:w="1740"/>
            <w:gridCol w:w="1605"/>
            <w:gridCol w:w="604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211">
            <w:pPr>
              <w:widowControl w:val="0"/>
              <w:rPr>
                <w:sz w:val="20"/>
                <w:szCs w:val="20"/>
              </w:rPr>
            </w:pPr>
            <w:r w:rsidDel="00000000" w:rsidR="00000000" w:rsidRPr="00000000">
              <w:rPr>
                <w:rFonts w:ascii="Roboto" w:cs="Roboto" w:eastAsia="Roboto" w:hAnsi="Roboto"/>
                <w:color w:val="ffffff"/>
                <w:sz w:val="20"/>
                <w:szCs w:val="20"/>
                <w:rtl w:val="0"/>
              </w:rPr>
              <w:t xml:space="preserve">Category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212">
            <w:pPr>
              <w:widowControl w:val="0"/>
              <w:rPr>
                <w:sz w:val="20"/>
                <w:szCs w:val="20"/>
              </w:rPr>
            </w:pPr>
            <w:r w:rsidDel="00000000" w:rsidR="00000000" w:rsidRPr="00000000">
              <w:rPr>
                <w:rFonts w:ascii="Roboto" w:cs="Roboto" w:eastAsia="Roboto" w:hAnsi="Roboto"/>
                <w:color w:val="ffffff"/>
                <w:sz w:val="20"/>
                <w:szCs w:val="20"/>
                <w:rtl w:val="0"/>
              </w:rPr>
              <w:t xml:space="preserve">Focus Area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00ff" w:val="clear"/>
            <w:tcMar>
              <w:top w:w="40.0" w:type="dxa"/>
              <w:left w:w="120.0" w:type="dxa"/>
              <w:bottom w:w="40.0" w:type="dxa"/>
              <w:right w:w="120.0" w:type="dxa"/>
            </w:tcMar>
            <w:vAlign w:val="center"/>
          </w:tcPr>
          <w:p w:rsidR="00000000" w:rsidDel="00000000" w:rsidP="00000000" w:rsidRDefault="00000000" w:rsidRPr="00000000" w14:paraId="00000213">
            <w:pPr>
              <w:widowControl w:val="0"/>
              <w:rPr>
                <w:sz w:val="20"/>
                <w:szCs w:val="20"/>
              </w:rPr>
            </w:pPr>
            <w:r w:rsidDel="00000000" w:rsidR="00000000" w:rsidRPr="00000000">
              <w:rPr>
                <w:rFonts w:ascii="Roboto" w:cs="Roboto" w:eastAsia="Roboto" w:hAnsi="Roboto"/>
                <w:color w:val="ffffff"/>
                <w:sz w:val="20"/>
                <w:szCs w:val="20"/>
                <w:rtl w:val="0"/>
              </w:rPr>
              <w:t xml:space="preserve">Measures</w:t>
            </w:r>
            <w:r w:rsidDel="00000000" w:rsidR="00000000" w:rsidRPr="00000000">
              <w:rPr>
                <w:rtl w:val="0"/>
              </w:rPr>
            </w:r>
          </w:p>
        </w:tc>
      </w:tr>
      <w:tr>
        <w:trPr>
          <w:cantSplit w:val="0"/>
          <w:trHeight w:val="555" w:hRule="atLeast"/>
          <w:tblHeader w:val="0"/>
        </w:trPr>
        <w:tc>
          <w:tcPr>
            <w:tcBorders>
              <w:top w:color="000000" w:space="0" w:sz="6" w:val="single"/>
              <w:left w:color="7300bf"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4">
            <w:pPr>
              <w:widowControl w:val="0"/>
              <w:rPr>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5">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6">
            <w:pPr>
              <w:widowControl w:val="0"/>
              <w:rPr>
                <w:sz w:val="20"/>
                <w:szCs w:val="20"/>
              </w:rPr>
            </w:pPr>
            <w:r w:rsidDel="00000000" w:rsidR="00000000" w:rsidRPr="00000000">
              <w:rPr>
                <w:rFonts w:ascii="Roboto" w:cs="Roboto" w:eastAsia="Roboto" w:hAnsi="Roboto"/>
                <w:b w:val="1"/>
                <w:color w:val="434343"/>
                <w:sz w:val="20"/>
                <w:szCs w:val="20"/>
                <w:rtl w:val="0"/>
              </w:rPr>
              <w:t xml:space="preserve">Waste Management:</w:t>
            </w:r>
            <w:r w:rsidDel="00000000" w:rsidR="00000000" w:rsidRPr="00000000">
              <w:rPr>
                <w:rFonts w:ascii="Roboto" w:cs="Roboto" w:eastAsia="Roboto" w:hAnsi="Roboto"/>
                <w:color w:val="434343"/>
                <w:sz w:val="20"/>
                <w:szCs w:val="20"/>
                <w:rtl w:val="0"/>
              </w:rPr>
              <w:t xml:space="preserve"> Use data analytics to optimise financial processes, reduce unnecessary expenses, and improve procurement of digital services and partnerships.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7">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Internal Management</w:t>
            </w:r>
          </w:p>
          <w:p w:rsidR="00000000" w:rsidDel="00000000" w:rsidP="00000000" w:rsidRDefault="00000000" w:rsidRPr="00000000" w14:paraId="00000218">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(~9%)</w:t>
            </w:r>
          </w:p>
        </w:tc>
        <w:tc>
          <w:tcPr>
            <w:tcBorders>
              <w:top w:color="cccccc"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9">
            <w:pPr>
              <w:widowControl w:val="0"/>
              <w:rPr>
                <w:b w:val="1"/>
                <w:sz w:val="20"/>
                <w:szCs w:val="20"/>
              </w:rPr>
            </w:pPr>
            <w:r w:rsidDel="00000000" w:rsidR="00000000" w:rsidRPr="00000000">
              <w:rPr>
                <w:rFonts w:ascii="Roboto" w:cs="Roboto" w:eastAsia="Roboto" w:hAnsi="Roboto"/>
                <w:b w:val="1"/>
                <w:color w:val="434343"/>
                <w:sz w:val="20"/>
                <w:szCs w:val="20"/>
                <w:rtl w:val="0"/>
              </w:rPr>
              <w:t xml:space="preserve">Operational Efficiency</w:t>
              <w:br w:type="textWrapping"/>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A">
            <w:pPr>
              <w:widowControl w:val="0"/>
              <w:rPr>
                <w:sz w:val="20"/>
                <w:szCs w:val="20"/>
              </w:rPr>
            </w:pPr>
            <w:r w:rsidDel="00000000" w:rsidR="00000000" w:rsidRPr="00000000">
              <w:rPr>
                <w:rFonts w:ascii="Roboto" w:cs="Roboto" w:eastAsia="Roboto" w:hAnsi="Roboto"/>
                <w:b w:val="1"/>
                <w:color w:val="434343"/>
                <w:sz w:val="20"/>
                <w:szCs w:val="20"/>
                <w:rtl w:val="0"/>
              </w:rPr>
              <w:t xml:space="preserve">Automate Processes:</w:t>
            </w:r>
            <w:r w:rsidDel="00000000" w:rsidR="00000000" w:rsidRPr="00000000">
              <w:rPr>
                <w:rFonts w:ascii="Roboto" w:cs="Roboto" w:eastAsia="Roboto" w:hAnsi="Roboto"/>
                <w:color w:val="434343"/>
                <w:sz w:val="20"/>
                <w:szCs w:val="20"/>
                <w:rtl w:val="0"/>
              </w:rPr>
              <w:t xml:space="preserve"> Implement AI and machine learning tools to automate customer support (chatbots), transaction monitoring (fraud detection), and marketing campaigns (targeted ads based on user behaviour).</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B">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C">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1D">
            <w:pPr>
              <w:widowControl w:val="0"/>
              <w:rPr>
                <w:sz w:val="20"/>
                <w:szCs w:val="20"/>
              </w:rPr>
            </w:pPr>
            <w:r w:rsidDel="00000000" w:rsidR="00000000" w:rsidRPr="00000000">
              <w:rPr>
                <w:rFonts w:ascii="Roboto" w:cs="Roboto" w:eastAsia="Roboto" w:hAnsi="Roboto"/>
                <w:b w:val="1"/>
                <w:color w:val="434343"/>
                <w:sz w:val="20"/>
                <w:szCs w:val="20"/>
                <w:rtl w:val="0"/>
              </w:rPr>
              <w:t xml:space="preserve">Cost Control:</w:t>
            </w:r>
            <w:r w:rsidDel="00000000" w:rsidR="00000000" w:rsidRPr="00000000">
              <w:rPr>
                <w:rFonts w:ascii="Roboto" w:cs="Roboto" w:eastAsia="Roboto" w:hAnsi="Roboto"/>
                <w:color w:val="434343"/>
                <w:sz w:val="20"/>
                <w:szCs w:val="20"/>
                <w:rtl w:val="0"/>
              </w:rPr>
              <w:t xml:space="preserve"> Conduct regular audits of software and service agreements. Negotiate better terms with service providers for cloud services, software licences, and other operational tools.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E">
            <w:pPr>
              <w:widowControl w:val="0"/>
              <w:rPr>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1F">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Employee Productivity</w:t>
            </w:r>
          </w:p>
          <w:p w:rsidR="00000000" w:rsidDel="00000000" w:rsidP="00000000" w:rsidRDefault="00000000" w:rsidRPr="00000000" w14:paraId="00000220">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1">
            <w:pPr>
              <w:widowControl w:val="0"/>
              <w:rPr>
                <w:sz w:val="20"/>
                <w:szCs w:val="20"/>
              </w:rPr>
            </w:pPr>
            <w:r w:rsidDel="00000000" w:rsidR="00000000" w:rsidRPr="00000000">
              <w:rPr>
                <w:rFonts w:ascii="Roboto" w:cs="Roboto" w:eastAsia="Roboto" w:hAnsi="Roboto"/>
                <w:b w:val="1"/>
                <w:color w:val="434343"/>
                <w:sz w:val="20"/>
                <w:szCs w:val="20"/>
                <w:rtl w:val="0"/>
              </w:rPr>
              <w:t xml:space="preserve">Training Programs: </w:t>
            </w:r>
            <w:r w:rsidDel="00000000" w:rsidR="00000000" w:rsidRPr="00000000">
              <w:rPr>
                <w:rFonts w:ascii="Roboto" w:cs="Roboto" w:eastAsia="Roboto" w:hAnsi="Roboto"/>
                <w:color w:val="434343"/>
                <w:sz w:val="20"/>
                <w:szCs w:val="20"/>
                <w:rtl w:val="0"/>
              </w:rPr>
              <w:t xml:space="preserve">Develop continuous training programs focused on improving customer service skills, enhancing fraud detection capabilities, and staying updated with the latest financial technologies.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2">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3">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4">
            <w:pPr>
              <w:widowControl w:val="0"/>
              <w:rPr>
                <w:sz w:val="20"/>
                <w:szCs w:val="20"/>
              </w:rPr>
            </w:pPr>
            <w:r w:rsidDel="00000000" w:rsidR="00000000" w:rsidRPr="00000000">
              <w:rPr>
                <w:rFonts w:ascii="Roboto" w:cs="Roboto" w:eastAsia="Roboto" w:hAnsi="Roboto"/>
                <w:b w:val="1"/>
                <w:color w:val="434343"/>
                <w:sz w:val="20"/>
                <w:szCs w:val="20"/>
                <w:rtl w:val="0"/>
              </w:rPr>
              <w:t xml:space="preserve">Performance Metrics:</w:t>
            </w:r>
            <w:r w:rsidDel="00000000" w:rsidR="00000000" w:rsidRPr="00000000">
              <w:rPr>
                <w:rFonts w:ascii="Roboto" w:cs="Roboto" w:eastAsia="Roboto" w:hAnsi="Roboto"/>
                <w:color w:val="434343"/>
                <w:sz w:val="20"/>
                <w:szCs w:val="20"/>
                <w:rtl w:val="0"/>
              </w:rPr>
              <w:t xml:space="preserve"> Implement a performance tracking system with clear metrics for customer service, technical teams, and sales teams, including rewards for achieving specific targets.</w:t>
            </w:r>
            <w:r w:rsidDel="00000000" w:rsidR="00000000" w:rsidRPr="00000000">
              <w:rPr>
                <w:rtl w:val="0"/>
              </w:rPr>
            </w:r>
          </w:p>
        </w:tc>
      </w:tr>
      <w:tr>
        <w:trPr>
          <w:cantSplit w:val="0"/>
          <w:trHeight w:val="79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5">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Supply Chain</w:t>
            </w:r>
          </w:p>
          <w:p w:rsidR="00000000" w:rsidDel="00000000" w:rsidP="00000000" w:rsidRDefault="00000000" w:rsidRPr="00000000" w14:paraId="00000226">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7">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Vendor Management</w:t>
            </w:r>
          </w:p>
          <w:p w:rsidR="00000000" w:rsidDel="00000000" w:rsidP="00000000" w:rsidRDefault="00000000" w:rsidRPr="00000000" w14:paraId="00000228">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9">
            <w:pPr>
              <w:widowControl w:val="0"/>
              <w:rPr>
                <w:sz w:val="20"/>
                <w:szCs w:val="20"/>
              </w:rPr>
            </w:pPr>
            <w:r w:rsidDel="00000000" w:rsidR="00000000" w:rsidRPr="00000000">
              <w:rPr>
                <w:rFonts w:ascii="Roboto" w:cs="Roboto" w:eastAsia="Roboto" w:hAnsi="Roboto"/>
                <w:b w:val="1"/>
                <w:color w:val="434343"/>
                <w:sz w:val="20"/>
                <w:szCs w:val="20"/>
                <w:rtl w:val="0"/>
              </w:rPr>
              <w:t xml:space="preserve">Vendor Negotiation:</w:t>
            </w:r>
            <w:r w:rsidDel="00000000" w:rsidR="00000000" w:rsidRPr="00000000">
              <w:rPr>
                <w:rFonts w:ascii="Roboto" w:cs="Roboto" w:eastAsia="Roboto" w:hAnsi="Roboto"/>
                <w:color w:val="434343"/>
                <w:sz w:val="20"/>
                <w:szCs w:val="20"/>
                <w:rtl w:val="0"/>
              </w:rPr>
              <w:t xml:space="preserve"> Renegotiate terms with vendors providing digital infrastructure and services. Look for alternative vendors who can offer competitive rates without compromising on quality.</w:t>
            </w:r>
            <w:r w:rsidDel="00000000" w:rsidR="00000000" w:rsidRPr="00000000">
              <w:rPr>
                <w:rtl w:val="0"/>
              </w:rPr>
            </w:r>
          </w:p>
        </w:tc>
      </w:tr>
      <w:tr>
        <w:trPr>
          <w:cantSplit w:val="0"/>
          <w:trHeight w:val="79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A">
            <w:pPr>
              <w:widowControl w:val="0"/>
              <w:rPr>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B">
            <w:pPr>
              <w:widowControl w:val="0"/>
              <w:jc w:val="center"/>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Launch of New Products</w:t>
            </w:r>
          </w:p>
          <w:p w:rsidR="00000000" w:rsidDel="00000000" w:rsidP="00000000" w:rsidRDefault="00000000" w:rsidRPr="00000000" w14:paraId="0000022C">
            <w:pPr>
              <w:widowControl w:val="0"/>
              <w:jc w:val="center"/>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2D">
            <w:pPr>
              <w:widowControl w:val="0"/>
              <w:rPr>
                <w:sz w:val="20"/>
                <w:szCs w:val="20"/>
              </w:rPr>
            </w:pPr>
            <w:r w:rsidDel="00000000" w:rsidR="00000000" w:rsidRPr="00000000">
              <w:rPr>
                <w:rFonts w:ascii="Roboto" w:cs="Roboto" w:eastAsia="Roboto" w:hAnsi="Roboto"/>
                <w:b w:val="1"/>
                <w:color w:val="434343"/>
                <w:sz w:val="20"/>
                <w:szCs w:val="20"/>
                <w:rtl w:val="0"/>
              </w:rPr>
              <w:t xml:space="preserve">Market Research:</w:t>
            </w:r>
            <w:r w:rsidDel="00000000" w:rsidR="00000000" w:rsidRPr="00000000">
              <w:rPr>
                <w:rFonts w:ascii="Roboto" w:cs="Roboto" w:eastAsia="Roboto" w:hAnsi="Roboto"/>
                <w:color w:val="434343"/>
                <w:sz w:val="20"/>
                <w:szCs w:val="20"/>
                <w:rtl w:val="0"/>
              </w:rPr>
              <w:t xml:space="preserve"> Conduct market research to identify high-margin financial products such as new insurance offerings, investment options, and savings plans that cater to diverse customer needs.</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cccccc"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2E">
            <w:pPr>
              <w:widowControl w:val="0"/>
              <w:rPr>
                <w:b w:val="1"/>
                <w:sz w:val="20"/>
                <w:szCs w:val="20"/>
              </w:rPr>
            </w:pPr>
            <w:r w:rsidDel="00000000" w:rsidR="00000000" w:rsidRPr="00000000">
              <w:rPr>
                <w:b w:val="1"/>
                <w:sz w:val="20"/>
                <w:szCs w:val="20"/>
                <w:rtl w:val="0"/>
              </w:rPr>
              <w:t xml:space="preserve">Product strategy</w:t>
            </w:r>
          </w:p>
          <w:p w:rsidR="00000000" w:rsidDel="00000000" w:rsidP="00000000" w:rsidRDefault="00000000" w:rsidRPr="00000000" w14:paraId="0000022F">
            <w:pPr>
              <w:widowControl w:val="0"/>
              <w:rPr>
                <w:b w:val="1"/>
                <w:sz w:val="20"/>
                <w:szCs w:val="20"/>
              </w:rPr>
            </w:pPr>
            <w:r w:rsidDel="00000000" w:rsidR="00000000" w:rsidRPr="00000000">
              <w:rPr>
                <w:b w:val="1"/>
                <w:sz w:val="20"/>
                <w:szCs w:val="20"/>
                <w:rtl w:val="0"/>
              </w:rPr>
              <w:t xml:space="preserve">(~6%)</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0">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1">
            <w:pPr>
              <w:widowControl w:val="0"/>
              <w:rPr>
                <w:sz w:val="20"/>
                <w:szCs w:val="20"/>
              </w:rPr>
            </w:pPr>
            <w:r w:rsidDel="00000000" w:rsidR="00000000" w:rsidRPr="00000000">
              <w:rPr>
                <w:rFonts w:ascii="Roboto" w:cs="Roboto" w:eastAsia="Roboto" w:hAnsi="Roboto"/>
                <w:b w:val="1"/>
                <w:color w:val="434343"/>
                <w:sz w:val="20"/>
                <w:szCs w:val="20"/>
                <w:rtl w:val="0"/>
              </w:rPr>
              <w:t xml:space="preserve">New Product Introduction:</w:t>
            </w:r>
            <w:r w:rsidDel="00000000" w:rsidR="00000000" w:rsidRPr="00000000">
              <w:rPr>
                <w:rFonts w:ascii="Roboto" w:cs="Roboto" w:eastAsia="Roboto" w:hAnsi="Roboto"/>
                <w:color w:val="434343"/>
                <w:sz w:val="20"/>
                <w:szCs w:val="20"/>
                <w:rtl w:val="0"/>
              </w:rPr>
              <w:t xml:space="preserve"> Introduce financial planning tools, premium subscription services for businesses, and health insurance products.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2">
            <w:pPr>
              <w:widowControl w:val="0"/>
              <w:rPr>
                <w:b w:val="1"/>
                <w:sz w:val="20"/>
                <w:szCs w:val="20"/>
              </w:rPr>
            </w:pPr>
            <w:r w:rsidDel="00000000" w:rsidR="00000000" w:rsidRPr="00000000">
              <w:rPr>
                <w:rtl w:val="0"/>
              </w:rPr>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3">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Product Optimization</w:t>
            </w:r>
          </w:p>
          <w:p w:rsidR="00000000" w:rsidDel="00000000" w:rsidP="00000000" w:rsidRDefault="00000000" w:rsidRPr="00000000" w14:paraId="00000234">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5">
            <w:pPr>
              <w:widowControl w:val="0"/>
              <w:rPr>
                <w:sz w:val="20"/>
                <w:szCs w:val="20"/>
              </w:rPr>
            </w:pPr>
            <w:r w:rsidDel="00000000" w:rsidR="00000000" w:rsidRPr="00000000">
              <w:rPr>
                <w:rFonts w:ascii="Roboto" w:cs="Roboto" w:eastAsia="Roboto" w:hAnsi="Roboto"/>
                <w:b w:val="1"/>
                <w:color w:val="434343"/>
                <w:sz w:val="20"/>
                <w:szCs w:val="20"/>
                <w:rtl w:val="0"/>
              </w:rPr>
              <w:t xml:space="preserve">Cut Down Underperforming Products: </w:t>
            </w:r>
            <w:r w:rsidDel="00000000" w:rsidR="00000000" w:rsidRPr="00000000">
              <w:rPr>
                <w:rFonts w:ascii="Roboto" w:cs="Roboto" w:eastAsia="Roboto" w:hAnsi="Roboto"/>
                <w:color w:val="434343"/>
                <w:sz w:val="20"/>
                <w:szCs w:val="20"/>
                <w:rtl w:val="0"/>
              </w:rPr>
              <w:t xml:space="preserve">Regularly analyse the performance of various financial products and services. Phase out those with low demand or profitability, and focus on promoting high-demand, high-margin items.</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6">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7">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8">
            <w:pPr>
              <w:widowControl w:val="0"/>
              <w:rPr>
                <w:sz w:val="20"/>
                <w:szCs w:val="20"/>
              </w:rPr>
            </w:pPr>
            <w:r w:rsidDel="00000000" w:rsidR="00000000" w:rsidRPr="00000000">
              <w:rPr>
                <w:rFonts w:ascii="Roboto" w:cs="Roboto" w:eastAsia="Roboto" w:hAnsi="Roboto"/>
                <w:b w:val="1"/>
                <w:color w:val="434343"/>
                <w:sz w:val="20"/>
                <w:szCs w:val="20"/>
                <w:rtl w:val="0"/>
              </w:rPr>
              <w:t xml:space="preserve">Launch Combo Products:</w:t>
            </w:r>
            <w:r w:rsidDel="00000000" w:rsidR="00000000" w:rsidRPr="00000000">
              <w:rPr>
                <w:rFonts w:ascii="Roboto" w:cs="Roboto" w:eastAsia="Roboto" w:hAnsi="Roboto"/>
                <w:color w:val="434343"/>
                <w:sz w:val="20"/>
                <w:szCs w:val="20"/>
                <w:rtl w:val="0"/>
              </w:rPr>
              <w:t xml:space="preserve"> Offer bundled services like combining UPI transactions with insurance or investment products to increase the average revenue per user.</w:t>
            </w:r>
            <w:r w:rsidDel="00000000" w:rsidR="00000000" w:rsidRPr="00000000">
              <w:rPr>
                <w:rtl w:val="0"/>
              </w:rPr>
            </w:r>
          </w:p>
        </w:tc>
      </w:tr>
      <w:tr>
        <w:trPr>
          <w:cantSplit w:val="0"/>
          <w:trHeight w:val="55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9">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Market Expansion</w:t>
            </w:r>
          </w:p>
          <w:p w:rsidR="00000000" w:rsidDel="00000000" w:rsidP="00000000" w:rsidRDefault="00000000" w:rsidRPr="00000000" w14:paraId="0000023A">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(~4%)</w:t>
            </w:r>
          </w:p>
        </w:tc>
        <w:tc>
          <w:tcPr>
            <w:tcBorders>
              <w:top w:color="000000" w:space="0" w:sz="6" w:val="single"/>
              <w:left w:color="000000"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B">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Geographic Expansion</w:t>
            </w:r>
          </w:p>
          <w:p w:rsidR="00000000" w:rsidDel="00000000" w:rsidP="00000000" w:rsidRDefault="00000000" w:rsidRPr="00000000" w14:paraId="0000023C">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3D">
            <w:pPr>
              <w:widowControl w:val="0"/>
              <w:rPr>
                <w:sz w:val="20"/>
                <w:szCs w:val="20"/>
              </w:rPr>
            </w:pPr>
            <w:r w:rsidDel="00000000" w:rsidR="00000000" w:rsidRPr="00000000">
              <w:rPr>
                <w:rFonts w:ascii="Roboto" w:cs="Roboto" w:eastAsia="Roboto" w:hAnsi="Roboto"/>
                <w:b w:val="1"/>
                <w:color w:val="434343"/>
                <w:sz w:val="20"/>
                <w:szCs w:val="20"/>
                <w:rtl w:val="0"/>
              </w:rPr>
              <w:t xml:space="preserve">New Markets: </w:t>
            </w:r>
            <w:r w:rsidDel="00000000" w:rsidR="00000000" w:rsidRPr="00000000">
              <w:rPr>
                <w:rFonts w:ascii="Roboto" w:cs="Roboto" w:eastAsia="Roboto" w:hAnsi="Roboto"/>
                <w:color w:val="434343"/>
                <w:sz w:val="20"/>
                <w:szCs w:val="20"/>
                <w:rtl w:val="0"/>
              </w:rPr>
              <w:t xml:space="preserve">Identify and enter new geographic markets within India with high potential for digital payment adoption, such as Tier-2 and Tier-3 cities.</w:t>
            </w:r>
            <w:r w:rsidDel="00000000" w:rsidR="00000000" w:rsidRPr="00000000">
              <w:rPr>
                <w:rtl w:val="0"/>
              </w:rPr>
            </w:r>
          </w:p>
        </w:tc>
      </w:tr>
      <w:tr>
        <w:trPr>
          <w:cantSplit w:val="0"/>
          <w:trHeight w:val="1704.1796875" w:hRule="atLeast"/>
          <w:tblHeader w:val="0"/>
        </w:trPr>
        <w:tc>
          <w:tcPr>
            <w:tcBorders>
              <w:top w:color="cccccc" w:space="0" w:sz="6" w:val="single"/>
              <w:left w:color="7300bf"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E">
            <w:pPr>
              <w:widowControl w:val="0"/>
              <w:rPr>
                <w:sz w:val="20"/>
                <w:szCs w:val="20"/>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3F">
            <w:pPr>
              <w:widowControl w:val="0"/>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0">
            <w:pPr>
              <w:widowControl w:val="0"/>
              <w:rPr>
                <w:sz w:val="20"/>
                <w:szCs w:val="20"/>
              </w:rPr>
            </w:pPr>
            <w:r w:rsidDel="00000000" w:rsidR="00000000" w:rsidRPr="00000000">
              <w:rPr>
                <w:rFonts w:ascii="Roboto" w:cs="Roboto" w:eastAsia="Roboto" w:hAnsi="Roboto"/>
                <w:b w:val="1"/>
                <w:color w:val="434343"/>
                <w:sz w:val="20"/>
                <w:szCs w:val="20"/>
                <w:rtl w:val="0"/>
              </w:rPr>
              <w:t xml:space="preserve">Localization:</w:t>
            </w:r>
            <w:r w:rsidDel="00000000" w:rsidR="00000000" w:rsidRPr="00000000">
              <w:rPr>
                <w:rFonts w:ascii="Roboto" w:cs="Roboto" w:eastAsia="Roboto" w:hAnsi="Roboto"/>
                <w:color w:val="434343"/>
                <w:sz w:val="20"/>
                <w:szCs w:val="20"/>
                <w:rtl w:val="0"/>
              </w:rPr>
              <w:t xml:space="preserve"> Customise financial products and marketing strategies to fit regional preferences and needs. For example, offer localised language support and region-specific promotional offers.</w:t>
            </w:r>
            <w:r w:rsidDel="00000000" w:rsidR="00000000" w:rsidRPr="00000000">
              <w:rPr>
                <w:rtl w:val="0"/>
              </w:rPr>
            </w:r>
          </w:p>
        </w:tc>
      </w:tr>
      <w:tr>
        <w:trPr>
          <w:cantSplit w:val="0"/>
          <w:trHeight w:val="555" w:hRule="atLeast"/>
          <w:tblHeader w:val="0"/>
        </w:trPr>
        <w:tc>
          <w:tcPr>
            <w:tcBorders>
              <w:top w:color="000000"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1">
            <w:pPr>
              <w:widowControl w:val="0"/>
              <w:rPr>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2">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Customer Acquisition</w:t>
            </w:r>
          </w:p>
          <w:p w:rsidR="00000000" w:rsidDel="00000000" w:rsidP="00000000" w:rsidRDefault="00000000" w:rsidRPr="00000000" w14:paraId="00000243">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4">
            <w:pPr>
              <w:widowControl w:val="0"/>
              <w:rPr>
                <w:sz w:val="20"/>
                <w:szCs w:val="20"/>
              </w:rPr>
            </w:pPr>
            <w:r w:rsidDel="00000000" w:rsidR="00000000" w:rsidRPr="00000000">
              <w:rPr>
                <w:rFonts w:ascii="Roboto" w:cs="Roboto" w:eastAsia="Roboto" w:hAnsi="Roboto"/>
                <w:b w:val="1"/>
                <w:color w:val="434343"/>
                <w:sz w:val="20"/>
                <w:szCs w:val="20"/>
                <w:rtl w:val="0"/>
              </w:rPr>
              <w:t xml:space="preserve">Referral Programs:</w:t>
            </w:r>
            <w:r w:rsidDel="00000000" w:rsidR="00000000" w:rsidRPr="00000000">
              <w:rPr>
                <w:rFonts w:ascii="Roboto" w:cs="Roboto" w:eastAsia="Roboto" w:hAnsi="Roboto"/>
                <w:color w:val="434343"/>
                <w:sz w:val="20"/>
                <w:szCs w:val="20"/>
                <w:rtl w:val="0"/>
              </w:rPr>
              <w:t xml:space="preserve"> Enhance referral programs to incentivize current users to bring in new users. Offer attractive rewards for successful referrals.</w:t>
            </w:r>
            <w:r w:rsidDel="00000000" w:rsidR="00000000" w:rsidRPr="00000000">
              <w:rPr>
                <w:rtl w:val="0"/>
              </w:rPr>
            </w:r>
          </w:p>
        </w:tc>
      </w:tr>
      <w:tr>
        <w:trPr>
          <w:cantSplit w:val="0"/>
          <w:trHeight w:val="555" w:hRule="atLeast"/>
          <w:tblHeader w:val="0"/>
        </w:trPr>
        <w:tc>
          <w:tcPr>
            <w:tcBorders>
              <w:top w:color="cccccc" w:space="0" w:sz="6" w:val="single"/>
              <w:left w:color="7300bf" w:space="0" w:sz="6" w:val="single"/>
              <w:bottom w:color="cccccc"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5">
            <w:pPr>
              <w:widowControl w:val="0"/>
              <w:rPr>
                <w:b w:val="1"/>
                <w:color w:val="434343"/>
                <w:sz w:val="20"/>
                <w:szCs w:val="20"/>
              </w:rPr>
            </w:pPr>
            <w:r w:rsidDel="00000000" w:rsidR="00000000" w:rsidRPr="00000000">
              <w:rPr>
                <w:b w:val="1"/>
                <w:color w:val="434343"/>
                <w:sz w:val="20"/>
                <w:szCs w:val="20"/>
                <w:rtl w:val="0"/>
              </w:rPr>
              <w:t xml:space="preserve">Marketing Strategy</w:t>
            </w:r>
          </w:p>
          <w:p w:rsidR="00000000" w:rsidDel="00000000" w:rsidP="00000000" w:rsidRDefault="00000000" w:rsidRPr="00000000" w14:paraId="00000246">
            <w:pPr>
              <w:widowControl w:val="0"/>
              <w:rPr>
                <w:b w:val="1"/>
                <w:color w:val="434343"/>
                <w:sz w:val="20"/>
                <w:szCs w:val="20"/>
              </w:rPr>
            </w:pPr>
            <w:r w:rsidDel="00000000" w:rsidR="00000000" w:rsidRPr="00000000">
              <w:rPr>
                <w:b w:val="1"/>
                <w:color w:val="434343"/>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7">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Customer Retention</w:t>
            </w:r>
          </w:p>
          <w:p w:rsidR="00000000" w:rsidDel="00000000" w:rsidP="00000000" w:rsidRDefault="00000000" w:rsidRPr="00000000" w14:paraId="00000248">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9">
            <w:pPr>
              <w:widowControl w:val="0"/>
              <w:rPr>
                <w:sz w:val="20"/>
                <w:szCs w:val="20"/>
              </w:rPr>
            </w:pPr>
            <w:r w:rsidDel="00000000" w:rsidR="00000000" w:rsidRPr="00000000">
              <w:rPr>
                <w:rFonts w:ascii="Roboto" w:cs="Roboto" w:eastAsia="Roboto" w:hAnsi="Roboto"/>
                <w:b w:val="1"/>
                <w:color w:val="434343"/>
                <w:sz w:val="20"/>
                <w:szCs w:val="20"/>
                <w:rtl w:val="0"/>
              </w:rPr>
              <w:t xml:space="preserve">Loyalty Programs: </w:t>
            </w:r>
            <w:r w:rsidDel="00000000" w:rsidR="00000000" w:rsidRPr="00000000">
              <w:rPr>
                <w:rFonts w:ascii="Roboto" w:cs="Roboto" w:eastAsia="Roboto" w:hAnsi="Roboto"/>
                <w:color w:val="434343"/>
                <w:sz w:val="20"/>
                <w:szCs w:val="20"/>
                <w:rtl w:val="0"/>
              </w:rPr>
              <w:t xml:space="preserve">Develop loyalty programs that reward frequent users with cashback, discounts on bill payments, and exclusive offers on partnered merchants.</w:t>
            </w:r>
            <w:r w:rsidDel="00000000" w:rsidR="00000000" w:rsidRPr="00000000">
              <w:rPr>
                <w:rtl w:val="0"/>
              </w:rPr>
            </w:r>
          </w:p>
        </w:tc>
      </w:tr>
      <w:tr>
        <w:trPr>
          <w:cantSplit w:val="0"/>
          <w:trHeight w:val="795" w:hRule="atLeast"/>
          <w:tblHeader w:val="0"/>
        </w:trPr>
        <w:tc>
          <w:tcPr>
            <w:tcBorders>
              <w:top w:color="cccccc" w:space="0" w:sz="6" w:val="single"/>
              <w:left w:color="7300bf"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A">
            <w:pPr>
              <w:widowControl w:val="0"/>
              <w:rPr>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B">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Brand Awareness</w:t>
            </w:r>
          </w:p>
          <w:p w:rsidR="00000000" w:rsidDel="00000000" w:rsidP="00000000" w:rsidRDefault="00000000" w:rsidRPr="00000000" w14:paraId="0000024C">
            <w:pPr>
              <w:widowControl w:val="0"/>
              <w:rPr>
                <w:rFonts w:ascii="Roboto" w:cs="Roboto" w:eastAsia="Roboto" w:hAnsi="Roboto"/>
                <w:b w:val="1"/>
                <w:color w:val="434343"/>
                <w:sz w:val="20"/>
                <w:szCs w:val="20"/>
              </w:rPr>
            </w:pPr>
            <w:r w:rsidDel="00000000" w:rsidR="00000000" w:rsidRPr="00000000">
              <w:rPr>
                <w:rFonts w:ascii="Roboto" w:cs="Roboto" w:eastAsia="Roboto" w:hAnsi="Roboto"/>
                <w:b w:val="1"/>
                <w:color w:val="434343"/>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4D">
            <w:pPr>
              <w:widowControl w:val="0"/>
              <w:rPr>
                <w:sz w:val="20"/>
                <w:szCs w:val="20"/>
              </w:rPr>
            </w:pPr>
            <w:r w:rsidDel="00000000" w:rsidR="00000000" w:rsidRPr="00000000">
              <w:rPr>
                <w:rFonts w:ascii="Roboto" w:cs="Roboto" w:eastAsia="Roboto" w:hAnsi="Roboto"/>
                <w:b w:val="1"/>
                <w:color w:val="434343"/>
                <w:sz w:val="20"/>
                <w:szCs w:val="20"/>
                <w:rtl w:val="0"/>
              </w:rPr>
              <w:t xml:space="preserve">Targeted Advertising:</w:t>
            </w:r>
            <w:r w:rsidDel="00000000" w:rsidR="00000000" w:rsidRPr="00000000">
              <w:rPr>
                <w:rFonts w:ascii="Roboto" w:cs="Roboto" w:eastAsia="Roboto" w:hAnsi="Roboto"/>
                <w:color w:val="434343"/>
                <w:sz w:val="20"/>
                <w:szCs w:val="20"/>
                <w:rtl w:val="0"/>
              </w:rPr>
              <w:t xml:space="preserve"> Invest in targeted advertising on social media platforms, search engines, and popular apps. Highlight the ease of use, security features, and benefits of using PhonePe for various financial transactions.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E">
            <w:pPr>
              <w:widowControl w:val="0"/>
              <w:rPr>
                <w:b w:val="1"/>
                <w:sz w:val="20"/>
                <w:szCs w:val="20"/>
              </w:rPr>
            </w:pPr>
            <w:r w:rsidDel="00000000" w:rsidR="00000000" w:rsidRPr="00000000">
              <w:rPr>
                <w:rFonts w:ascii="Roboto" w:cs="Roboto" w:eastAsia="Roboto" w:hAnsi="Roboto"/>
                <w:b w:val="1"/>
                <w:color w:val="434343"/>
                <w:sz w:val="20"/>
                <w:szCs w:val="20"/>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4F">
            <w:pPr>
              <w:widowControl w:val="0"/>
              <w:rPr>
                <w:b w:val="1"/>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25%</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50">
            <w:pPr>
              <w:widowControl w:val="0"/>
              <w:rPr>
                <w:sz w:val="20"/>
                <w:szCs w:val="20"/>
              </w:rPr>
            </w:pPr>
            <w:r w:rsidDel="00000000" w:rsidR="00000000" w:rsidRPr="00000000">
              <w:rPr>
                <w:rtl w:val="0"/>
              </w:rPr>
            </w:r>
          </w:p>
        </w:tc>
      </w:tr>
    </w:tbl>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To achieve a 25% profit gain for PhonePe, a multifaceted strategy was implemented across various key areas of the business. By focusing on internal management, supply chain optimization, product strategy, market expansion, and marketing strategy, significant improvements were made in operational efficiency, cost control, employee productivity, vendor management, logistics, product offerings, and customer engagement.</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By executing these strategic actions, PhonePe not only achieved a significant profit increase but also laid a strong foundation for sustainable growth and market leadership in the digital payments and financial services industry.</w:t>
      </w:r>
      <w:r w:rsidDel="00000000" w:rsidR="00000000" w:rsidRPr="00000000">
        <w:rPr>
          <w:rtl w:val="0"/>
        </w:rPr>
      </w:r>
    </w:p>
    <w:p w:rsidR="00000000" w:rsidDel="00000000" w:rsidP="00000000" w:rsidRDefault="00000000" w:rsidRPr="00000000" w14:paraId="00000257">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58">
      <w:pPr>
        <w:rPr>
          <w:b w:val="1"/>
          <w:color w:val="1d1c1d"/>
          <w:sz w:val="36"/>
          <w:szCs w:val="36"/>
          <w:highlight w:val="white"/>
          <w:u w:val="single"/>
        </w:rPr>
      </w:pPr>
      <w:r w:rsidDel="00000000" w:rsidR="00000000" w:rsidRPr="00000000">
        <w:rPr>
          <w:rtl w:val="0"/>
        </w:rPr>
        <w:t xml:space="preserve">                                                       </w:t>
      </w:r>
      <w:r w:rsidDel="00000000" w:rsidR="00000000" w:rsidRPr="00000000">
        <w:rPr>
          <w:b w:val="1"/>
          <w:sz w:val="30"/>
          <w:szCs w:val="30"/>
          <w:rtl w:val="0"/>
        </w:rPr>
        <w:t xml:space="preserve"> PART - II</w:t>
      </w:r>
      <w:r w:rsidDel="00000000" w:rsidR="00000000" w:rsidRPr="00000000">
        <w:rPr>
          <w:rtl w:val="0"/>
        </w:rPr>
      </w:r>
    </w:p>
    <w:p w:rsidR="00000000" w:rsidDel="00000000" w:rsidP="00000000" w:rsidRDefault="00000000" w:rsidRPr="00000000" w14:paraId="00000259">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5A">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25B">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Guesstimates</w:t>
      </w:r>
    </w:p>
    <w:p w:rsidR="00000000" w:rsidDel="00000000" w:rsidP="00000000" w:rsidRDefault="00000000" w:rsidRPr="00000000" w14:paraId="0000025C">
      <w:pPr>
        <w:numPr>
          <w:ilvl w:val="0"/>
          <w:numId w:val="3"/>
        </w:numPr>
        <w:spacing w:after="0" w:afterAutospacing="0" w:before="240" w:lineRule="auto"/>
        <w:ind w:left="720" w:hanging="360"/>
        <w:rPr>
          <w:b w:val="1"/>
          <w:u w:val="none"/>
        </w:rPr>
      </w:pPr>
      <w:r w:rsidDel="00000000" w:rsidR="00000000" w:rsidRPr="00000000">
        <w:rPr>
          <w:b w:val="1"/>
          <w:rtl w:val="0"/>
        </w:rPr>
        <w:t xml:space="preserve">What will be the percentage increase in global FinTech investments over the next five years?</w:t>
      </w:r>
    </w:p>
    <w:p w:rsidR="00000000" w:rsidDel="00000000" w:rsidP="00000000" w:rsidRDefault="00000000" w:rsidRPr="00000000" w14:paraId="0000025D">
      <w:pPr>
        <w:numPr>
          <w:ilvl w:val="0"/>
          <w:numId w:val="19"/>
        </w:numPr>
        <w:spacing w:after="240" w:before="0" w:beforeAutospacing="0" w:lineRule="auto"/>
        <w:ind w:left="1440" w:hanging="360"/>
      </w:pPr>
      <w:r w:rsidDel="00000000" w:rsidR="00000000" w:rsidRPr="00000000">
        <w:rPr>
          <w:rtl w:val="0"/>
        </w:rPr>
        <w:t xml:space="preserve">This question involves estimating the growth rate of investments in FinTech startups and companies, considering current trends and future projections.</w:t>
      </w:r>
    </w:p>
    <w:p w:rsidR="00000000" w:rsidDel="00000000" w:rsidP="00000000" w:rsidRDefault="00000000" w:rsidRPr="00000000" w14:paraId="0000025E">
      <w:pPr>
        <w:spacing w:after="240" w:before="240" w:lineRule="auto"/>
        <w:ind w:left="0" w:firstLine="0"/>
        <w:rPr/>
      </w:pPr>
      <w:r w:rsidDel="00000000" w:rsidR="00000000" w:rsidRPr="00000000">
        <w:rPr>
          <w:b w:val="1"/>
          <w:rtl w:val="0"/>
        </w:rPr>
        <w:t xml:space="preserve">Answer :</w:t>
      </w:r>
      <w:r w:rsidDel="00000000" w:rsidR="00000000" w:rsidRPr="00000000">
        <w:rPr>
          <w:rtl w:val="0"/>
        </w:rPr>
        <w:t xml:space="preserve"> </w:t>
      </w:r>
    </w:p>
    <w:p w:rsidR="00000000" w:rsidDel="00000000" w:rsidP="00000000" w:rsidRDefault="00000000" w:rsidRPr="00000000" w14:paraId="0000025F">
      <w:pPr>
        <w:pStyle w:val="Heading3"/>
        <w:keepNext w:val="0"/>
        <w:keepLines w:val="0"/>
        <w:spacing w:before="280" w:lineRule="auto"/>
        <w:rPr>
          <w:b w:val="1"/>
          <w:color w:val="000000"/>
          <w:sz w:val="26"/>
          <w:szCs w:val="26"/>
        </w:rPr>
      </w:pPr>
      <w:bookmarkStart w:colFirst="0" w:colLast="0" w:name="_aiebhf8791zn" w:id="7"/>
      <w:bookmarkEnd w:id="7"/>
      <w:r w:rsidDel="00000000" w:rsidR="00000000" w:rsidRPr="00000000">
        <w:rPr>
          <w:b w:val="1"/>
          <w:color w:val="000000"/>
          <w:sz w:val="26"/>
          <w:szCs w:val="26"/>
          <w:rtl w:val="0"/>
        </w:rPr>
        <w:t xml:space="preserve">         Step 1: Analyse Historical Growth Rates</w:t>
      </w:r>
    </w:p>
    <w:p w:rsidR="00000000" w:rsidDel="00000000" w:rsidP="00000000" w:rsidRDefault="00000000" w:rsidRPr="00000000" w14:paraId="00000260">
      <w:pPr>
        <w:spacing w:after="240" w:before="240" w:lineRule="auto"/>
        <w:rPr/>
      </w:pPr>
      <w:r w:rsidDel="00000000" w:rsidR="00000000" w:rsidRPr="00000000">
        <w:rPr>
          <w:rtl w:val="0"/>
        </w:rPr>
        <w:t xml:space="preserve">  </w:t>
      </w:r>
      <w:r w:rsidDel="00000000" w:rsidR="00000000" w:rsidRPr="00000000">
        <w:rPr>
          <w:rtl w:val="0"/>
        </w:rPr>
        <w:t xml:space="preserve">Look at the historical growth rates of global FinTech investments over the past few years</w:t>
      </w:r>
    </w:p>
    <w:p w:rsidR="00000000" w:rsidDel="00000000" w:rsidP="00000000" w:rsidRDefault="00000000" w:rsidRPr="00000000" w14:paraId="00000261">
      <w:pPr>
        <w:numPr>
          <w:ilvl w:val="0"/>
          <w:numId w:val="15"/>
        </w:numPr>
        <w:spacing w:after="0" w:afterAutospacing="0" w:before="240" w:lineRule="auto"/>
        <w:ind w:left="720" w:hanging="360"/>
      </w:pPr>
      <w:r w:rsidDel="00000000" w:rsidR="00000000" w:rsidRPr="00000000">
        <w:rPr>
          <w:rtl w:val="0"/>
        </w:rPr>
        <w:t xml:space="preserve">2018: $200 billion </w:t>
      </w:r>
    </w:p>
    <w:p w:rsidR="00000000" w:rsidDel="00000000" w:rsidP="00000000" w:rsidRDefault="00000000" w:rsidRPr="00000000" w14:paraId="00000262">
      <w:pPr>
        <w:numPr>
          <w:ilvl w:val="0"/>
          <w:numId w:val="15"/>
        </w:numPr>
        <w:spacing w:after="0" w:afterAutospacing="0" w:before="0" w:beforeAutospacing="0" w:lineRule="auto"/>
        <w:ind w:left="720" w:hanging="360"/>
      </w:pPr>
      <w:r w:rsidDel="00000000" w:rsidR="00000000" w:rsidRPr="00000000">
        <w:rPr>
          <w:rtl w:val="0"/>
        </w:rPr>
        <w:t xml:space="preserve">2019: $215 billion (8% increase)</w:t>
      </w:r>
    </w:p>
    <w:p w:rsidR="00000000" w:rsidDel="00000000" w:rsidP="00000000" w:rsidRDefault="00000000" w:rsidRPr="00000000" w14:paraId="00000263">
      <w:pPr>
        <w:numPr>
          <w:ilvl w:val="0"/>
          <w:numId w:val="15"/>
        </w:numPr>
        <w:spacing w:after="0" w:afterAutospacing="0" w:before="0" w:beforeAutospacing="0" w:lineRule="auto"/>
        <w:ind w:left="720" w:hanging="360"/>
      </w:pPr>
      <w:r w:rsidDel="00000000" w:rsidR="00000000" w:rsidRPr="00000000">
        <w:rPr>
          <w:rtl w:val="0"/>
        </w:rPr>
        <w:t xml:space="preserve">2020: $120 billion (-45% decrease)</w:t>
      </w:r>
    </w:p>
    <w:p w:rsidR="00000000" w:rsidDel="00000000" w:rsidP="00000000" w:rsidRDefault="00000000" w:rsidRPr="00000000" w14:paraId="00000264">
      <w:pPr>
        <w:numPr>
          <w:ilvl w:val="0"/>
          <w:numId w:val="15"/>
        </w:numPr>
        <w:spacing w:after="0" w:afterAutospacing="0" w:before="0" w:beforeAutospacing="0" w:lineRule="auto"/>
        <w:ind w:left="720" w:hanging="360"/>
      </w:pPr>
      <w:r w:rsidDel="00000000" w:rsidR="00000000" w:rsidRPr="00000000">
        <w:rPr>
          <w:rtl w:val="0"/>
        </w:rPr>
        <w:t xml:space="preserve">2021: $226 billion (88% increase)</w:t>
      </w:r>
    </w:p>
    <w:p w:rsidR="00000000" w:rsidDel="00000000" w:rsidP="00000000" w:rsidRDefault="00000000" w:rsidRPr="00000000" w14:paraId="00000265">
      <w:pPr>
        <w:numPr>
          <w:ilvl w:val="0"/>
          <w:numId w:val="15"/>
        </w:numPr>
        <w:spacing w:after="0" w:afterAutospacing="0" w:before="0" w:beforeAutospacing="0" w:lineRule="auto"/>
        <w:ind w:left="720" w:hanging="360"/>
      </w:pPr>
      <w:r w:rsidDel="00000000" w:rsidR="00000000" w:rsidRPr="00000000">
        <w:rPr>
          <w:rtl w:val="0"/>
        </w:rPr>
        <w:t xml:space="preserve">2022: $197 billion (-12% decrease)</w:t>
      </w:r>
    </w:p>
    <w:p w:rsidR="00000000" w:rsidDel="00000000" w:rsidP="00000000" w:rsidRDefault="00000000" w:rsidRPr="00000000" w14:paraId="00000266">
      <w:pPr>
        <w:numPr>
          <w:ilvl w:val="0"/>
          <w:numId w:val="15"/>
        </w:numPr>
        <w:spacing w:after="240" w:before="0" w:beforeAutospacing="0" w:lineRule="auto"/>
        <w:ind w:left="720" w:hanging="360"/>
      </w:pPr>
      <w:r w:rsidDel="00000000" w:rsidR="00000000" w:rsidRPr="00000000">
        <w:rPr>
          <w:rtl w:val="0"/>
        </w:rPr>
        <w:t xml:space="preserve">2023: $114 billion (-42% decrease)</w:t>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50zyceea40s7" w:id="8"/>
      <w:bookmarkEnd w:id="8"/>
      <w:r w:rsidDel="00000000" w:rsidR="00000000" w:rsidRPr="00000000">
        <w:rPr>
          <w:b w:val="1"/>
          <w:color w:val="000000"/>
          <w:sz w:val="26"/>
          <w:szCs w:val="26"/>
          <w:rtl w:val="0"/>
        </w:rPr>
        <w:t xml:space="preserve">Step 2: Calculate the Average Growth Rate</w:t>
      </w:r>
    </w:p>
    <w:p w:rsidR="00000000" w:rsidDel="00000000" w:rsidP="00000000" w:rsidRDefault="00000000" w:rsidRPr="00000000" w14:paraId="00000268">
      <w:pPr>
        <w:spacing w:after="240" w:before="240" w:lineRule="auto"/>
        <w:rPr/>
      </w:pPr>
      <w:r w:rsidDel="00000000" w:rsidR="00000000" w:rsidRPr="00000000">
        <w:rPr>
          <w:rtl w:val="0"/>
        </w:rPr>
        <w:t xml:space="preserve">Calculate the average annual growth rate over these years.</w:t>
      </w:r>
    </w:p>
    <w:p w:rsidR="00000000" w:rsidDel="00000000" w:rsidP="00000000" w:rsidRDefault="00000000" w:rsidRPr="00000000" w14:paraId="00000269">
      <w:pPr>
        <w:spacing w:after="240" w:before="240" w:lineRule="auto"/>
        <w:rPr/>
      </w:pPr>
      <w:r w:rsidDel="00000000" w:rsidR="00000000" w:rsidRPr="00000000">
        <w:rPr>
          <w:rtl w:val="0"/>
        </w:rPr>
        <w:t xml:space="preserve">Average Growth Rate = (8%-45%+88%-12%-42%</w:t>
      </w:r>
      <m:oMath>
        <m:r>
          <w:rPr/>
          <m:t xml:space="preserve">)/ 5 </m:t>
        </m:r>
      </m:oMath>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- 0.6%</w:t>
      </w:r>
      <w:r w:rsidDel="00000000" w:rsidR="00000000" w:rsidRPr="00000000">
        <w:rPr>
          <w:rtl w:val="0"/>
        </w:rPr>
      </w:r>
    </w:p>
    <w:p w:rsidR="00000000" w:rsidDel="00000000" w:rsidP="00000000" w:rsidRDefault="00000000" w:rsidRPr="00000000" w14:paraId="0000026A">
      <w:pPr>
        <w:pStyle w:val="Heading3"/>
        <w:keepNext w:val="0"/>
        <w:keepLines w:val="0"/>
        <w:spacing w:before="280" w:lineRule="auto"/>
        <w:rPr>
          <w:b w:val="1"/>
          <w:color w:val="000000"/>
          <w:sz w:val="26"/>
          <w:szCs w:val="26"/>
        </w:rPr>
      </w:pPr>
      <w:bookmarkStart w:colFirst="0" w:colLast="0" w:name="_ec7lh4kb7dtr" w:id="9"/>
      <w:bookmarkEnd w:id="9"/>
      <w:r w:rsidDel="00000000" w:rsidR="00000000" w:rsidRPr="00000000">
        <w:rPr>
          <w:b w:val="1"/>
          <w:color w:val="000000"/>
          <w:sz w:val="26"/>
          <w:szCs w:val="26"/>
          <w:rtl w:val="0"/>
        </w:rPr>
        <w:t xml:space="preserve">Step 3: Consider Current Trends and Market Conditions</w:t>
      </w:r>
    </w:p>
    <w:p w:rsidR="00000000" w:rsidDel="00000000" w:rsidP="00000000" w:rsidRDefault="00000000" w:rsidRPr="00000000" w14:paraId="0000026B">
      <w:pPr>
        <w:numPr>
          <w:ilvl w:val="0"/>
          <w:numId w:val="10"/>
        </w:numPr>
        <w:spacing w:after="0" w:afterAutospacing="0" w:before="240" w:lineRule="auto"/>
        <w:ind w:left="720" w:hanging="360"/>
      </w:pPr>
      <w:r w:rsidDel="00000000" w:rsidR="00000000" w:rsidRPr="00000000">
        <w:rPr>
          <w:b w:val="1"/>
          <w:rtl w:val="0"/>
        </w:rPr>
        <w:t xml:space="preserve">Technological Advancements</w:t>
      </w:r>
      <w:r w:rsidDel="00000000" w:rsidR="00000000" w:rsidRPr="00000000">
        <w:rPr>
          <w:rtl w:val="0"/>
        </w:rPr>
        <w:t xml:space="preserve">: Continued innovation in blockchain, AI, and cybersecurity.</w:t>
      </w:r>
    </w:p>
    <w:p w:rsidR="00000000" w:rsidDel="00000000" w:rsidP="00000000" w:rsidRDefault="00000000" w:rsidRPr="00000000" w14:paraId="0000026C">
      <w:pPr>
        <w:numPr>
          <w:ilvl w:val="0"/>
          <w:numId w:val="10"/>
        </w:numPr>
        <w:spacing w:after="0" w:afterAutospacing="0" w:before="0" w:beforeAutospacing="0" w:lineRule="auto"/>
        <w:ind w:left="720" w:hanging="360"/>
      </w:pPr>
      <w:r w:rsidDel="00000000" w:rsidR="00000000" w:rsidRPr="00000000">
        <w:rPr>
          <w:b w:val="1"/>
          <w:rtl w:val="0"/>
        </w:rPr>
        <w:t xml:space="preserve">Regulatory Environment</w:t>
      </w:r>
      <w:r w:rsidDel="00000000" w:rsidR="00000000" w:rsidRPr="00000000">
        <w:rPr>
          <w:rtl w:val="0"/>
        </w:rPr>
        <w:t xml:space="preserve">: Increasing regulatory clarity in key markets.</w:t>
      </w:r>
    </w:p>
    <w:p w:rsidR="00000000" w:rsidDel="00000000" w:rsidP="00000000" w:rsidRDefault="00000000" w:rsidRPr="00000000" w14:paraId="0000026D">
      <w:pPr>
        <w:numPr>
          <w:ilvl w:val="0"/>
          <w:numId w:val="10"/>
        </w:numPr>
        <w:spacing w:after="0" w:afterAutospacing="0" w:before="0" w:beforeAutospacing="0" w:lineRule="auto"/>
        <w:ind w:left="720" w:hanging="360"/>
      </w:pPr>
      <w:r w:rsidDel="00000000" w:rsidR="00000000" w:rsidRPr="00000000">
        <w:rPr>
          <w:b w:val="1"/>
          <w:rtl w:val="0"/>
        </w:rPr>
        <w:t xml:space="preserve">Consumer Adoption</w:t>
      </w:r>
      <w:r w:rsidDel="00000000" w:rsidR="00000000" w:rsidRPr="00000000">
        <w:rPr>
          <w:rtl w:val="0"/>
        </w:rPr>
        <w:t xml:space="preserve">: Growing adoption of digital financial services.</w:t>
      </w:r>
    </w:p>
    <w:p w:rsidR="00000000" w:rsidDel="00000000" w:rsidP="00000000" w:rsidRDefault="00000000" w:rsidRPr="00000000" w14:paraId="0000026E">
      <w:pPr>
        <w:numPr>
          <w:ilvl w:val="0"/>
          <w:numId w:val="10"/>
        </w:numPr>
        <w:spacing w:after="240" w:before="0" w:beforeAutospacing="0" w:lineRule="auto"/>
        <w:ind w:left="720" w:hanging="360"/>
      </w:pPr>
      <w:r w:rsidDel="00000000" w:rsidR="00000000" w:rsidRPr="00000000">
        <w:rPr>
          <w:b w:val="1"/>
          <w:rtl w:val="0"/>
        </w:rPr>
        <w:t xml:space="preserve">Economic Factors</w:t>
      </w:r>
      <w:r w:rsidDel="00000000" w:rsidR="00000000" w:rsidRPr="00000000">
        <w:rPr>
          <w:rtl w:val="0"/>
        </w:rPr>
        <w:t xml:space="preserve">: Global economic growth, especially in emerging markets.</w:t>
      </w:r>
    </w:p>
    <w:p w:rsidR="00000000" w:rsidDel="00000000" w:rsidP="00000000" w:rsidRDefault="00000000" w:rsidRPr="00000000" w14:paraId="0000026F">
      <w:pPr>
        <w:spacing w:after="240" w:before="240" w:lineRule="auto"/>
        <w:rPr/>
      </w:pPr>
      <w:r w:rsidDel="00000000" w:rsidR="00000000" w:rsidRPr="00000000">
        <w:rPr>
          <w:rtl w:val="0"/>
        </w:rPr>
        <w:t xml:space="preserve">Given these trends, let's assume a slightly conservative</w:t>
      </w:r>
      <w:r w:rsidDel="00000000" w:rsidR="00000000" w:rsidRPr="00000000">
        <w:rPr>
          <w:b w:val="1"/>
          <w:rtl w:val="0"/>
        </w:rPr>
        <w:t xml:space="preserve"> average growth rate of 5%</w:t>
      </w:r>
      <w:r w:rsidDel="00000000" w:rsidR="00000000" w:rsidRPr="00000000">
        <w:rPr>
          <w:rtl w:val="0"/>
        </w:rPr>
        <w:t xml:space="preserve"> per year for the next five years.</w:t>
      </w:r>
    </w:p>
    <w:p w:rsidR="00000000" w:rsidDel="00000000" w:rsidP="00000000" w:rsidRDefault="00000000" w:rsidRPr="00000000" w14:paraId="00000270">
      <w:pPr>
        <w:pStyle w:val="Heading3"/>
        <w:keepNext w:val="0"/>
        <w:keepLines w:val="0"/>
        <w:spacing w:before="280" w:lineRule="auto"/>
        <w:rPr>
          <w:b w:val="1"/>
          <w:color w:val="000000"/>
          <w:sz w:val="26"/>
          <w:szCs w:val="26"/>
        </w:rPr>
      </w:pPr>
      <w:bookmarkStart w:colFirst="0" w:colLast="0" w:name="_knom0zgxteaa" w:id="10"/>
      <w:bookmarkEnd w:id="10"/>
      <w:r w:rsidDel="00000000" w:rsidR="00000000" w:rsidRPr="00000000">
        <w:rPr>
          <w:b w:val="1"/>
          <w:color w:val="000000"/>
          <w:sz w:val="26"/>
          <w:szCs w:val="26"/>
          <w:rtl w:val="0"/>
        </w:rPr>
        <w:t xml:space="preserve">Step 4: Project Future Investments</w:t>
      </w:r>
    </w:p>
    <w:p w:rsidR="00000000" w:rsidDel="00000000" w:rsidP="00000000" w:rsidRDefault="00000000" w:rsidRPr="00000000" w14:paraId="00000271">
      <w:pPr>
        <w:spacing w:after="240" w:before="240" w:lineRule="auto"/>
        <w:rPr>
          <w:b w:val="1"/>
        </w:rPr>
      </w:pPr>
      <w:r w:rsidDel="00000000" w:rsidR="00000000" w:rsidRPr="00000000">
        <w:rPr>
          <w:rtl w:val="0"/>
        </w:rPr>
        <w:t xml:space="preserve">Using the 2023 investment figure of $114 billion as a baseline, calculate the projected investments over the next five years using the</w:t>
      </w:r>
      <w:r w:rsidDel="00000000" w:rsidR="00000000" w:rsidRPr="00000000">
        <w:rPr>
          <w:b w:val="1"/>
          <w:rtl w:val="0"/>
        </w:rPr>
        <w:t xml:space="preserve"> compound annual growth rate (CAGR) formula:</w:t>
      </w:r>
    </w:p>
    <w:p w:rsidR="00000000" w:rsidDel="00000000" w:rsidP="00000000" w:rsidRDefault="00000000" w:rsidRPr="00000000" w14:paraId="00000272">
      <w:pPr>
        <w:spacing w:after="240" w:before="240" w:line="240" w:lineRule="auto"/>
        <w:rPr>
          <w:sz w:val="28"/>
          <w:szCs w:val="28"/>
          <w:vertAlign w:val="superscript"/>
        </w:rPr>
      </w:pPr>
      <w:r w:rsidDel="00000000" w:rsidR="00000000" w:rsidRPr="00000000">
        <w:rPr>
          <w:rtl w:val="0"/>
        </w:rPr>
        <w:t xml:space="preserve">Future Value = Present Value × (1+Growth Rate)</w:t>
      </w:r>
      <w:r w:rsidDel="00000000" w:rsidR="00000000" w:rsidRPr="00000000">
        <w:rPr>
          <w:sz w:val="28"/>
          <w:szCs w:val="28"/>
          <w:vertAlign w:val="superscript"/>
          <w:rtl w:val="0"/>
        </w:rPr>
        <w:t xml:space="preserve">Number of Years</w:t>
      </w:r>
    </w:p>
    <w:p w:rsidR="00000000" w:rsidDel="00000000" w:rsidP="00000000" w:rsidRDefault="00000000" w:rsidRPr="00000000" w14:paraId="00000273">
      <w:pPr>
        <w:spacing w:after="240" w:before="240" w:line="240" w:lineRule="auto"/>
        <w:rPr>
          <w:sz w:val="36"/>
          <w:szCs w:val="36"/>
          <w:vertAlign w:val="superscript"/>
        </w:rPr>
      </w:pPr>
      <w:r w:rsidDel="00000000" w:rsidR="00000000" w:rsidRPr="00000000">
        <w:rPr>
          <w:rtl w:val="0"/>
        </w:rPr>
        <w:t xml:space="preserve">Future Value = 114 x (1 + 0.05)</w:t>
      </w:r>
      <w:r w:rsidDel="00000000" w:rsidR="00000000" w:rsidRPr="00000000">
        <w:rPr>
          <w:sz w:val="36"/>
          <w:szCs w:val="36"/>
          <w:vertAlign w:val="superscript"/>
          <w:rtl w:val="0"/>
        </w:rPr>
        <w:t xml:space="preserve">5</w:t>
      </w:r>
    </w:p>
    <w:p w:rsidR="00000000" w:rsidDel="00000000" w:rsidP="00000000" w:rsidRDefault="00000000" w:rsidRPr="00000000" w14:paraId="00000274">
      <w:pPr>
        <w:spacing w:after="240" w:before="240" w:line="240" w:lineRule="auto"/>
        <w:rPr/>
      </w:pPr>
      <w:r w:rsidDel="00000000" w:rsidR="00000000" w:rsidRPr="00000000">
        <w:rPr>
          <w:rFonts w:ascii="Arial Unicode MS" w:cs="Arial Unicode MS" w:eastAsia="Arial Unicode MS" w:hAnsi="Arial Unicode MS"/>
          <w:rtl w:val="0"/>
        </w:rPr>
        <w:t xml:space="preserve">Future Value = $145.49 billion  ≈ $146 billion</w:t>
      </w:r>
      <w:r w:rsidDel="00000000" w:rsidR="00000000" w:rsidRPr="00000000">
        <w:rPr>
          <w:rtl w:val="0"/>
        </w:rPr>
      </w:r>
    </w:p>
    <w:p w:rsidR="00000000" w:rsidDel="00000000" w:rsidP="00000000" w:rsidRDefault="00000000" w:rsidRPr="00000000" w14:paraId="00000275">
      <w:pPr>
        <w:pStyle w:val="Heading3"/>
        <w:keepNext w:val="0"/>
        <w:keepLines w:val="0"/>
        <w:spacing w:before="280" w:lineRule="auto"/>
        <w:rPr>
          <w:b w:val="1"/>
          <w:color w:val="000000"/>
          <w:sz w:val="26"/>
          <w:szCs w:val="26"/>
        </w:rPr>
      </w:pPr>
      <w:bookmarkStart w:colFirst="0" w:colLast="0" w:name="_klvfiuqkbryz" w:id="11"/>
      <w:bookmarkEnd w:id="11"/>
      <w:r w:rsidDel="00000000" w:rsidR="00000000" w:rsidRPr="00000000">
        <w:rPr>
          <w:b w:val="1"/>
          <w:color w:val="000000"/>
          <w:sz w:val="26"/>
          <w:szCs w:val="26"/>
          <w:rtl w:val="0"/>
        </w:rPr>
        <w:t xml:space="preserve">Step 5: Calculate the Percentage Increase</w:t>
      </w:r>
    </w:p>
    <w:p w:rsidR="00000000" w:rsidDel="00000000" w:rsidP="00000000" w:rsidRDefault="00000000" w:rsidRPr="00000000" w14:paraId="00000276">
      <w:pPr>
        <w:spacing w:after="240" w:before="240" w:lineRule="auto"/>
        <w:rPr/>
      </w:pPr>
      <w:r w:rsidDel="00000000" w:rsidR="00000000" w:rsidRPr="00000000">
        <w:rPr>
          <w:rFonts w:ascii="Arial Unicode MS" w:cs="Arial Unicode MS" w:eastAsia="Arial Unicode MS" w:hAnsi="Arial Unicode MS"/>
          <w:rtl w:val="0"/>
        </w:rPr>
        <w:t xml:space="preserve">Percentage Increase = (Future Value−Present Value) x 100 / Present Value</w:t>
      </w:r>
    </w:p>
    <w:p w:rsidR="00000000" w:rsidDel="00000000" w:rsidP="00000000" w:rsidRDefault="00000000" w:rsidRPr="00000000" w14:paraId="00000277">
      <w:pPr>
        <w:spacing w:after="240" w:before="240" w:lineRule="auto"/>
        <w:rPr/>
      </w:pPr>
      <w:r w:rsidDel="00000000" w:rsidR="00000000" w:rsidRPr="00000000">
        <w:rPr>
          <w:rtl w:val="0"/>
        </w:rPr>
        <w:t xml:space="preserve">Percentage Increase = (146 -114) x 100 / 114 </w:t>
      </w:r>
    </w:p>
    <w:p w:rsidR="00000000" w:rsidDel="00000000" w:rsidP="00000000" w:rsidRDefault="00000000" w:rsidRPr="00000000" w14:paraId="00000278">
      <w:pPr>
        <w:spacing w:after="240" w:before="240" w:lineRule="auto"/>
        <w:rPr>
          <w:b w:val="1"/>
        </w:rPr>
      </w:pPr>
      <w:r w:rsidDel="00000000" w:rsidR="00000000" w:rsidRPr="00000000">
        <w:rPr>
          <w:b w:val="1"/>
          <w:rtl w:val="0"/>
        </w:rPr>
        <w:t xml:space="preserve">Percentage Increase = +28.00 %</w:t>
      </w:r>
    </w:p>
    <w:tbl>
      <w:tblPr>
        <w:tblStyle w:val="Table15"/>
        <w:tblW w:w="951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3165"/>
        <w:gridCol w:w="4275"/>
        <w:tblGridChange w:id="0">
          <w:tblGrid>
            <w:gridCol w:w="2070"/>
            <w:gridCol w:w="3165"/>
            <w:gridCol w:w="4275"/>
          </w:tblGrid>
        </w:tblGridChange>
      </w:tblGrid>
      <w:tr>
        <w:trPr>
          <w:cantSplit w:val="0"/>
          <w:trHeight w:val="31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jc w:val="center"/>
              <w:rPr>
                <w:sz w:val="20"/>
                <w:szCs w:val="20"/>
              </w:rPr>
            </w:pPr>
            <w:r w:rsidDel="00000000" w:rsidR="00000000" w:rsidRPr="00000000">
              <w:rPr>
                <w:b w:val="1"/>
                <w:sz w:val="20"/>
                <w:szCs w:val="20"/>
                <w:rtl w:val="0"/>
              </w:rPr>
              <w:t xml:space="preserve">Steps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jc w:val="center"/>
              <w:rPr>
                <w:sz w:val="20"/>
                <w:szCs w:val="20"/>
              </w:rPr>
            </w:pPr>
            <w:r w:rsidDel="00000000" w:rsidR="00000000" w:rsidRPr="00000000">
              <w:rPr>
                <w:b w:val="1"/>
                <w:sz w:val="20"/>
                <w:szCs w:val="20"/>
                <w:rtl w:val="0"/>
              </w:rPr>
              <w:t xml:space="preserve">Details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jc w:val="center"/>
              <w:rPr>
                <w:sz w:val="20"/>
                <w:szCs w:val="20"/>
              </w:rPr>
            </w:pPr>
            <w:r w:rsidDel="00000000" w:rsidR="00000000" w:rsidRPr="00000000">
              <w:rPr>
                <w:b w:val="1"/>
                <w:sz w:val="20"/>
                <w:szCs w:val="20"/>
                <w:rtl w:val="0"/>
              </w:rPr>
              <w:t xml:space="preserve">Calculation</w:t>
            </w:r>
            <w:r w:rsidDel="00000000" w:rsidR="00000000" w:rsidRPr="00000000">
              <w:rPr>
                <w:rtl w:val="0"/>
              </w:rPr>
            </w:r>
          </w:p>
        </w:tc>
      </w:tr>
      <w:tr>
        <w:trPr>
          <w:cantSplit w:val="0"/>
          <w:trHeight w:val="1478.70117187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C">
            <w:pPr>
              <w:pStyle w:val="Heading3"/>
              <w:keepNext w:val="0"/>
              <w:keepLines w:val="0"/>
              <w:spacing w:before="280" w:lineRule="auto"/>
              <w:rPr>
                <w:sz w:val="12"/>
                <w:szCs w:val="12"/>
              </w:rPr>
            </w:pPr>
            <w:bookmarkStart w:colFirst="0" w:colLast="0" w:name="_1waajyhzfync" w:id="12"/>
            <w:bookmarkEnd w:id="12"/>
            <w:r w:rsidDel="00000000" w:rsidR="00000000" w:rsidRPr="00000000">
              <w:rPr>
                <w:color w:val="000000"/>
                <w:sz w:val="18"/>
                <w:szCs w:val="18"/>
                <w:rtl w:val="0"/>
              </w:rPr>
              <w:t xml:space="preserve">Analyze historical growth rates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D">
            <w:pPr>
              <w:spacing w:after="240" w:before="240" w:lineRule="auto"/>
              <w:rPr>
                <w:sz w:val="16"/>
                <w:szCs w:val="16"/>
              </w:rPr>
            </w:pPr>
            <w:r w:rsidDel="00000000" w:rsidR="00000000" w:rsidRPr="00000000">
              <w:rPr>
                <w:sz w:val="18"/>
                <w:szCs w:val="18"/>
                <w:rtl w:val="0"/>
              </w:rPr>
              <w:t xml:space="preserve">Calculate the average annual growth rate over these years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E">
            <w:pPr>
              <w:spacing w:after="240" w:before="240" w:lineRule="auto"/>
              <w:rPr>
                <w:sz w:val="18"/>
                <w:szCs w:val="18"/>
              </w:rPr>
            </w:pPr>
            <w:r w:rsidDel="00000000" w:rsidR="00000000" w:rsidRPr="00000000">
              <w:rPr>
                <w:sz w:val="20"/>
                <w:szCs w:val="20"/>
                <w:rtl w:val="0"/>
              </w:rPr>
              <w:t xml:space="preserve">= </w:t>
            </w:r>
            <w:r w:rsidDel="00000000" w:rsidR="00000000" w:rsidRPr="00000000">
              <w:rPr>
                <w:rtl w:val="0"/>
              </w:rPr>
              <w:t xml:space="preserve">(8%-45%+88%-12%-42%</w:t>
            </w:r>
            <m:oMath>
              <m:r>
                <w:rPr/>
                <m:t xml:space="preserve">)/ 5 </m:t>
              </m:r>
            </m:oMath>
            <w:r w:rsidDel="00000000" w:rsidR="00000000" w:rsidRPr="00000000">
              <w:rPr>
                <w:rFonts w:ascii="Arial Unicode MS" w:cs="Arial Unicode MS" w:eastAsia="Arial Unicode MS" w:hAnsi="Arial Unicode MS"/>
                <w:sz w:val="20"/>
                <w:szCs w:val="20"/>
                <w:rtl w:val="0"/>
              </w:rPr>
              <w:t xml:space="preserve"> ≈  </w:t>
            </w:r>
            <w:r w:rsidDel="00000000" w:rsidR="00000000" w:rsidRPr="00000000">
              <w:rPr>
                <w:b w:val="1"/>
                <w:sz w:val="20"/>
                <w:szCs w:val="20"/>
                <w:rtl w:val="0"/>
              </w:rPr>
              <w:t xml:space="preserve">- 0.6%</w:t>
            </w:r>
            <w:r w:rsidDel="00000000" w:rsidR="00000000" w:rsidRPr="00000000">
              <w:rPr>
                <w:rtl w:val="0"/>
              </w:rPr>
            </w:r>
          </w:p>
        </w:tc>
      </w:tr>
      <w:tr>
        <w:trPr>
          <w:cantSplit w:val="0"/>
          <w:trHeight w:val="79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7F">
            <w:pPr>
              <w:pStyle w:val="Heading3"/>
              <w:keepNext w:val="0"/>
              <w:keepLines w:val="0"/>
              <w:spacing w:before="280" w:lineRule="auto"/>
              <w:rPr>
                <w:sz w:val="14"/>
                <w:szCs w:val="14"/>
              </w:rPr>
            </w:pPr>
            <w:bookmarkStart w:colFirst="0" w:colLast="0" w:name="_fe8s70xldw5u" w:id="13"/>
            <w:bookmarkEnd w:id="13"/>
            <w:r w:rsidDel="00000000" w:rsidR="00000000" w:rsidRPr="00000000">
              <w:rPr>
                <w:color w:val="000000"/>
                <w:sz w:val="20"/>
                <w:szCs w:val="20"/>
                <w:rtl w:val="0"/>
              </w:rPr>
              <w:t xml:space="preserve">Considering current trends and market conditions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0">
            <w:pPr>
              <w:widowControl w:val="0"/>
              <w:rPr>
                <w:sz w:val="20"/>
                <w:szCs w:val="20"/>
              </w:rPr>
            </w:pPr>
            <w:r w:rsidDel="00000000" w:rsidR="00000000" w:rsidRPr="00000000">
              <w:rPr>
                <w:sz w:val="20"/>
                <w:szCs w:val="20"/>
                <w:rtl w:val="0"/>
              </w:rPr>
              <w:t xml:space="preserve">Considering various trends like Technological advancements,regulatory environment,consumer adoption</w:t>
            </w:r>
          </w:p>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economic factors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Estimated growth rate will be around </w:t>
            </w:r>
          </w:p>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 5 %</w:t>
            </w:r>
          </w:p>
        </w:tc>
      </w:tr>
      <w:tr>
        <w:trPr>
          <w:cantSplit w:val="0"/>
          <w:trHeight w:val="1887.65625" w:hRule="atLeast"/>
          <w:tblHeader w:val="1"/>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4">
            <w:pPr>
              <w:pStyle w:val="Heading3"/>
              <w:keepNext w:val="0"/>
              <w:keepLines w:val="0"/>
              <w:spacing w:before="280" w:lineRule="auto"/>
              <w:rPr>
                <w:sz w:val="14"/>
                <w:szCs w:val="14"/>
              </w:rPr>
            </w:pPr>
            <w:bookmarkStart w:colFirst="0" w:colLast="0" w:name="_4akb6zh8vk8t" w:id="14"/>
            <w:bookmarkEnd w:id="14"/>
            <w:r w:rsidDel="00000000" w:rsidR="00000000" w:rsidRPr="00000000">
              <w:rPr>
                <w:color w:val="000000"/>
                <w:sz w:val="20"/>
                <w:szCs w:val="20"/>
                <w:rtl w:val="0"/>
              </w:rPr>
              <w:t xml:space="preserve">Projecting  Future Investments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5">
            <w:pPr>
              <w:spacing w:after="240" w:before="240" w:lineRule="auto"/>
              <w:rPr>
                <w:sz w:val="20"/>
                <w:szCs w:val="20"/>
              </w:rPr>
            </w:pPr>
            <w:r w:rsidDel="00000000" w:rsidR="00000000" w:rsidRPr="00000000">
              <w:rPr>
                <w:sz w:val="20"/>
                <w:szCs w:val="20"/>
                <w:rtl w:val="0"/>
              </w:rPr>
              <w:t xml:space="preserve">Calculating  the projected investments over the next five years using the</w:t>
            </w:r>
            <w:r w:rsidDel="00000000" w:rsidR="00000000" w:rsidRPr="00000000">
              <w:rPr>
                <w:b w:val="1"/>
                <w:sz w:val="20"/>
                <w:szCs w:val="20"/>
                <w:rtl w:val="0"/>
              </w:rPr>
              <w:t xml:space="preserve"> </w:t>
            </w:r>
            <w:r w:rsidDel="00000000" w:rsidR="00000000" w:rsidRPr="00000000">
              <w:rPr>
                <w:sz w:val="20"/>
                <w:szCs w:val="20"/>
                <w:rtl w:val="0"/>
              </w:rPr>
              <w:t xml:space="preserve">compound annual growth rate (CAGR) formula:</w:t>
            </w:r>
          </w:p>
          <w:p w:rsidR="00000000" w:rsidDel="00000000" w:rsidP="00000000" w:rsidRDefault="00000000" w:rsidRPr="00000000" w14:paraId="00000286">
            <w:pPr>
              <w:widowControl w:val="0"/>
              <w:rPr>
                <w:sz w:val="18"/>
                <w:szCs w:val="18"/>
              </w:rPr>
            </w:pPr>
            <w:r w:rsidDel="00000000" w:rsidR="00000000" w:rsidRPr="00000000">
              <w:rPr>
                <w:rtl w:val="0"/>
              </w:rPr>
            </w:r>
          </w:p>
          <w:p w:rsidR="00000000" w:rsidDel="00000000" w:rsidP="00000000" w:rsidRDefault="00000000" w:rsidRPr="00000000" w14:paraId="00000287">
            <w:pPr>
              <w:widowControl w:val="0"/>
              <w:rPr>
                <w:sz w:val="18"/>
                <w:szCs w:val="18"/>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8">
            <w:pPr>
              <w:spacing w:after="240" w:before="240" w:lineRule="auto"/>
              <w:rPr>
                <w:sz w:val="26"/>
                <w:szCs w:val="26"/>
                <w:vertAlign w:val="superscript"/>
              </w:rPr>
            </w:pPr>
            <w:r w:rsidDel="00000000" w:rsidR="00000000" w:rsidRPr="00000000">
              <w:rPr>
                <w:sz w:val="20"/>
                <w:szCs w:val="20"/>
                <w:rtl w:val="0"/>
              </w:rPr>
              <w:t xml:space="preserve">Future Value = Present Value × (1+Growth Rate)</w:t>
            </w:r>
            <w:r w:rsidDel="00000000" w:rsidR="00000000" w:rsidRPr="00000000">
              <w:rPr>
                <w:sz w:val="26"/>
                <w:szCs w:val="26"/>
                <w:vertAlign w:val="superscript"/>
                <w:rtl w:val="0"/>
              </w:rPr>
              <w:t xml:space="preserve">Number of Years</w:t>
            </w:r>
          </w:p>
          <w:p w:rsidR="00000000" w:rsidDel="00000000" w:rsidP="00000000" w:rsidRDefault="00000000" w:rsidRPr="00000000" w14:paraId="00000289">
            <w:pPr>
              <w:spacing w:after="240" w:before="240" w:lineRule="auto"/>
              <w:rPr>
                <w:sz w:val="26"/>
                <w:szCs w:val="26"/>
                <w:vertAlign w:val="superscript"/>
              </w:rPr>
            </w:pPr>
            <w:r w:rsidDel="00000000" w:rsidR="00000000" w:rsidRPr="00000000">
              <w:rPr>
                <w:sz w:val="20"/>
                <w:szCs w:val="20"/>
                <w:rtl w:val="0"/>
              </w:rPr>
              <w:t xml:space="preserve">Future Value = 114 x (1 + 0.05)</w:t>
            </w:r>
            <w:r w:rsidDel="00000000" w:rsidR="00000000" w:rsidRPr="00000000">
              <w:rPr>
                <w:sz w:val="34"/>
                <w:szCs w:val="34"/>
                <w:vertAlign w:val="superscript"/>
                <w:rtl w:val="0"/>
              </w:rPr>
              <w:t xml:space="preserve">5</w:t>
            </w:r>
            <w:r w:rsidDel="00000000" w:rsidR="00000000" w:rsidRPr="00000000">
              <w:rPr>
                <w:rtl w:val="0"/>
              </w:rPr>
            </w:r>
          </w:p>
          <w:p w:rsidR="00000000" w:rsidDel="00000000" w:rsidP="00000000" w:rsidRDefault="00000000" w:rsidRPr="00000000" w14:paraId="0000028A">
            <w:pPr>
              <w:spacing w:after="240" w:before="240" w:lineRule="auto"/>
              <w:rPr>
                <w:sz w:val="26"/>
                <w:szCs w:val="26"/>
                <w:vertAlign w:val="superscript"/>
              </w:rPr>
            </w:pPr>
            <w:r w:rsidDel="00000000" w:rsidR="00000000" w:rsidRPr="00000000">
              <w:rPr>
                <w:rtl w:val="0"/>
              </w:rPr>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Calculating the percentage Increase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C">
            <w:pPr>
              <w:spacing w:after="240" w:before="240" w:lineRule="auto"/>
              <w:rPr>
                <w:sz w:val="18"/>
                <w:szCs w:val="18"/>
              </w:rPr>
            </w:pPr>
            <w:r w:rsidDel="00000000" w:rsidR="00000000" w:rsidRPr="00000000">
              <w:rPr>
                <w:rFonts w:ascii="Arial Unicode MS" w:cs="Arial Unicode MS" w:eastAsia="Arial Unicode MS" w:hAnsi="Arial Unicode MS"/>
                <w:sz w:val="20"/>
                <w:szCs w:val="20"/>
                <w:rtl w:val="0"/>
              </w:rPr>
              <w:t xml:space="preserve">Percentage Increase = (Future Value−Present Value) x 100 / Present Value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8D">
            <w:pPr>
              <w:spacing w:after="240" w:before="240" w:lineRule="auto"/>
              <w:rPr>
                <w:sz w:val="20"/>
                <w:szCs w:val="20"/>
              </w:rPr>
            </w:pPr>
            <w:r w:rsidDel="00000000" w:rsidR="00000000" w:rsidRPr="00000000">
              <w:rPr>
                <w:rtl w:val="0"/>
              </w:rPr>
              <w:t xml:space="preserve"> </w:t>
            </w:r>
            <w:r w:rsidDel="00000000" w:rsidR="00000000" w:rsidRPr="00000000">
              <w:rPr>
                <w:sz w:val="20"/>
                <w:szCs w:val="20"/>
                <w:rtl w:val="0"/>
              </w:rPr>
              <w:t xml:space="preserve">= (146 -114) x 100 / 114 </w:t>
            </w:r>
          </w:p>
          <w:p w:rsidR="00000000" w:rsidDel="00000000" w:rsidP="00000000" w:rsidRDefault="00000000" w:rsidRPr="00000000" w14:paraId="0000028E">
            <w:pPr>
              <w:spacing w:after="240" w:before="240" w:lineRule="auto"/>
              <w:rPr/>
            </w:pPr>
            <w:r w:rsidDel="00000000" w:rsidR="00000000" w:rsidRPr="00000000">
              <w:rPr>
                <w:b w:val="1"/>
                <w:sz w:val="20"/>
                <w:szCs w:val="20"/>
                <w:rtl w:val="0"/>
              </w:rPr>
              <w:t xml:space="preserve">Percentage Increase = </w:t>
            </w:r>
            <w:r w:rsidDel="00000000" w:rsidR="00000000" w:rsidRPr="00000000">
              <w:rPr>
                <w:b w:val="1"/>
                <w:rtl w:val="0"/>
              </w:rPr>
              <w:t xml:space="preserve">+28.00 % </w:t>
            </w:r>
            <w:r w:rsidDel="00000000" w:rsidR="00000000" w:rsidRPr="00000000">
              <w:rPr>
                <w:rtl w:val="0"/>
              </w:rPr>
            </w:r>
          </w:p>
        </w:tc>
      </w:tr>
    </w:tbl>
    <w:p w:rsidR="00000000" w:rsidDel="00000000" w:rsidP="00000000" w:rsidRDefault="00000000" w:rsidRPr="00000000" w14:paraId="0000028F">
      <w:pPr>
        <w:spacing w:after="240" w:before="240" w:lineRule="auto"/>
        <w:rPr>
          <w:b w:val="1"/>
        </w:rPr>
      </w:pPr>
      <w:r w:rsidDel="00000000" w:rsidR="00000000" w:rsidRPr="00000000">
        <w:rPr>
          <w:rtl w:val="0"/>
        </w:rPr>
      </w:r>
    </w:p>
    <w:p w:rsidR="00000000" w:rsidDel="00000000" w:rsidP="00000000" w:rsidRDefault="00000000" w:rsidRPr="00000000" w14:paraId="00000290">
      <w:pPr>
        <w:pStyle w:val="Heading3"/>
        <w:keepNext w:val="0"/>
        <w:keepLines w:val="0"/>
        <w:spacing w:before="280" w:lineRule="auto"/>
        <w:rPr>
          <w:b w:val="1"/>
          <w:color w:val="000000"/>
          <w:sz w:val="26"/>
          <w:szCs w:val="26"/>
        </w:rPr>
      </w:pPr>
      <w:bookmarkStart w:colFirst="0" w:colLast="0" w:name="_r57tf9hol53q" w:id="15"/>
      <w:bookmarkEnd w:id="15"/>
      <w:r w:rsidDel="00000000" w:rsidR="00000000" w:rsidRPr="00000000">
        <w:rPr>
          <w:b w:val="1"/>
          <w:color w:val="000000"/>
          <w:sz w:val="26"/>
          <w:szCs w:val="26"/>
          <w:rtl w:val="0"/>
        </w:rPr>
        <w:t xml:space="preserve">Conclusion</w:t>
      </w:r>
    </w:p>
    <w:p w:rsidR="00000000" w:rsidDel="00000000" w:rsidP="00000000" w:rsidRDefault="00000000" w:rsidRPr="00000000" w14:paraId="00000291">
      <w:pPr>
        <w:spacing w:after="240" w:before="240" w:lineRule="auto"/>
        <w:rPr/>
      </w:pPr>
      <w:r w:rsidDel="00000000" w:rsidR="00000000" w:rsidRPr="00000000">
        <w:rPr>
          <w:rtl w:val="0"/>
        </w:rPr>
        <w:t xml:space="preserve">Based on this guesstimate, global FinTech investments are projected to increase by approximately </w:t>
      </w:r>
      <w:r w:rsidDel="00000000" w:rsidR="00000000" w:rsidRPr="00000000">
        <w:rPr>
          <w:b w:val="1"/>
          <w:rtl w:val="0"/>
        </w:rPr>
        <w:t xml:space="preserve">28%</w:t>
      </w:r>
      <w:r w:rsidDel="00000000" w:rsidR="00000000" w:rsidRPr="00000000">
        <w:rPr>
          <w:rtl w:val="0"/>
        </w:rPr>
        <w:t xml:space="preserve"> over the next five years.</w:t>
      </w:r>
    </w:p>
    <w:p w:rsidR="00000000" w:rsidDel="00000000" w:rsidP="00000000" w:rsidRDefault="00000000" w:rsidRPr="00000000" w14:paraId="00000292">
      <w:pPr>
        <w:spacing w:after="240" w:before="240" w:lineRule="auto"/>
        <w:rPr/>
      </w:pPr>
      <w:r w:rsidDel="00000000" w:rsidR="00000000" w:rsidRPr="00000000">
        <w:rPr>
          <w:rtl w:val="0"/>
        </w:rPr>
      </w:r>
    </w:p>
    <w:p w:rsidR="00000000" w:rsidDel="00000000" w:rsidP="00000000" w:rsidRDefault="00000000" w:rsidRPr="00000000" w14:paraId="00000293">
      <w:pPr>
        <w:spacing w:after="240" w:before="240" w:lineRule="auto"/>
        <w:ind w:left="0" w:firstLine="0"/>
        <w:rPr>
          <w:b w:val="1"/>
        </w:rPr>
      </w:pPr>
      <w:r w:rsidDel="00000000" w:rsidR="00000000" w:rsidRPr="00000000">
        <w:rPr>
          <w:b w:val="1"/>
          <w:rtl w:val="0"/>
        </w:rPr>
        <w:t xml:space="preserve">Q2.  How many people will adopt digital banking services in developing countries over  the next decade?</w:t>
      </w:r>
    </w:p>
    <w:p w:rsidR="00000000" w:rsidDel="00000000" w:rsidP="00000000" w:rsidRDefault="00000000" w:rsidRPr="00000000" w14:paraId="00000294">
      <w:pPr>
        <w:numPr>
          <w:ilvl w:val="0"/>
          <w:numId w:val="5"/>
        </w:numPr>
        <w:spacing w:after="240" w:before="240" w:lineRule="auto"/>
        <w:ind w:left="720" w:hanging="360"/>
        <w:rPr>
          <w:u w:val="none"/>
        </w:rPr>
      </w:pPr>
      <w:r w:rsidDel="00000000" w:rsidR="00000000" w:rsidRPr="00000000">
        <w:rPr>
          <w:rtl w:val="0"/>
        </w:rPr>
        <w:t xml:space="preserve">This question requires an estimation of the number of new users of digital banking solutions in regions where traditional banking infrastructure is less prevalent</w:t>
      </w:r>
    </w:p>
    <w:p w:rsidR="00000000" w:rsidDel="00000000" w:rsidP="00000000" w:rsidRDefault="00000000" w:rsidRPr="00000000" w14:paraId="00000295">
      <w:pPr>
        <w:spacing w:after="240" w:before="240" w:lineRule="auto"/>
        <w:ind w:left="0" w:firstLine="0"/>
        <w:rPr>
          <w:b w:val="1"/>
        </w:rPr>
      </w:pPr>
      <w:r w:rsidDel="00000000" w:rsidR="00000000" w:rsidRPr="00000000">
        <w:rPr>
          <w:b w:val="1"/>
          <w:rtl w:val="0"/>
        </w:rPr>
        <w:t xml:space="preserve">Answer:</w:t>
      </w:r>
    </w:p>
    <w:p w:rsidR="00000000" w:rsidDel="00000000" w:rsidP="00000000" w:rsidRDefault="00000000" w:rsidRPr="00000000" w14:paraId="00000296">
      <w:pPr>
        <w:spacing w:after="240" w:before="240" w:lineRule="auto"/>
        <w:ind w:left="0" w:firstLine="0"/>
        <w:rPr>
          <w:b w:val="1"/>
        </w:rPr>
      </w:pPr>
      <w:r w:rsidDel="00000000" w:rsidR="00000000" w:rsidRPr="00000000">
        <w:rPr>
          <w:rtl w:val="0"/>
        </w:rPr>
      </w:r>
    </w:p>
    <w:tbl>
      <w:tblPr>
        <w:tblStyle w:val="Table16"/>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3555"/>
        <w:gridCol w:w="3855"/>
        <w:tblGridChange w:id="0">
          <w:tblGrid>
            <w:gridCol w:w="2115"/>
            <w:gridCol w:w="3555"/>
            <w:gridCol w:w="385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jc w:val="center"/>
              <w:rPr>
                <w:sz w:val="20"/>
                <w:szCs w:val="20"/>
              </w:rPr>
            </w:pPr>
            <w:r w:rsidDel="00000000" w:rsidR="00000000" w:rsidRPr="00000000">
              <w:rPr>
                <w:b w:val="1"/>
                <w:sz w:val="20"/>
                <w:szCs w:val="20"/>
                <w:rtl w:val="0"/>
              </w:rPr>
              <w:t xml:space="preserve">Step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jc w:val="center"/>
              <w:rPr>
                <w:sz w:val="20"/>
                <w:szCs w:val="20"/>
              </w:rPr>
            </w:pPr>
            <w:r w:rsidDel="00000000" w:rsidR="00000000" w:rsidRPr="00000000">
              <w:rPr>
                <w:b w:val="1"/>
                <w:sz w:val="20"/>
                <w:szCs w:val="20"/>
                <w:rtl w:val="0"/>
              </w:rPr>
              <w:t xml:space="preserve">Details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jc w:val="center"/>
              <w:rPr>
                <w:sz w:val="20"/>
                <w:szCs w:val="20"/>
              </w:rPr>
            </w:pPr>
            <w:r w:rsidDel="00000000" w:rsidR="00000000" w:rsidRPr="00000000">
              <w:rPr>
                <w:b w:val="1"/>
                <w:sz w:val="20"/>
                <w:szCs w:val="20"/>
                <w:rtl w:val="0"/>
              </w:rPr>
              <w:t xml:space="preserve">Calculation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Population Estimation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rPr>
                <w:sz w:val="20"/>
                <w:szCs w:val="20"/>
              </w:rPr>
            </w:pPr>
            <w:r w:rsidDel="00000000" w:rsidR="00000000" w:rsidRPr="00000000">
              <w:rPr>
                <w:sz w:val="20"/>
                <w:szCs w:val="20"/>
                <w:rtl w:val="0"/>
              </w:rPr>
              <w:t xml:space="preserve">The current population of all developing countries is almost 7 billion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rPr>
                <w:sz w:val="20"/>
                <w:szCs w:val="20"/>
              </w:rPr>
            </w:pPr>
            <w:r w:rsidDel="00000000" w:rsidR="00000000" w:rsidRPr="00000000">
              <w:rPr>
                <w:sz w:val="20"/>
                <w:szCs w:val="20"/>
                <w:rtl w:val="0"/>
              </w:rPr>
              <w:t xml:space="preserve">After a decade, the total population will become around 9 billion </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spacing w:line="240" w:lineRule="auto"/>
              <w:rPr>
                <w:sz w:val="20"/>
                <w:szCs w:val="20"/>
              </w:rPr>
            </w:pPr>
            <w:r w:rsidDel="00000000" w:rsidR="00000000" w:rsidRPr="00000000">
              <w:rPr>
                <w:sz w:val="20"/>
                <w:szCs w:val="20"/>
                <w:rtl w:val="0"/>
              </w:rPr>
              <w:t xml:space="preserve">Smartphone penetration in developing countries:</w:t>
            </w:r>
          </w:p>
          <w:p w:rsidR="00000000" w:rsidDel="00000000" w:rsidP="00000000" w:rsidRDefault="00000000" w:rsidRPr="00000000" w14:paraId="0000029E">
            <w:pPr>
              <w:widowControl w:val="0"/>
              <w:spacing w:line="240" w:lineRule="auto"/>
              <w:rPr>
                <w:sz w:val="18"/>
                <w:szCs w:val="18"/>
              </w:rPr>
            </w:pPr>
            <w:r w:rsidDel="00000000" w:rsidR="00000000" w:rsidRPr="00000000">
              <w:rPr>
                <w:sz w:val="20"/>
                <w:szCs w:val="20"/>
                <w:rtl w:val="0"/>
              </w:rPr>
              <w:t xml:space="preserve">50 % of the population.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spacing w:line="240" w:lineRule="auto"/>
              <w:rPr>
                <w:sz w:val="20"/>
                <w:szCs w:val="20"/>
              </w:rPr>
            </w:pPr>
            <w:r w:rsidDel="00000000" w:rsidR="00000000" w:rsidRPr="00000000">
              <w:rPr>
                <w:sz w:val="20"/>
                <w:szCs w:val="20"/>
                <w:rtl w:val="0"/>
              </w:rPr>
              <w:t xml:space="preserve">Annual</w:t>
            </w:r>
            <w:r w:rsidDel="00000000" w:rsidR="00000000" w:rsidRPr="00000000">
              <w:rPr>
                <w:sz w:val="20"/>
                <w:szCs w:val="20"/>
                <w:rtl w:val="0"/>
              </w:rPr>
              <w:t xml:space="preserve"> smartphone penetration growth rate</w:t>
            </w:r>
            <w:r w:rsidDel="00000000" w:rsidR="00000000" w:rsidRPr="00000000">
              <w:rPr>
                <w:rtl w:val="0"/>
              </w:rPr>
              <w:t xml:space="preserve">: </w:t>
            </w:r>
            <w:r w:rsidDel="00000000" w:rsidR="00000000" w:rsidRPr="00000000">
              <w:rPr>
                <w:sz w:val="20"/>
                <w:szCs w:val="20"/>
                <w:rtl w:val="0"/>
              </w:rPr>
              <w:t xml:space="preserve">10 percent.</w:t>
            </w:r>
          </w:p>
          <w:p w:rsidR="00000000" w:rsidDel="00000000" w:rsidP="00000000" w:rsidRDefault="00000000" w:rsidRPr="00000000" w14:paraId="000002A0">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rPr>
                <w:sz w:val="20"/>
                <w:szCs w:val="20"/>
              </w:rPr>
            </w:pPr>
            <w:r w:rsidDel="00000000" w:rsidR="00000000" w:rsidRPr="00000000">
              <w:rPr>
                <w:sz w:val="20"/>
                <w:szCs w:val="20"/>
                <w:rtl w:val="0"/>
              </w:rPr>
              <w:t xml:space="preserve">Smartphone users in the next decade= 8.5 billion. New smartphone users = 8.5 - 3.5 = 5 billion.</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Internet Penetration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Estimate 35% of the population has internet access currently but looking towards global trends it may increase up to 80% over the next decade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Internet users in next decade = 9 billion * 0.8 = 7.2 billion</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5">
            <w:pPr>
              <w:widowControl w:val="0"/>
              <w:rPr>
                <w:sz w:val="20"/>
                <w:szCs w:val="20"/>
              </w:rPr>
            </w:pPr>
            <w:r w:rsidDel="00000000" w:rsidR="00000000" w:rsidRPr="00000000">
              <w:rPr>
                <w:sz w:val="20"/>
                <w:szCs w:val="20"/>
                <w:rtl w:val="0"/>
              </w:rPr>
              <w:t xml:space="preserve">Number of new users that will use the internet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rPr>
                <w:sz w:val="20"/>
                <w:szCs w:val="20"/>
              </w:rPr>
            </w:pPr>
            <w:r w:rsidDel="00000000" w:rsidR="00000000" w:rsidRPr="00000000">
              <w:rPr>
                <w:sz w:val="20"/>
                <w:szCs w:val="20"/>
                <w:rtl w:val="0"/>
              </w:rPr>
              <w:t xml:space="preserve">Current users with internet penetration are</w:t>
            </w:r>
          </w:p>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2.5 billion and future internet penetration over the next decade will be 7.5 billion considering</w:t>
            </w:r>
            <w:r w:rsidDel="00000000" w:rsidR="00000000" w:rsidRPr="00000000">
              <w:rPr>
                <w:sz w:val="18"/>
                <w:szCs w:val="18"/>
                <w:rtl w:val="0"/>
              </w:rPr>
              <w:t xml:space="preserve"> </w:t>
            </w:r>
            <w:r w:rsidDel="00000000" w:rsidR="00000000" w:rsidRPr="00000000">
              <w:rPr>
                <w:sz w:val="20"/>
                <w:szCs w:val="20"/>
                <w:rtl w:val="0"/>
              </w:rPr>
              <w:t xml:space="preserve">annual Internet penetration</w:t>
            </w:r>
          </w:p>
          <w:p w:rsidR="00000000" w:rsidDel="00000000" w:rsidP="00000000" w:rsidRDefault="00000000" w:rsidRPr="00000000" w14:paraId="000002A8">
            <w:pPr>
              <w:widowControl w:val="0"/>
              <w:spacing w:line="240" w:lineRule="auto"/>
              <w:rPr>
                <w:sz w:val="18"/>
                <w:szCs w:val="18"/>
              </w:rPr>
            </w:pPr>
            <w:r w:rsidDel="00000000" w:rsidR="00000000" w:rsidRPr="00000000">
              <w:rPr>
                <w:sz w:val="20"/>
                <w:szCs w:val="20"/>
                <w:rtl w:val="0"/>
              </w:rPr>
              <w:t xml:space="preserve">Growth rate of  10%</w:t>
            </w:r>
            <w:r w:rsidDel="00000000" w:rsidR="00000000" w:rsidRPr="00000000">
              <w:rPr>
                <w:rtl w:val="0"/>
              </w:rPr>
            </w:r>
          </w:p>
          <w:p w:rsidR="00000000" w:rsidDel="00000000" w:rsidP="00000000" w:rsidRDefault="00000000" w:rsidRPr="00000000" w14:paraId="000002A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A">
            <w:pPr>
              <w:widowControl w:val="0"/>
              <w:rPr>
                <w:sz w:val="20"/>
                <w:szCs w:val="20"/>
              </w:rPr>
            </w:pPr>
            <w:r w:rsidDel="00000000" w:rsidR="00000000" w:rsidRPr="00000000">
              <w:rPr>
                <w:sz w:val="20"/>
                <w:szCs w:val="20"/>
                <w:rtl w:val="0"/>
              </w:rPr>
              <w:t xml:space="preserve">Number of new user that will use internet  = 7.5 - 2.5 = 5 billion </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Digital banking usage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rPr>
                <w:sz w:val="20"/>
                <w:szCs w:val="20"/>
              </w:rPr>
            </w:pPr>
            <w:r w:rsidDel="00000000" w:rsidR="00000000" w:rsidRPr="00000000">
              <w:rPr>
                <w:sz w:val="20"/>
                <w:szCs w:val="20"/>
                <w:rtl w:val="0"/>
              </w:rPr>
              <w:t xml:space="preserve">Assume 80% of internet users will be adopting digital banking over the next decade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 5 billion * 0.80 </w:t>
            </w:r>
          </w:p>
          <w:p w:rsidR="00000000" w:rsidDel="00000000" w:rsidP="00000000" w:rsidRDefault="00000000" w:rsidRPr="00000000" w14:paraId="000002AE">
            <w:pPr>
              <w:widowControl w:val="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4 billion new users will be adopting digital banking</w:t>
            </w:r>
          </w:p>
        </w:tc>
      </w:tr>
    </w:tbl>
    <w:p w:rsidR="00000000" w:rsidDel="00000000" w:rsidP="00000000" w:rsidRDefault="00000000" w:rsidRPr="00000000" w14:paraId="000002AF">
      <w:pPr>
        <w:spacing w:after="24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2B0">
      <w:pPr>
        <w:spacing w:after="240" w:before="240" w:lineRule="auto"/>
        <w:ind w:left="0" w:firstLine="0"/>
        <w:rPr>
          <w:sz w:val="26"/>
          <w:szCs w:val="26"/>
        </w:rPr>
      </w:pPr>
      <w:r w:rsidDel="00000000" w:rsidR="00000000" w:rsidRPr="00000000">
        <w:rPr>
          <w:b w:val="1"/>
          <w:sz w:val="26"/>
          <w:szCs w:val="26"/>
          <w:rtl w:val="0"/>
        </w:rPr>
        <w:t xml:space="preserve">Conclusion: </w:t>
      </w:r>
      <w:r w:rsidDel="00000000" w:rsidR="00000000" w:rsidRPr="00000000">
        <w:rPr>
          <w:rtl w:val="0"/>
        </w:rPr>
      </w:r>
    </w:p>
    <w:p w:rsidR="00000000" w:rsidDel="00000000" w:rsidP="00000000" w:rsidRDefault="00000000" w:rsidRPr="00000000" w14:paraId="000002B1">
      <w:pPr>
        <w:spacing w:after="240" w:before="240" w:lineRule="auto"/>
        <w:ind w:left="0" w:firstLine="0"/>
        <w:rPr/>
      </w:pPr>
      <w:r w:rsidDel="00000000" w:rsidR="00000000" w:rsidRPr="00000000">
        <w:rPr>
          <w:rtl w:val="0"/>
        </w:rPr>
        <w:t xml:space="preserve">Based on the above estimation</w:t>
      </w:r>
      <w:r w:rsidDel="00000000" w:rsidR="00000000" w:rsidRPr="00000000">
        <w:rPr>
          <w:b w:val="1"/>
          <w:rtl w:val="0"/>
        </w:rPr>
        <w:t xml:space="preserve"> over 4 billion new users</w:t>
      </w:r>
      <w:r w:rsidDel="00000000" w:rsidR="00000000" w:rsidRPr="00000000">
        <w:rPr>
          <w:rtl w:val="0"/>
        </w:rPr>
        <w:t xml:space="preserve"> will be adopting digital banking over the next decade</w:t>
      </w:r>
      <w:r w:rsidDel="00000000" w:rsidR="00000000" w:rsidRPr="00000000">
        <w:rPr>
          <w:rtl w:val="0"/>
        </w:rPr>
      </w:r>
    </w:p>
    <w:p w:rsidR="00000000" w:rsidDel="00000000" w:rsidP="00000000" w:rsidRDefault="00000000" w:rsidRPr="00000000" w14:paraId="000002B2">
      <w:pPr>
        <w:spacing w:after="240" w:before="240" w:lineRule="auto"/>
        <w:ind w:left="0" w:firstLine="0"/>
        <w:rPr>
          <w:b w:val="1"/>
        </w:rPr>
      </w:pPr>
      <w:r w:rsidDel="00000000" w:rsidR="00000000" w:rsidRPr="00000000">
        <w:rPr>
          <w:b w:val="1"/>
          <w:rtl w:val="0"/>
        </w:rPr>
        <w:t xml:space="preserve">Q3. What percentage of small and medium-sized enterprises (SMEs) will use FinTech solutions for their financial needs by 2025?</w:t>
      </w:r>
    </w:p>
    <w:p w:rsidR="00000000" w:rsidDel="00000000" w:rsidP="00000000" w:rsidRDefault="00000000" w:rsidRPr="00000000" w14:paraId="000002B3">
      <w:pPr>
        <w:numPr>
          <w:ilvl w:val="0"/>
          <w:numId w:val="11"/>
        </w:numPr>
        <w:spacing w:after="240" w:before="240" w:lineRule="auto"/>
        <w:ind w:left="720" w:hanging="360"/>
        <w:rPr>
          <w:u w:val="none"/>
        </w:rPr>
      </w:pPr>
      <w:r w:rsidDel="00000000" w:rsidR="00000000" w:rsidRPr="00000000">
        <w:rPr>
          <w:rtl w:val="0"/>
        </w:rPr>
        <w:t xml:space="preserve">This question involves predicting the adoption rate of FinTech services among SMEs, including payments, lending, and financial management tools.</w:t>
      </w:r>
    </w:p>
    <w:p w:rsidR="00000000" w:rsidDel="00000000" w:rsidP="00000000" w:rsidRDefault="00000000" w:rsidRPr="00000000" w14:paraId="000002B4">
      <w:pPr>
        <w:spacing w:after="240" w:before="240" w:lineRule="auto"/>
        <w:rPr>
          <w:b w:val="1"/>
        </w:rPr>
      </w:pPr>
      <w:r w:rsidDel="00000000" w:rsidR="00000000" w:rsidRPr="00000000">
        <w:rPr>
          <w:b w:val="1"/>
          <w:rtl w:val="0"/>
        </w:rPr>
        <w:t xml:space="preserve">Answer:</w:t>
      </w:r>
    </w:p>
    <w:tbl>
      <w:tblPr>
        <w:tblStyle w:val="Table17"/>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3885"/>
        <w:gridCol w:w="3135"/>
        <w:tblGridChange w:id="0">
          <w:tblGrid>
            <w:gridCol w:w="2745"/>
            <w:gridCol w:w="3885"/>
            <w:gridCol w:w="31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5">
            <w:pPr>
              <w:widowControl w:val="0"/>
              <w:rPr>
                <w:b w:val="1"/>
                <w:sz w:val="20"/>
                <w:szCs w:val="20"/>
              </w:rPr>
            </w:pPr>
            <w:r w:rsidDel="00000000" w:rsidR="00000000" w:rsidRPr="00000000">
              <w:rPr>
                <w:b w:val="1"/>
                <w:sz w:val="20"/>
                <w:szCs w:val="20"/>
                <w:rtl w:val="0"/>
              </w:rPr>
              <w:t xml:space="preserve">Steps</w:t>
            </w:r>
            <w:r w:rsidDel="00000000" w:rsidR="00000000" w:rsidRPr="00000000">
              <w:rPr>
                <w:rtl w:val="0"/>
              </w:rPr>
            </w:r>
          </w:p>
        </w:tc>
        <w:tc>
          <w:tcPr>
            <w:tcBorders>
              <w:top w:color="000000" w:space="0" w:sz="6" w:val="single"/>
              <w:left w:color="cccccc"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6">
            <w:pPr>
              <w:widowControl w:val="0"/>
              <w:rPr>
                <w:b w:val="1"/>
                <w:sz w:val="20"/>
                <w:szCs w:val="20"/>
              </w:rPr>
            </w:pPr>
            <w:r w:rsidDel="00000000" w:rsidR="00000000" w:rsidRPr="00000000">
              <w:rPr>
                <w:b w:val="1"/>
                <w:sz w:val="20"/>
                <w:szCs w:val="20"/>
                <w:rtl w:val="0"/>
              </w:rPr>
              <w:t xml:space="preserve">Details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7">
            <w:pPr>
              <w:widowControl w:val="0"/>
              <w:rPr>
                <w:b w:val="1"/>
                <w:sz w:val="20"/>
                <w:szCs w:val="20"/>
              </w:rPr>
            </w:pPr>
            <w:r w:rsidDel="00000000" w:rsidR="00000000" w:rsidRPr="00000000">
              <w:rPr>
                <w:b w:val="1"/>
                <w:sz w:val="20"/>
                <w:szCs w:val="20"/>
                <w:rtl w:val="0"/>
              </w:rPr>
              <w:t xml:space="preserve">Calculation</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8">
            <w:pPr>
              <w:widowControl w:val="0"/>
              <w:rPr>
                <w:sz w:val="20"/>
                <w:szCs w:val="20"/>
              </w:rPr>
            </w:pPr>
            <w:r w:rsidDel="00000000" w:rsidR="00000000" w:rsidRPr="00000000">
              <w:rPr>
                <w:color w:val="434343"/>
                <w:sz w:val="20"/>
                <w:szCs w:val="20"/>
                <w:rtl w:val="0"/>
              </w:rPr>
              <w:t xml:space="preserve">Current </w:t>
            </w:r>
            <w:r w:rsidDel="00000000" w:rsidR="00000000" w:rsidRPr="00000000">
              <w:rPr>
                <w:color w:val="434343"/>
                <w:rtl w:val="0"/>
              </w:rPr>
              <w:t xml:space="preserve">Adoption</w:t>
            </w:r>
            <w:r w:rsidDel="00000000" w:rsidR="00000000" w:rsidRPr="00000000">
              <w:rPr>
                <w:color w:val="434343"/>
                <w:sz w:val="20"/>
                <w:szCs w:val="20"/>
                <w:rtl w:val="0"/>
              </w:rPr>
              <w:t xml:space="preserve"> Rate</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9">
            <w:pPr>
              <w:widowControl w:val="0"/>
              <w:rPr/>
            </w:pPr>
            <w:r w:rsidDel="00000000" w:rsidR="00000000" w:rsidRPr="00000000">
              <w:rPr>
                <w:color w:val="434343"/>
                <w:rtl w:val="0"/>
              </w:rPr>
              <w:t xml:space="preserve">Assume 40% of SMEs currently use FinTech solutions.</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A">
            <w:pPr>
              <w:widowControl w:val="0"/>
              <w:jc w:val="left"/>
              <w:rPr>
                <w:sz w:val="20"/>
                <w:szCs w:val="20"/>
              </w:rPr>
            </w:pPr>
            <w:r w:rsidDel="00000000" w:rsidR="00000000" w:rsidRPr="00000000">
              <w:rPr>
                <w:color w:val="434343"/>
                <w:sz w:val="20"/>
                <w:szCs w:val="20"/>
                <w:rtl w:val="0"/>
              </w:rPr>
              <w:t xml:space="preserve">= 40%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B">
            <w:pPr>
              <w:widowControl w:val="0"/>
              <w:rPr/>
            </w:pPr>
            <w:r w:rsidDel="00000000" w:rsidR="00000000" w:rsidRPr="00000000">
              <w:rPr>
                <w:color w:val="434343"/>
                <w:rtl w:val="0"/>
              </w:rPr>
              <w:t xml:space="preserve">Growth Rate of FinTech Adoption</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C">
            <w:pPr>
              <w:widowControl w:val="0"/>
              <w:rPr/>
            </w:pPr>
            <w:r w:rsidDel="00000000" w:rsidR="00000000" w:rsidRPr="00000000">
              <w:rPr>
                <w:color w:val="434343"/>
                <w:rtl w:val="0"/>
              </w:rPr>
              <w:t xml:space="preserve">Annual growth rate of 10%.</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BD">
            <w:pPr>
              <w:widowControl w:val="0"/>
              <w:jc w:val="left"/>
              <w:rPr>
                <w:sz w:val="20"/>
                <w:szCs w:val="20"/>
              </w:rPr>
            </w:pPr>
            <w:r w:rsidDel="00000000" w:rsidR="00000000" w:rsidRPr="00000000">
              <w:rPr>
                <w:color w:val="434343"/>
                <w:sz w:val="20"/>
                <w:szCs w:val="20"/>
                <w:rtl w:val="0"/>
              </w:rPr>
              <w:t xml:space="preserve">= 10%</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E">
            <w:pPr>
              <w:widowControl w:val="0"/>
              <w:rPr>
                <w:color w:val="434343"/>
                <w:sz w:val="24"/>
                <w:szCs w:val="24"/>
              </w:rPr>
            </w:pPr>
            <w:r w:rsidDel="00000000" w:rsidR="00000000" w:rsidRPr="00000000">
              <w:rPr>
                <w:color w:val="434343"/>
                <w:rtl w:val="0"/>
              </w:rPr>
              <w:t xml:space="preserve">Time Period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BF">
            <w:pPr>
              <w:widowControl w:val="0"/>
              <w:rPr/>
            </w:pPr>
            <w:r w:rsidDel="00000000" w:rsidR="00000000" w:rsidRPr="00000000">
              <w:rPr>
                <w:color w:val="434343"/>
                <w:rtl w:val="0"/>
              </w:rPr>
              <w:t xml:space="preserve">Estimating for the year 2025, which is 1 year from now.</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0">
            <w:pPr>
              <w:widowControl w:val="0"/>
              <w:rPr>
                <w:sz w:val="20"/>
                <w:szCs w:val="20"/>
              </w:rPr>
            </w:pPr>
            <w:r w:rsidDel="00000000" w:rsidR="00000000" w:rsidRPr="00000000">
              <w:rPr>
                <w:color w:val="434343"/>
                <w:sz w:val="20"/>
                <w:szCs w:val="20"/>
                <w:rtl w:val="0"/>
              </w:rPr>
              <w:t xml:space="preserve">= 1 year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C1">
            <w:pPr>
              <w:widowControl w:val="0"/>
              <w:rPr/>
            </w:pPr>
            <w:r w:rsidDel="00000000" w:rsidR="00000000" w:rsidRPr="00000000">
              <w:rPr>
                <w:color w:val="434343"/>
                <w:rtl w:val="0"/>
              </w:rPr>
              <w:t xml:space="preserve">Calculate Future Adoption Rate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C2">
            <w:pPr>
              <w:widowControl w:val="0"/>
              <w:rPr>
                <w:sz w:val="20"/>
                <w:szCs w:val="20"/>
              </w:rPr>
            </w:pPr>
            <w:r w:rsidDel="00000000" w:rsidR="00000000" w:rsidRPr="00000000">
              <w:rPr>
                <w:color w:val="434343"/>
                <w:rtl w:val="0"/>
              </w:rPr>
              <w:t xml:space="preserve">Using the CAGR formula to estimate the future adoption rate</w:t>
            </w:r>
            <w:r w:rsidDel="00000000" w:rsidR="00000000" w:rsidRPr="00000000">
              <w:rPr>
                <w:color w:val="434343"/>
                <w:sz w:val="20"/>
                <w:szCs w:val="20"/>
                <w:rtl w:val="0"/>
              </w:rPr>
              <w:t xml:space="preserve">.</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C3">
            <w:pPr>
              <w:spacing w:after="240" w:before="240" w:lineRule="auto"/>
              <w:rPr/>
            </w:pPr>
            <w:r w:rsidDel="00000000" w:rsidR="00000000" w:rsidRPr="00000000">
              <w:rPr>
                <w:sz w:val="18"/>
                <w:szCs w:val="18"/>
                <w:rtl w:val="0"/>
              </w:rPr>
              <w:t xml:space="preserve"> = Present Value × (1+GrowthRate)</w:t>
            </w:r>
            <w:r w:rsidDel="00000000" w:rsidR="00000000" w:rsidRPr="00000000">
              <w:rPr>
                <w:sz w:val="28"/>
                <w:szCs w:val="28"/>
                <w:vertAlign w:val="superscript"/>
                <w:rtl w:val="0"/>
              </w:rPr>
              <w:t xml:space="preserve">Number of Years</w:t>
            </w:r>
            <w:r w:rsidDel="00000000" w:rsidR="00000000" w:rsidRPr="00000000">
              <w:rPr>
                <w:rtl w:val="0"/>
              </w:rPr>
            </w:r>
          </w:p>
          <w:p w:rsidR="00000000" w:rsidDel="00000000" w:rsidP="00000000" w:rsidRDefault="00000000" w:rsidRPr="00000000" w14:paraId="000002C4">
            <w:pPr>
              <w:spacing w:after="240" w:before="240" w:lineRule="auto"/>
              <w:rPr>
                <w:sz w:val="28"/>
                <w:szCs w:val="28"/>
              </w:rPr>
            </w:pPr>
            <w:r w:rsidDel="00000000" w:rsidR="00000000" w:rsidRPr="00000000">
              <w:rPr>
                <w:sz w:val="20"/>
                <w:szCs w:val="20"/>
                <w:rtl w:val="0"/>
              </w:rPr>
              <w:t xml:space="preserve"> = 40 x (1 + 0.10)</w:t>
            </w:r>
            <w:r w:rsidDel="00000000" w:rsidR="00000000" w:rsidRPr="00000000">
              <w:rPr>
                <w:sz w:val="28"/>
                <w:szCs w:val="28"/>
                <w:vertAlign w:val="superscript"/>
                <w:rtl w:val="0"/>
              </w:rPr>
              <w:t xml:space="preserve">1</w:t>
            </w:r>
            <w:r w:rsidDel="00000000" w:rsidR="00000000" w:rsidRPr="00000000">
              <w:rPr>
                <w:rtl w:val="0"/>
              </w:rPr>
            </w:r>
          </w:p>
          <w:p w:rsidR="00000000" w:rsidDel="00000000" w:rsidP="00000000" w:rsidRDefault="00000000" w:rsidRPr="00000000" w14:paraId="000002C5">
            <w:pPr>
              <w:spacing w:after="240" w:before="240" w:lineRule="auto"/>
              <w:rPr>
                <w:sz w:val="20"/>
                <w:szCs w:val="20"/>
              </w:rPr>
            </w:pPr>
            <w:r w:rsidDel="00000000" w:rsidR="00000000" w:rsidRPr="00000000">
              <w:rPr>
                <w:sz w:val="20"/>
                <w:szCs w:val="20"/>
                <w:rtl w:val="0"/>
              </w:rPr>
              <w:t xml:space="preserve">= 44 %</w:t>
            </w:r>
          </w:p>
        </w:tc>
      </w:tr>
      <w:tr>
        <w:trPr>
          <w:cantSplit w:val="0"/>
          <w:trHeight w:val="315" w:hRule="atLeast"/>
          <w:tblHeader w:val="0"/>
        </w:trPr>
        <w:tc>
          <w:tcPr>
            <w:tcBorders>
              <w:top w:color="cccccc" w:space="0" w:sz="6" w:val="single"/>
              <w:left w:color="000000"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6">
            <w:pPr>
              <w:widowControl w:val="0"/>
              <w:rPr/>
            </w:pPr>
            <w:r w:rsidDel="00000000" w:rsidR="00000000" w:rsidRPr="00000000">
              <w:rPr>
                <w:color w:val="434343"/>
                <w:rtl w:val="0"/>
              </w:rPr>
              <w:t xml:space="preserve">Result</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7">
            <w:pPr>
              <w:widowControl w:val="0"/>
              <w:rPr/>
            </w:pPr>
            <w:r w:rsidDel="00000000" w:rsidR="00000000" w:rsidRPr="00000000">
              <w:rPr>
                <w:color w:val="434343"/>
                <w:rtl w:val="0"/>
              </w:rPr>
              <w:t xml:space="preserve">Future Adoption Rate of SMEs using FinTech solutions by  2025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C8">
            <w:pPr>
              <w:widowControl w:val="0"/>
              <w:jc w:val="left"/>
              <w:rPr>
                <w:b w:val="1"/>
              </w:rPr>
            </w:pPr>
            <w:r w:rsidDel="00000000" w:rsidR="00000000" w:rsidRPr="00000000">
              <w:rPr>
                <w:b w:val="1"/>
                <w:color w:val="434343"/>
                <w:sz w:val="20"/>
                <w:szCs w:val="20"/>
                <w:rtl w:val="0"/>
              </w:rPr>
              <w:t xml:space="preserve"> </w:t>
            </w:r>
            <w:r w:rsidDel="00000000" w:rsidR="00000000" w:rsidRPr="00000000">
              <w:rPr>
                <w:rFonts w:ascii="Arial Unicode MS" w:cs="Arial Unicode MS" w:eastAsia="Arial Unicode MS" w:hAnsi="Arial Unicode MS"/>
                <w:b w:val="1"/>
                <w:color w:val="434343"/>
                <w:rtl w:val="0"/>
              </w:rPr>
              <w:t xml:space="preserve">≈ 44%</w:t>
            </w:r>
            <w:r w:rsidDel="00000000" w:rsidR="00000000" w:rsidRPr="00000000">
              <w:rPr>
                <w:rtl w:val="0"/>
              </w:rPr>
            </w:r>
          </w:p>
        </w:tc>
      </w:tr>
    </w:tbl>
    <w:p w:rsidR="00000000" w:rsidDel="00000000" w:rsidP="00000000" w:rsidRDefault="00000000" w:rsidRPr="00000000" w14:paraId="000002C9">
      <w:pPr>
        <w:spacing w:after="240" w:before="240" w:lineRule="auto"/>
        <w:rPr/>
      </w:pPr>
      <w:r w:rsidDel="00000000" w:rsidR="00000000" w:rsidRPr="00000000">
        <w:rPr>
          <w:rtl w:val="0"/>
        </w:rPr>
      </w:r>
    </w:p>
    <w:p w:rsidR="00000000" w:rsidDel="00000000" w:rsidP="00000000" w:rsidRDefault="00000000" w:rsidRPr="00000000" w14:paraId="000002CA">
      <w:pPr>
        <w:spacing w:after="240" w:before="24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2CB">
      <w:pPr>
        <w:spacing w:after="240" w:before="240" w:lineRule="auto"/>
        <w:rPr>
          <w:b w:val="1"/>
        </w:rPr>
      </w:pPr>
      <w:r w:rsidDel="00000000" w:rsidR="00000000" w:rsidRPr="00000000">
        <w:rPr>
          <w:rtl w:val="0"/>
        </w:rPr>
        <w:t xml:space="preserve">By 2025, the adoption rate of FinTech solutions among SMEs is projected to be </w:t>
      </w:r>
      <w:r w:rsidDel="00000000" w:rsidR="00000000" w:rsidRPr="00000000">
        <w:rPr>
          <w:b w:val="1"/>
          <w:rtl w:val="0"/>
        </w:rPr>
        <w:t xml:space="preserve">approximately 44%.</w:t>
      </w:r>
    </w:p>
    <w:p w:rsidR="00000000" w:rsidDel="00000000" w:rsidP="00000000" w:rsidRDefault="00000000" w:rsidRPr="00000000" w14:paraId="000002CC">
      <w:pPr>
        <w:spacing w:after="240" w:before="240" w:lineRule="auto"/>
        <w:rPr/>
      </w:pPr>
      <w:r w:rsidDel="00000000" w:rsidR="00000000" w:rsidRPr="00000000">
        <w:rPr>
          <w:rtl w:val="0"/>
        </w:rPr>
      </w:r>
    </w:p>
    <w:p w:rsidR="00000000" w:rsidDel="00000000" w:rsidP="00000000" w:rsidRDefault="00000000" w:rsidRPr="00000000" w14:paraId="000002CD">
      <w:pPr>
        <w:spacing w:after="240" w:before="240" w:lineRule="auto"/>
        <w:ind w:left="0" w:firstLine="0"/>
        <w:rPr>
          <w:b w:val="1"/>
        </w:rPr>
      </w:pPr>
      <w:r w:rsidDel="00000000" w:rsidR="00000000" w:rsidRPr="00000000">
        <w:rPr>
          <w:b w:val="1"/>
          <w:rtl w:val="0"/>
        </w:rPr>
        <w:t xml:space="preserve">Q4.</w:t>
      </w:r>
      <w:r w:rsidDel="00000000" w:rsidR="00000000" w:rsidRPr="00000000">
        <w:rPr>
          <w:b w:val="1"/>
          <w:sz w:val="24"/>
          <w:szCs w:val="24"/>
          <w:rtl w:val="0"/>
        </w:rPr>
        <w:t xml:space="preserve"> </w:t>
      </w:r>
      <w:r w:rsidDel="00000000" w:rsidR="00000000" w:rsidRPr="00000000">
        <w:rPr>
          <w:b w:val="1"/>
          <w:rtl w:val="0"/>
        </w:rPr>
        <w:t xml:space="preserve">What will be the average transaction value of mobile payments in the next three years?</w:t>
      </w:r>
    </w:p>
    <w:p w:rsidR="00000000" w:rsidDel="00000000" w:rsidP="00000000" w:rsidRDefault="00000000" w:rsidRPr="00000000" w14:paraId="000002CE">
      <w:pPr>
        <w:numPr>
          <w:ilvl w:val="0"/>
          <w:numId w:val="13"/>
        </w:numPr>
        <w:spacing w:after="240" w:before="240" w:lineRule="auto"/>
        <w:ind w:left="720" w:hanging="360"/>
        <w:rPr>
          <w:u w:val="none"/>
        </w:rPr>
      </w:pPr>
      <w:r w:rsidDel="00000000" w:rsidR="00000000" w:rsidRPr="00000000">
        <w:rPr>
          <w:rtl w:val="0"/>
        </w:rPr>
        <w:t xml:space="preserve">This question requires estimating the average amount of money transacted through mobile payment platforms, considering the growth of mobile commerce and digital wallets.</w:t>
      </w:r>
    </w:p>
    <w:p w:rsidR="00000000" w:rsidDel="00000000" w:rsidP="00000000" w:rsidRDefault="00000000" w:rsidRPr="00000000" w14:paraId="000002CF">
      <w:pPr>
        <w:spacing w:after="240" w:before="240" w:lineRule="auto"/>
        <w:ind w:left="0" w:firstLine="0"/>
        <w:rPr>
          <w:b w:val="1"/>
        </w:rPr>
      </w:pPr>
      <w:r w:rsidDel="00000000" w:rsidR="00000000" w:rsidRPr="00000000">
        <w:rPr>
          <w:b w:val="1"/>
          <w:rtl w:val="0"/>
        </w:rPr>
        <w:t xml:space="preserve">Answer:</w:t>
      </w:r>
    </w:p>
    <w:p w:rsidR="00000000" w:rsidDel="00000000" w:rsidP="00000000" w:rsidRDefault="00000000" w:rsidRPr="00000000" w14:paraId="000002D0">
      <w:pPr>
        <w:pStyle w:val="Heading3"/>
        <w:keepNext w:val="0"/>
        <w:keepLines w:val="0"/>
        <w:spacing w:before="280" w:lineRule="auto"/>
        <w:rPr>
          <w:b w:val="1"/>
          <w:color w:val="000000"/>
          <w:sz w:val="24"/>
          <w:szCs w:val="24"/>
        </w:rPr>
      </w:pPr>
      <w:bookmarkStart w:colFirst="0" w:colLast="0" w:name="_q2klh7jo577m" w:id="16"/>
      <w:bookmarkEnd w:id="16"/>
      <w:r w:rsidDel="00000000" w:rsidR="00000000" w:rsidRPr="00000000">
        <w:rPr>
          <w:b w:val="1"/>
          <w:color w:val="000000"/>
          <w:sz w:val="26"/>
          <w:szCs w:val="26"/>
          <w:rtl w:val="0"/>
        </w:rPr>
        <w:t xml:space="preserve"> </w:t>
      </w:r>
      <w:r w:rsidDel="00000000" w:rsidR="00000000" w:rsidRPr="00000000">
        <w:rPr>
          <w:b w:val="1"/>
          <w:color w:val="000000"/>
          <w:sz w:val="24"/>
          <w:szCs w:val="24"/>
          <w:rtl w:val="0"/>
        </w:rPr>
        <w:t xml:space="preserve">Step 1: Analyze the average annual transaction value per person</w:t>
      </w:r>
    </w:p>
    <w:p w:rsidR="00000000" w:rsidDel="00000000" w:rsidP="00000000" w:rsidRDefault="00000000" w:rsidRPr="00000000" w14:paraId="000002D1">
      <w:pPr>
        <w:spacing w:after="240" w:before="240" w:lineRule="auto"/>
        <w:rPr>
          <w:sz w:val="20"/>
          <w:szCs w:val="20"/>
        </w:rPr>
      </w:pPr>
      <w:r w:rsidDel="00000000" w:rsidR="00000000" w:rsidRPr="00000000">
        <w:rPr>
          <w:sz w:val="20"/>
          <w:szCs w:val="20"/>
          <w:rtl w:val="0"/>
        </w:rPr>
        <w:t xml:space="preserve">Look at the historical average annual transaction values for mobile payments per person over the past few years.</w:t>
      </w:r>
      <w:r w:rsidDel="00000000" w:rsidR="00000000" w:rsidRPr="00000000">
        <w:rPr>
          <w:rtl w:val="0"/>
        </w:rPr>
      </w:r>
    </w:p>
    <w:p w:rsidR="00000000" w:rsidDel="00000000" w:rsidP="00000000" w:rsidRDefault="00000000" w:rsidRPr="00000000" w14:paraId="000002D2">
      <w:pPr>
        <w:numPr>
          <w:ilvl w:val="0"/>
          <w:numId w:val="15"/>
        </w:numPr>
        <w:spacing w:after="0" w:afterAutospacing="0" w:before="240" w:lineRule="auto"/>
        <w:ind w:left="720" w:hanging="360"/>
        <w:rPr>
          <w:sz w:val="20"/>
          <w:szCs w:val="20"/>
        </w:rPr>
      </w:pPr>
      <w:r w:rsidDel="00000000" w:rsidR="00000000" w:rsidRPr="00000000">
        <w:rPr>
          <w:b w:val="1"/>
          <w:sz w:val="20"/>
          <w:szCs w:val="20"/>
          <w:rtl w:val="0"/>
        </w:rPr>
        <w:t xml:space="preserve">2018:</w:t>
      </w:r>
      <w:r w:rsidDel="00000000" w:rsidR="00000000" w:rsidRPr="00000000">
        <w:rPr>
          <w:sz w:val="20"/>
          <w:szCs w:val="20"/>
          <w:rtl w:val="0"/>
        </w:rPr>
        <w:t xml:space="preserve"> $1200</w:t>
      </w:r>
    </w:p>
    <w:p w:rsidR="00000000" w:rsidDel="00000000" w:rsidP="00000000" w:rsidRDefault="00000000" w:rsidRPr="00000000" w14:paraId="000002D3">
      <w:pPr>
        <w:numPr>
          <w:ilvl w:val="0"/>
          <w:numId w:val="15"/>
        </w:numPr>
        <w:spacing w:after="0" w:afterAutospacing="0" w:before="0" w:beforeAutospacing="0" w:lineRule="auto"/>
        <w:ind w:left="720" w:hanging="360"/>
        <w:rPr>
          <w:sz w:val="20"/>
          <w:szCs w:val="20"/>
        </w:rPr>
      </w:pPr>
      <w:r w:rsidDel="00000000" w:rsidR="00000000" w:rsidRPr="00000000">
        <w:rPr>
          <w:b w:val="1"/>
          <w:sz w:val="20"/>
          <w:szCs w:val="20"/>
          <w:rtl w:val="0"/>
        </w:rPr>
        <w:t xml:space="preserve">2019:</w:t>
      </w:r>
      <w:r w:rsidDel="00000000" w:rsidR="00000000" w:rsidRPr="00000000">
        <w:rPr>
          <w:sz w:val="20"/>
          <w:szCs w:val="20"/>
          <w:rtl w:val="0"/>
        </w:rPr>
        <w:t xml:space="preserve"> $1330 (11% increase)</w:t>
      </w:r>
    </w:p>
    <w:p w:rsidR="00000000" w:rsidDel="00000000" w:rsidP="00000000" w:rsidRDefault="00000000" w:rsidRPr="00000000" w14:paraId="000002D4">
      <w:pPr>
        <w:numPr>
          <w:ilvl w:val="0"/>
          <w:numId w:val="15"/>
        </w:numPr>
        <w:spacing w:after="0" w:afterAutospacing="0" w:before="0" w:beforeAutospacing="0" w:lineRule="auto"/>
        <w:ind w:left="720" w:hanging="360"/>
        <w:rPr>
          <w:sz w:val="20"/>
          <w:szCs w:val="20"/>
        </w:rPr>
      </w:pPr>
      <w:r w:rsidDel="00000000" w:rsidR="00000000" w:rsidRPr="00000000">
        <w:rPr>
          <w:b w:val="1"/>
          <w:sz w:val="20"/>
          <w:szCs w:val="20"/>
          <w:rtl w:val="0"/>
        </w:rPr>
        <w:t xml:space="preserve">2020:</w:t>
      </w:r>
      <w:r w:rsidDel="00000000" w:rsidR="00000000" w:rsidRPr="00000000">
        <w:rPr>
          <w:sz w:val="20"/>
          <w:szCs w:val="20"/>
          <w:rtl w:val="0"/>
        </w:rPr>
        <w:t xml:space="preserve"> $1510 (14% increase)</w:t>
      </w:r>
    </w:p>
    <w:p w:rsidR="00000000" w:rsidDel="00000000" w:rsidP="00000000" w:rsidRDefault="00000000" w:rsidRPr="00000000" w14:paraId="000002D5">
      <w:pPr>
        <w:numPr>
          <w:ilvl w:val="0"/>
          <w:numId w:val="15"/>
        </w:numPr>
        <w:spacing w:after="0" w:afterAutospacing="0" w:before="0" w:beforeAutospacing="0" w:lineRule="auto"/>
        <w:ind w:left="720" w:hanging="360"/>
        <w:rPr>
          <w:sz w:val="20"/>
          <w:szCs w:val="20"/>
        </w:rPr>
      </w:pPr>
      <w:r w:rsidDel="00000000" w:rsidR="00000000" w:rsidRPr="00000000">
        <w:rPr>
          <w:b w:val="1"/>
          <w:sz w:val="20"/>
          <w:szCs w:val="20"/>
          <w:rtl w:val="0"/>
        </w:rPr>
        <w:t xml:space="preserve">2021:</w:t>
      </w:r>
      <w:r w:rsidDel="00000000" w:rsidR="00000000" w:rsidRPr="00000000">
        <w:rPr>
          <w:sz w:val="20"/>
          <w:szCs w:val="20"/>
          <w:rtl w:val="0"/>
        </w:rPr>
        <w:t xml:space="preserve"> $1680 (11% increase)</w:t>
      </w:r>
    </w:p>
    <w:p w:rsidR="00000000" w:rsidDel="00000000" w:rsidP="00000000" w:rsidRDefault="00000000" w:rsidRPr="00000000" w14:paraId="000002D6">
      <w:pPr>
        <w:numPr>
          <w:ilvl w:val="0"/>
          <w:numId w:val="15"/>
        </w:numPr>
        <w:spacing w:after="0" w:afterAutospacing="0" w:before="0" w:beforeAutospacing="0" w:lineRule="auto"/>
        <w:ind w:left="720" w:hanging="360"/>
        <w:rPr>
          <w:sz w:val="20"/>
          <w:szCs w:val="20"/>
        </w:rPr>
      </w:pPr>
      <w:r w:rsidDel="00000000" w:rsidR="00000000" w:rsidRPr="00000000">
        <w:rPr>
          <w:b w:val="1"/>
          <w:sz w:val="20"/>
          <w:szCs w:val="20"/>
          <w:rtl w:val="0"/>
        </w:rPr>
        <w:t xml:space="preserve">2022:</w:t>
      </w:r>
      <w:r w:rsidDel="00000000" w:rsidR="00000000" w:rsidRPr="00000000">
        <w:rPr>
          <w:sz w:val="20"/>
          <w:szCs w:val="20"/>
          <w:rtl w:val="0"/>
        </w:rPr>
        <w:t xml:space="preserve"> $1860 (11% increase)</w:t>
      </w:r>
    </w:p>
    <w:p w:rsidR="00000000" w:rsidDel="00000000" w:rsidP="00000000" w:rsidRDefault="00000000" w:rsidRPr="00000000" w14:paraId="000002D7">
      <w:pPr>
        <w:numPr>
          <w:ilvl w:val="0"/>
          <w:numId w:val="15"/>
        </w:numPr>
        <w:spacing w:after="240" w:before="0" w:beforeAutospacing="0" w:lineRule="auto"/>
        <w:ind w:left="720" w:hanging="360"/>
        <w:rPr>
          <w:sz w:val="20"/>
          <w:szCs w:val="20"/>
        </w:rPr>
      </w:pPr>
      <w:r w:rsidDel="00000000" w:rsidR="00000000" w:rsidRPr="00000000">
        <w:rPr>
          <w:b w:val="1"/>
          <w:sz w:val="20"/>
          <w:szCs w:val="20"/>
          <w:rtl w:val="0"/>
        </w:rPr>
        <w:t xml:space="preserve">2023:</w:t>
      </w:r>
      <w:r w:rsidDel="00000000" w:rsidR="00000000" w:rsidRPr="00000000">
        <w:rPr>
          <w:sz w:val="20"/>
          <w:szCs w:val="20"/>
          <w:rtl w:val="0"/>
        </w:rPr>
        <w:t xml:space="preserve"> $2060 (11% increase)</w:t>
      </w:r>
    </w:p>
    <w:p w:rsidR="00000000" w:rsidDel="00000000" w:rsidP="00000000" w:rsidRDefault="00000000" w:rsidRPr="00000000" w14:paraId="000002D8">
      <w:pPr>
        <w:pStyle w:val="Heading3"/>
        <w:keepNext w:val="0"/>
        <w:keepLines w:val="0"/>
        <w:spacing w:before="280" w:lineRule="auto"/>
        <w:rPr>
          <w:b w:val="1"/>
          <w:color w:val="000000"/>
          <w:sz w:val="24"/>
          <w:szCs w:val="24"/>
        </w:rPr>
      </w:pPr>
      <w:bookmarkStart w:colFirst="0" w:colLast="0" w:name="_g7z9cu28zma4" w:id="17"/>
      <w:bookmarkEnd w:id="17"/>
      <w:r w:rsidDel="00000000" w:rsidR="00000000" w:rsidRPr="00000000">
        <w:rPr>
          <w:b w:val="1"/>
          <w:color w:val="000000"/>
          <w:sz w:val="24"/>
          <w:szCs w:val="24"/>
          <w:rtl w:val="0"/>
        </w:rPr>
        <w:t xml:space="preserve">Step 2: Calculate the Average Growth Rate</w:t>
      </w:r>
    </w:p>
    <w:p w:rsidR="00000000" w:rsidDel="00000000" w:rsidP="00000000" w:rsidRDefault="00000000" w:rsidRPr="00000000" w14:paraId="000002D9">
      <w:pPr>
        <w:spacing w:after="240" w:before="240" w:lineRule="auto"/>
        <w:rPr>
          <w:sz w:val="20"/>
          <w:szCs w:val="20"/>
        </w:rPr>
      </w:pPr>
      <w:r w:rsidDel="00000000" w:rsidR="00000000" w:rsidRPr="00000000">
        <w:rPr>
          <w:sz w:val="20"/>
          <w:szCs w:val="20"/>
          <w:rtl w:val="0"/>
        </w:rPr>
        <w:t xml:space="preserve">Calculate the average annual growth rate over these years.</w:t>
      </w:r>
    </w:p>
    <w:p w:rsidR="00000000" w:rsidDel="00000000" w:rsidP="00000000" w:rsidRDefault="00000000" w:rsidRPr="00000000" w14:paraId="000002DA">
      <w:pPr>
        <w:spacing w:after="240" w:before="240" w:lineRule="auto"/>
        <w:rPr>
          <w:b w:val="1"/>
          <w:sz w:val="20"/>
          <w:szCs w:val="20"/>
        </w:rPr>
      </w:pPr>
      <w:r w:rsidDel="00000000" w:rsidR="00000000" w:rsidRPr="00000000">
        <w:rPr>
          <w:sz w:val="20"/>
          <w:szCs w:val="20"/>
          <w:rtl w:val="0"/>
        </w:rPr>
        <w:t xml:space="preserve">Average Growth Rate = (11%+14%+11%+11%-11%</w:t>
      </w:r>
      <m:oMath>
        <m:r>
          <w:rPr>
            <w:sz w:val="20"/>
            <w:szCs w:val="20"/>
          </w:rPr>
          <m:t xml:space="preserve">)/ 5 </m:t>
        </m:r>
      </m:oMath>
      <w:r w:rsidDel="00000000" w:rsidR="00000000" w:rsidRPr="00000000">
        <w:rPr>
          <w:rFonts w:ascii="Arial Unicode MS" w:cs="Arial Unicode MS" w:eastAsia="Arial Unicode MS" w:hAnsi="Arial Unicode MS"/>
          <w:sz w:val="20"/>
          <w:szCs w:val="20"/>
          <w:rtl w:val="0"/>
        </w:rPr>
        <w:t xml:space="preserve"> ≈  </w:t>
      </w:r>
      <w:r w:rsidDel="00000000" w:rsidR="00000000" w:rsidRPr="00000000">
        <w:rPr>
          <w:b w:val="1"/>
          <w:sz w:val="20"/>
          <w:szCs w:val="20"/>
          <w:rtl w:val="0"/>
        </w:rPr>
        <w:t xml:space="preserve">12%</w:t>
      </w:r>
    </w:p>
    <w:p w:rsidR="00000000" w:rsidDel="00000000" w:rsidP="00000000" w:rsidRDefault="00000000" w:rsidRPr="00000000" w14:paraId="000002DB">
      <w:pPr>
        <w:pStyle w:val="Heading3"/>
        <w:keepNext w:val="0"/>
        <w:keepLines w:val="0"/>
        <w:spacing w:before="280" w:lineRule="auto"/>
        <w:rPr>
          <w:b w:val="1"/>
          <w:color w:val="000000"/>
          <w:sz w:val="24"/>
          <w:szCs w:val="24"/>
        </w:rPr>
      </w:pPr>
      <w:bookmarkStart w:colFirst="0" w:colLast="0" w:name="_47n60pzfaxwf" w:id="18"/>
      <w:bookmarkEnd w:id="18"/>
      <w:r w:rsidDel="00000000" w:rsidR="00000000" w:rsidRPr="00000000">
        <w:rPr>
          <w:b w:val="1"/>
          <w:color w:val="000000"/>
          <w:sz w:val="24"/>
          <w:szCs w:val="24"/>
          <w:rtl w:val="0"/>
        </w:rPr>
        <w:t xml:space="preserve">Step 3: Consider Current Trends and Market Conditions</w:t>
      </w:r>
    </w:p>
    <w:p w:rsidR="00000000" w:rsidDel="00000000" w:rsidP="00000000" w:rsidRDefault="00000000" w:rsidRPr="00000000" w14:paraId="000002DC">
      <w:pPr>
        <w:numPr>
          <w:ilvl w:val="0"/>
          <w:numId w:val="14"/>
        </w:numPr>
        <w:spacing w:after="0" w:afterAutospacing="0" w:before="240" w:lineRule="auto"/>
        <w:ind w:left="720" w:hanging="360"/>
        <w:rPr>
          <w:sz w:val="20"/>
          <w:szCs w:val="20"/>
        </w:rPr>
      </w:pPr>
      <w:r w:rsidDel="00000000" w:rsidR="00000000" w:rsidRPr="00000000">
        <w:rPr>
          <w:b w:val="1"/>
          <w:sz w:val="20"/>
          <w:szCs w:val="20"/>
          <w:rtl w:val="0"/>
        </w:rPr>
        <w:t xml:space="preserve">Technological Advancements</w:t>
      </w:r>
      <w:r w:rsidDel="00000000" w:rsidR="00000000" w:rsidRPr="00000000">
        <w:rPr>
          <w:sz w:val="20"/>
          <w:szCs w:val="20"/>
          <w:rtl w:val="0"/>
        </w:rPr>
        <w:t xml:space="preserve">: Continued innovation in mobile payment technologies, digital wallets, and security.</w:t>
      </w:r>
    </w:p>
    <w:p w:rsidR="00000000" w:rsidDel="00000000" w:rsidP="00000000" w:rsidRDefault="00000000" w:rsidRPr="00000000" w14:paraId="000002DD">
      <w:pPr>
        <w:numPr>
          <w:ilvl w:val="0"/>
          <w:numId w:val="14"/>
        </w:numPr>
        <w:spacing w:after="0" w:afterAutospacing="0" w:before="0" w:beforeAutospacing="0" w:lineRule="auto"/>
        <w:ind w:left="720" w:hanging="360"/>
        <w:rPr>
          <w:sz w:val="20"/>
          <w:szCs w:val="20"/>
        </w:rPr>
      </w:pPr>
      <w:r w:rsidDel="00000000" w:rsidR="00000000" w:rsidRPr="00000000">
        <w:rPr>
          <w:b w:val="1"/>
          <w:sz w:val="20"/>
          <w:szCs w:val="20"/>
          <w:rtl w:val="0"/>
        </w:rPr>
        <w:t xml:space="preserve">Regulatory Environment:</w:t>
      </w:r>
      <w:r w:rsidDel="00000000" w:rsidR="00000000" w:rsidRPr="00000000">
        <w:rPr>
          <w:sz w:val="20"/>
          <w:szCs w:val="20"/>
          <w:rtl w:val="0"/>
        </w:rPr>
        <w:t xml:space="preserve"> Increasing regulatory support for mobile payments.</w:t>
      </w:r>
    </w:p>
    <w:p w:rsidR="00000000" w:rsidDel="00000000" w:rsidP="00000000" w:rsidRDefault="00000000" w:rsidRPr="00000000" w14:paraId="000002DE">
      <w:pPr>
        <w:numPr>
          <w:ilvl w:val="0"/>
          <w:numId w:val="14"/>
        </w:numPr>
        <w:spacing w:after="0" w:afterAutospacing="0" w:before="0" w:beforeAutospacing="0" w:lineRule="auto"/>
        <w:ind w:left="720" w:hanging="360"/>
        <w:rPr>
          <w:sz w:val="20"/>
          <w:szCs w:val="20"/>
        </w:rPr>
      </w:pPr>
      <w:r w:rsidDel="00000000" w:rsidR="00000000" w:rsidRPr="00000000">
        <w:rPr>
          <w:b w:val="1"/>
          <w:sz w:val="20"/>
          <w:szCs w:val="20"/>
          <w:rtl w:val="0"/>
        </w:rPr>
        <w:t xml:space="preserve">Consumer Adoption:</w:t>
      </w:r>
      <w:r w:rsidDel="00000000" w:rsidR="00000000" w:rsidRPr="00000000">
        <w:rPr>
          <w:sz w:val="20"/>
          <w:szCs w:val="20"/>
          <w:rtl w:val="0"/>
        </w:rPr>
        <w:t xml:space="preserve"> Growing adoption of mobile payments due to convenience and accessibility.</w:t>
      </w:r>
    </w:p>
    <w:p w:rsidR="00000000" w:rsidDel="00000000" w:rsidP="00000000" w:rsidRDefault="00000000" w:rsidRPr="00000000" w14:paraId="000002DF">
      <w:pPr>
        <w:numPr>
          <w:ilvl w:val="0"/>
          <w:numId w:val="14"/>
        </w:numPr>
        <w:spacing w:after="240" w:before="0" w:beforeAutospacing="0" w:lineRule="auto"/>
        <w:ind w:left="720" w:hanging="360"/>
        <w:rPr>
          <w:sz w:val="20"/>
          <w:szCs w:val="20"/>
        </w:rPr>
      </w:pPr>
      <w:r w:rsidDel="00000000" w:rsidR="00000000" w:rsidRPr="00000000">
        <w:rPr>
          <w:b w:val="1"/>
          <w:sz w:val="20"/>
          <w:szCs w:val="20"/>
          <w:rtl w:val="0"/>
        </w:rPr>
        <w:t xml:space="preserve">Economic Factors</w:t>
      </w:r>
      <w:r w:rsidDel="00000000" w:rsidR="00000000" w:rsidRPr="00000000">
        <w:rPr>
          <w:sz w:val="20"/>
          <w:szCs w:val="20"/>
          <w:rtl w:val="0"/>
        </w:rPr>
        <w:t xml:space="preserve">: Global economic conditions influencing consumer spending.</w:t>
      </w:r>
    </w:p>
    <w:p w:rsidR="00000000" w:rsidDel="00000000" w:rsidP="00000000" w:rsidRDefault="00000000" w:rsidRPr="00000000" w14:paraId="000002E0">
      <w:pPr>
        <w:spacing w:after="240" w:before="240" w:lineRule="auto"/>
        <w:rPr/>
      </w:pPr>
      <w:r w:rsidDel="00000000" w:rsidR="00000000" w:rsidRPr="00000000">
        <w:rPr>
          <w:rtl w:val="0"/>
        </w:rPr>
        <w:t xml:space="preserve">Given these trends, assume a slightly optimistic </w:t>
      </w:r>
      <w:r w:rsidDel="00000000" w:rsidR="00000000" w:rsidRPr="00000000">
        <w:rPr>
          <w:b w:val="1"/>
          <w:rtl w:val="0"/>
        </w:rPr>
        <w:t xml:space="preserve">average growth rate of 15 % </w:t>
      </w:r>
      <w:r w:rsidDel="00000000" w:rsidR="00000000" w:rsidRPr="00000000">
        <w:rPr>
          <w:rtl w:val="0"/>
        </w:rPr>
        <w:t xml:space="preserve">per year for the next three years.</w:t>
      </w:r>
      <w:r w:rsidDel="00000000" w:rsidR="00000000" w:rsidRPr="00000000">
        <w:rPr>
          <w:rtl w:val="0"/>
        </w:rPr>
      </w:r>
    </w:p>
    <w:tbl>
      <w:tblPr>
        <w:tblStyle w:val="Table18"/>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3885"/>
        <w:gridCol w:w="3135"/>
        <w:tblGridChange w:id="0">
          <w:tblGrid>
            <w:gridCol w:w="2745"/>
            <w:gridCol w:w="3885"/>
            <w:gridCol w:w="31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1">
            <w:pPr>
              <w:widowControl w:val="0"/>
              <w:rPr>
                <w:b w:val="1"/>
                <w:sz w:val="20"/>
                <w:szCs w:val="20"/>
              </w:rPr>
            </w:pPr>
            <w:r w:rsidDel="00000000" w:rsidR="00000000" w:rsidRPr="00000000">
              <w:rPr>
                <w:b w:val="1"/>
                <w:sz w:val="20"/>
                <w:szCs w:val="20"/>
                <w:rtl w:val="0"/>
              </w:rPr>
              <w:t xml:space="preserve">Steps</w:t>
            </w:r>
          </w:p>
        </w:tc>
        <w:tc>
          <w:tcPr>
            <w:tcBorders>
              <w:top w:color="000000" w:space="0" w:sz="6" w:val="single"/>
              <w:left w:color="cccccc"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2">
            <w:pPr>
              <w:widowControl w:val="0"/>
              <w:rPr>
                <w:b w:val="1"/>
                <w:sz w:val="20"/>
                <w:szCs w:val="20"/>
              </w:rPr>
            </w:pPr>
            <w:r w:rsidDel="00000000" w:rsidR="00000000" w:rsidRPr="00000000">
              <w:rPr>
                <w:b w:val="1"/>
                <w:sz w:val="20"/>
                <w:szCs w:val="20"/>
                <w:rtl w:val="0"/>
              </w:rPr>
              <w:t xml:space="preserve">Details</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3">
            <w:pPr>
              <w:widowControl w:val="0"/>
              <w:rPr>
                <w:b w:val="1"/>
                <w:sz w:val="20"/>
                <w:szCs w:val="20"/>
              </w:rPr>
            </w:pPr>
            <w:r w:rsidDel="00000000" w:rsidR="00000000" w:rsidRPr="00000000">
              <w:rPr>
                <w:b w:val="1"/>
                <w:sz w:val="20"/>
                <w:szCs w:val="20"/>
                <w:rtl w:val="0"/>
              </w:rPr>
              <w:t xml:space="preserve">Calculation</w:t>
            </w:r>
          </w:p>
        </w:tc>
      </w:tr>
      <w:tr>
        <w:trPr>
          <w:cantSplit w:val="0"/>
          <w:trHeight w:val="315" w:hRule="atLeast"/>
          <w:tblHeader w:val="0"/>
        </w:trPr>
        <w:tc>
          <w:tcPr>
            <w:tcBorders>
              <w:top w:color="cccccc" w:space="0" w:sz="6" w:val="single"/>
              <w:left w:color="000000"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4">
            <w:pPr>
              <w:widowControl w:val="0"/>
              <w:rPr>
                <w:sz w:val="20"/>
                <w:szCs w:val="20"/>
              </w:rPr>
            </w:pPr>
            <w:r w:rsidDel="00000000" w:rsidR="00000000" w:rsidRPr="00000000">
              <w:rPr>
                <w:color w:val="434343"/>
                <w:sz w:val="20"/>
                <w:szCs w:val="20"/>
                <w:rtl w:val="0"/>
              </w:rPr>
              <w:t xml:space="preserve">Current average transaction value in 2023</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5">
            <w:pPr>
              <w:widowControl w:val="0"/>
              <w:rPr>
                <w:sz w:val="20"/>
                <w:szCs w:val="20"/>
              </w:rPr>
            </w:pPr>
            <w:r w:rsidDel="00000000" w:rsidR="00000000" w:rsidRPr="00000000">
              <w:rPr>
                <w:color w:val="434343"/>
                <w:sz w:val="20"/>
                <w:szCs w:val="20"/>
                <w:rtl w:val="0"/>
              </w:rPr>
              <w:t xml:space="preserve">Using the 2023 average annual transaction value per person $2060 as a baseline</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6">
            <w:pPr>
              <w:widowControl w:val="0"/>
              <w:rPr>
                <w:sz w:val="20"/>
                <w:szCs w:val="20"/>
              </w:rPr>
            </w:pPr>
            <w:r w:rsidDel="00000000" w:rsidR="00000000" w:rsidRPr="00000000">
              <w:rPr>
                <w:color w:val="434343"/>
                <w:sz w:val="20"/>
                <w:szCs w:val="20"/>
                <w:rtl w:val="0"/>
              </w:rPr>
              <w:t xml:space="preserve">= $2060 </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7">
            <w:pPr>
              <w:widowControl w:val="0"/>
              <w:rPr>
                <w:sz w:val="20"/>
                <w:szCs w:val="20"/>
              </w:rPr>
            </w:pPr>
            <w:r w:rsidDel="00000000" w:rsidR="00000000" w:rsidRPr="00000000">
              <w:rPr>
                <w:color w:val="434343"/>
                <w:sz w:val="20"/>
                <w:szCs w:val="20"/>
                <w:rtl w:val="0"/>
              </w:rPr>
              <w:t xml:space="preserve">The average growth rate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8">
            <w:pPr>
              <w:widowControl w:val="0"/>
              <w:rPr>
                <w:sz w:val="20"/>
                <w:szCs w:val="20"/>
              </w:rPr>
            </w:pPr>
            <w:r w:rsidDel="00000000" w:rsidR="00000000" w:rsidRPr="00000000">
              <w:rPr>
                <w:color w:val="434343"/>
                <w:sz w:val="20"/>
                <w:szCs w:val="20"/>
                <w:rtl w:val="0"/>
              </w:rPr>
              <w:t xml:space="preserve">Calculated average from past 5 years data</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9">
            <w:pPr>
              <w:widowControl w:val="0"/>
              <w:rPr>
                <w:sz w:val="20"/>
                <w:szCs w:val="20"/>
              </w:rPr>
            </w:pPr>
            <w:r w:rsidDel="00000000" w:rsidR="00000000" w:rsidRPr="00000000">
              <w:rPr>
                <w:color w:val="434343"/>
                <w:sz w:val="20"/>
                <w:szCs w:val="20"/>
                <w:rtl w:val="0"/>
              </w:rPr>
              <w:t xml:space="preserve">= 12%</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A">
            <w:pPr>
              <w:widowControl w:val="0"/>
              <w:rPr>
                <w:color w:val="434343"/>
                <w:sz w:val="20"/>
                <w:szCs w:val="20"/>
              </w:rPr>
            </w:pPr>
            <w:r w:rsidDel="00000000" w:rsidR="00000000" w:rsidRPr="00000000">
              <w:rPr>
                <w:color w:val="434343"/>
                <w:sz w:val="20"/>
                <w:szCs w:val="20"/>
                <w:rtl w:val="0"/>
              </w:rPr>
              <w:t xml:space="preserve">Considering current trends and market conditions</w:t>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B">
            <w:pPr>
              <w:spacing w:after="240" w:before="240" w:lineRule="auto"/>
              <w:rPr>
                <w:sz w:val="20"/>
                <w:szCs w:val="20"/>
              </w:rPr>
            </w:pPr>
            <w:r w:rsidDel="00000000" w:rsidR="00000000" w:rsidRPr="00000000">
              <w:rPr>
                <w:sz w:val="20"/>
                <w:szCs w:val="20"/>
                <w:rtl w:val="0"/>
              </w:rPr>
              <w:t xml:space="preserve">Assuming a slightly optimistic growth rate of 15% per year</w:t>
            </w:r>
          </w:p>
          <w:p w:rsidR="00000000" w:rsidDel="00000000" w:rsidP="00000000" w:rsidRDefault="00000000" w:rsidRPr="00000000" w14:paraId="000002EC">
            <w:pPr>
              <w:widowControl w:val="0"/>
              <w:rPr>
                <w:color w:val="434343"/>
                <w:sz w:val="20"/>
                <w:szCs w:val="20"/>
              </w:rPr>
            </w:pP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ED">
            <w:pPr>
              <w:widowControl w:val="0"/>
              <w:rPr>
                <w:color w:val="434343"/>
                <w:sz w:val="20"/>
                <w:szCs w:val="20"/>
              </w:rPr>
            </w:pPr>
            <w:r w:rsidDel="00000000" w:rsidR="00000000" w:rsidRPr="00000000">
              <w:rPr>
                <w:color w:val="434343"/>
                <w:sz w:val="20"/>
                <w:szCs w:val="20"/>
                <w:rtl w:val="0"/>
              </w:rPr>
              <w:t xml:space="preserve">= 15%</w:t>
            </w:r>
          </w:p>
        </w:tc>
      </w:tr>
      <w:tr>
        <w:trPr>
          <w:cantSplit w:val="0"/>
          <w:trHeight w:val="315" w:hRule="atLeast"/>
          <w:tblHeader w:val="0"/>
        </w:trPr>
        <w:tc>
          <w:tcPr>
            <w:tcBorders>
              <w:top w:color="cccccc" w:space="0" w:sz="6" w:val="single"/>
              <w:left w:color="000000"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E">
            <w:pPr>
              <w:widowControl w:val="0"/>
              <w:rPr>
                <w:color w:val="434343"/>
              </w:rPr>
            </w:pPr>
            <w:r w:rsidDel="00000000" w:rsidR="00000000" w:rsidRPr="00000000">
              <w:rPr>
                <w:color w:val="434343"/>
                <w:sz w:val="20"/>
                <w:szCs w:val="20"/>
                <w:rtl w:val="0"/>
              </w:rPr>
              <w:t xml:space="preserve">Time Period</w:t>
            </w:r>
            <w:r w:rsidDel="00000000" w:rsidR="00000000" w:rsidRPr="00000000">
              <w:rPr>
                <w:rtl w:val="0"/>
              </w:rPr>
            </w:r>
          </w:p>
        </w:tc>
        <w:tc>
          <w:tcPr>
            <w:tcBorders>
              <w:top w:color="cccccc" w:space="0" w:sz="6" w:val="single"/>
              <w:left w:color="cccccc" w:space="0" w:sz="6" w:val="single"/>
              <w:bottom w:color="f8f9fa"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EF">
            <w:pPr>
              <w:widowControl w:val="0"/>
              <w:rPr>
                <w:sz w:val="20"/>
                <w:szCs w:val="20"/>
              </w:rPr>
            </w:pPr>
            <w:r w:rsidDel="00000000" w:rsidR="00000000" w:rsidRPr="00000000">
              <w:rPr>
                <w:color w:val="434343"/>
                <w:sz w:val="20"/>
                <w:szCs w:val="20"/>
                <w:rtl w:val="0"/>
              </w:rPr>
              <w:t xml:space="preserve">Estimating for the year 2027, which is 3 years from now.</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0">
            <w:pPr>
              <w:widowControl w:val="0"/>
              <w:rPr>
                <w:sz w:val="20"/>
                <w:szCs w:val="20"/>
              </w:rPr>
            </w:pPr>
            <w:r w:rsidDel="00000000" w:rsidR="00000000" w:rsidRPr="00000000">
              <w:rPr>
                <w:color w:val="434343"/>
                <w:sz w:val="20"/>
                <w:szCs w:val="20"/>
                <w:rtl w:val="0"/>
              </w:rPr>
              <w:t xml:space="preserve">= 3 year</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F1">
            <w:pPr>
              <w:widowControl w:val="0"/>
              <w:rPr>
                <w:sz w:val="20"/>
                <w:szCs w:val="20"/>
              </w:rPr>
            </w:pPr>
            <w:r w:rsidDel="00000000" w:rsidR="00000000" w:rsidRPr="00000000">
              <w:rPr>
                <w:color w:val="434343"/>
                <w:sz w:val="20"/>
                <w:szCs w:val="20"/>
                <w:rtl w:val="0"/>
              </w:rPr>
              <w:t xml:space="preserve">Calculate projected average transaction value</w:t>
            </w:r>
            <w:r w:rsidDel="00000000" w:rsidR="00000000" w:rsidRPr="00000000">
              <w:rPr>
                <w:rtl w:val="0"/>
              </w:rPr>
            </w:r>
          </w:p>
        </w:tc>
        <w:tc>
          <w:tcPr>
            <w:tcBorders>
              <w:top w:color="cccccc" w:space="0" w:sz="6" w:val="single"/>
              <w:left w:color="cccccc" w:space="0" w:sz="6" w:val="single"/>
              <w:bottom w:color="f8f9fa" w:space="0" w:sz="6" w:val="single"/>
              <w:right w:color="f8f9fa"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F2">
            <w:pPr>
              <w:widowControl w:val="0"/>
              <w:rPr>
                <w:sz w:val="18"/>
                <w:szCs w:val="18"/>
              </w:rPr>
            </w:pPr>
            <w:r w:rsidDel="00000000" w:rsidR="00000000" w:rsidRPr="00000000">
              <w:rPr>
                <w:color w:val="434343"/>
                <w:sz w:val="20"/>
                <w:szCs w:val="20"/>
                <w:rtl w:val="0"/>
              </w:rPr>
              <w:t xml:space="preserve">Using  the CAGR formula to estimate the projected average transaction value</w:t>
            </w:r>
            <w:r w:rsidDel="00000000" w:rsidR="00000000" w:rsidRPr="00000000">
              <w:rPr>
                <w:color w:val="434343"/>
                <w:sz w:val="18"/>
                <w:szCs w:val="18"/>
                <w:rtl w:val="0"/>
              </w:rPr>
              <w:t xml:space="preserve">.</w:t>
            </w:r>
            <w:r w:rsidDel="00000000" w:rsidR="00000000" w:rsidRPr="00000000">
              <w:rPr>
                <w:rtl w:val="0"/>
              </w:rPr>
            </w:r>
          </w:p>
        </w:tc>
        <w:tc>
          <w:tcPr>
            <w:tcBorders>
              <w:top w:color="cccccc" w:space="0" w:sz="6" w:val="single"/>
              <w:left w:color="cccccc" w:space="0" w:sz="6" w:val="single"/>
              <w:bottom w:color="f8f9fa" w:space="0" w:sz="6" w:val="single"/>
              <w:right w:color="000000" w:space="0" w:sz="6"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2F3">
            <w:pPr>
              <w:spacing w:after="240" w:before="240" w:lineRule="auto"/>
              <w:rPr/>
            </w:pPr>
            <w:r w:rsidDel="00000000" w:rsidR="00000000" w:rsidRPr="00000000">
              <w:rPr>
                <w:sz w:val="18"/>
                <w:szCs w:val="18"/>
                <w:rtl w:val="0"/>
              </w:rPr>
              <w:t xml:space="preserve"> = Present Value × (1+GrowthRate)</w:t>
            </w:r>
            <w:r w:rsidDel="00000000" w:rsidR="00000000" w:rsidRPr="00000000">
              <w:rPr>
                <w:sz w:val="28"/>
                <w:szCs w:val="28"/>
                <w:vertAlign w:val="superscript"/>
                <w:rtl w:val="0"/>
              </w:rPr>
              <w:t xml:space="preserve">Number of Years</w:t>
            </w:r>
            <w:r w:rsidDel="00000000" w:rsidR="00000000" w:rsidRPr="00000000">
              <w:rPr>
                <w:rtl w:val="0"/>
              </w:rPr>
            </w:r>
          </w:p>
          <w:p w:rsidR="00000000" w:rsidDel="00000000" w:rsidP="00000000" w:rsidRDefault="00000000" w:rsidRPr="00000000" w14:paraId="000002F4">
            <w:pPr>
              <w:spacing w:after="240" w:before="240" w:lineRule="auto"/>
              <w:rPr>
                <w:sz w:val="28"/>
                <w:szCs w:val="28"/>
              </w:rPr>
            </w:pPr>
            <w:r w:rsidDel="00000000" w:rsidR="00000000" w:rsidRPr="00000000">
              <w:rPr>
                <w:sz w:val="20"/>
                <w:szCs w:val="20"/>
                <w:rtl w:val="0"/>
              </w:rPr>
              <w:t xml:space="preserve"> = 2060 x (1 + 0.15)</w:t>
            </w:r>
            <w:r w:rsidDel="00000000" w:rsidR="00000000" w:rsidRPr="00000000">
              <w:rPr>
                <w:sz w:val="28"/>
                <w:szCs w:val="28"/>
                <w:vertAlign w:val="superscript"/>
                <w:rtl w:val="0"/>
              </w:rPr>
              <w:t xml:space="preserve">3</w:t>
            </w:r>
            <w:r w:rsidDel="00000000" w:rsidR="00000000" w:rsidRPr="00000000">
              <w:rPr>
                <w:rtl w:val="0"/>
              </w:rPr>
            </w:r>
          </w:p>
          <w:p w:rsidR="00000000" w:rsidDel="00000000" w:rsidP="00000000" w:rsidRDefault="00000000" w:rsidRPr="00000000" w14:paraId="000002F5">
            <w:pPr>
              <w:spacing w:after="240" w:before="240" w:lineRule="auto"/>
              <w:rPr>
                <w:sz w:val="20"/>
                <w:szCs w:val="20"/>
              </w:rPr>
            </w:pPr>
            <w:r w:rsidDel="00000000" w:rsidR="00000000" w:rsidRPr="00000000">
              <w:rPr>
                <w:sz w:val="20"/>
                <w:szCs w:val="20"/>
                <w:rtl w:val="0"/>
              </w:rPr>
              <w:t xml:space="preserve">= $3133</w:t>
            </w:r>
          </w:p>
        </w:tc>
      </w:tr>
      <w:tr>
        <w:trPr>
          <w:cantSplit w:val="0"/>
          <w:trHeight w:val="315" w:hRule="atLeast"/>
          <w:tblHeader w:val="0"/>
        </w:trPr>
        <w:tc>
          <w:tcPr>
            <w:tcBorders>
              <w:top w:color="cccccc" w:space="0" w:sz="6" w:val="single"/>
              <w:left w:color="000000"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6">
            <w:pPr>
              <w:widowControl w:val="0"/>
              <w:rPr>
                <w:sz w:val="20"/>
                <w:szCs w:val="20"/>
              </w:rPr>
            </w:pPr>
            <w:r w:rsidDel="00000000" w:rsidR="00000000" w:rsidRPr="00000000">
              <w:rPr>
                <w:color w:val="434343"/>
                <w:sz w:val="20"/>
                <w:szCs w:val="20"/>
                <w:rtl w:val="0"/>
              </w:rPr>
              <w:t xml:space="preserve">Result</w:t>
            </w:r>
            <w:r w:rsidDel="00000000" w:rsidR="00000000" w:rsidRPr="00000000">
              <w:rPr>
                <w:rtl w:val="0"/>
              </w:rPr>
            </w:r>
          </w:p>
        </w:tc>
        <w:tc>
          <w:tcPr>
            <w:tcBorders>
              <w:top w:color="cccccc" w:space="0" w:sz="6" w:val="single"/>
              <w:left w:color="cccccc" w:space="0" w:sz="6" w:val="single"/>
              <w:bottom w:color="000000"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7">
            <w:pPr>
              <w:widowControl w:val="0"/>
              <w:rPr>
                <w:sz w:val="20"/>
                <w:szCs w:val="20"/>
              </w:rPr>
            </w:pPr>
            <w:r w:rsidDel="00000000" w:rsidR="00000000" w:rsidRPr="00000000">
              <w:rPr>
                <w:color w:val="434343"/>
                <w:sz w:val="20"/>
                <w:szCs w:val="20"/>
                <w:rtl w:val="0"/>
              </w:rPr>
              <w:t xml:space="preserve"> Projected average transaction value</w:t>
            </w:r>
            <w:r w:rsidDel="00000000" w:rsidR="00000000" w:rsidRPr="00000000">
              <w:rPr>
                <w:rtl w:val="0"/>
              </w:rPr>
            </w:r>
          </w:p>
          <w:p w:rsidR="00000000" w:rsidDel="00000000" w:rsidP="00000000" w:rsidRDefault="00000000" w:rsidRPr="00000000" w14:paraId="000002F8">
            <w:pPr>
              <w:widowControl w:val="0"/>
              <w:rPr>
                <w:sz w:val="20"/>
                <w:szCs w:val="20"/>
              </w:rPr>
            </w:pPr>
            <w:r w:rsidDel="00000000" w:rsidR="00000000" w:rsidRPr="00000000">
              <w:rPr>
                <w:color w:val="434343"/>
                <w:sz w:val="20"/>
                <w:szCs w:val="20"/>
                <w:rtl w:val="0"/>
              </w:rPr>
              <w:t xml:space="preserve"> by  2027 will be reaching approximately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2F9">
            <w:pPr>
              <w:widowControl w:val="0"/>
              <w:rPr>
                <w:b w:val="1"/>
                <w:sz w:val="20"/>
                <w:szCs w:val="20"/>
              </w:rPr>
            </w:pPr>
            <w:r w:rsidDel="00000000" w:rsidR="00000000" w:rsidRPr="00000000">
              <w:rPr>
                <w:b w:val="1"/>
                <w:color w:val="434343"/>
                <w:sz w:val="20"/>
                <w:szCs w:val="20"/>
                <w:rtl w:val="0"/>
              </w:rPr>
              <w:t xml:space="preserve"> </w:t>
            </w:r>
            <w:r w:rsidDel="00000000" w:rsidR="00000000" w:rsidRPr="00000000">
              <w:rPr>
                <w:rFonts w:ascii="Arial Unicode MS" w:cs="Arial Unicode MS" w:eastAsia="Arial Unicode MS" w:hAnsi="Arial Unicode MS"/>
                <w:b w:val="1"/>
                <w:sz w:val="20"/>
                <w:szCs w:val="20"/>
                <w:rtl w:val="0"/>
              </w:rPr>
              <w:t xml:space="preserve">≈ $3133</w:t>
            </w:r>
            <w:r w:rsidDel="00000000" w:rsidR="00000000" w:rsidRPr="00000000">
              <w:rPr>
                <w:rtl w:val="0"/>
              </w:rPr>
            </w:r>
          </w:p>
        </w:tc>
      </w:tr>
    </w:tbl>
    <w:p w:rsidR="00000000" w:rsidDel="00000000" w:rsidP="00000000" w:rsidRDefault="00000000" w:rsidRPr="00000000" w14:paraId="000002FA">
      <w:pPr>
        <w:spacing w:after="240" w:before="240" w:lineRule="auto"/>
        <w:rPr>
          <w:b w:val="1"/>
          <w:sz w:val="26"/>
          <w:szCs w:val="26"/>
        </w:rPr>
      </w:pPr>
      <w:r w:rsidDel="00000000" w:rsidR="00000000" w:rsidRPr="00000000">
        <w:rPr>
          <w:b w:val="1"/>
          <w:sz w:val="26"/>
          <w:szCs w:val="26"/>
          <w:rtl w:val="0"/>
        </w:rPr>
        <w:t xml:space="preserve">Conclusion : </w:t>
      </w:r>
    </w:p>
    <w:p w:rsidR="00000000" w:rsidDel="00000000" w:rsidP="00000000" w:rsidRDefault="00000000" w:rsidRPr="00000000" w14:paraId="000002FB">
      <w:pPr>
        <w:spacing w:after="240" w:before="240" w:lineRule="auto"/>
        <w:rPr/>
      </w:pPr>
      <w:r w:rsidDel="00000000" w:rsidR="00000000" w:rsidRPr="00000000">
        <w:rPr>
          <w:rtl w:val="0"/>
        </w:rPr>
        <w:t xml:space="preserve">By 2027, the projected average annual transaction value per person is estimated to reach </w:t>
      </w:r>
      <w:r w:rsidDel="00000000" w:rsidR="00000000" w:rsidRPr="00000000">
        <w:rPr>
          <w:b w:val="1"/>
          <w:rtl w:val="0"/>
        </w:rPr>
        <w:t xml:space="preserve">approximately $3133</w:t>
      </w:r>
      <w:r w:rsidDel="00000000" w:rsidR="00000000" w:rsidRPr="00000000">
        <w:rPr>
          <w:rtl w:val="0"/>
        </w:rPr>
        <w:t xml:space="preserve">, considering an optimistic annual growth rate of 15%.</w:t>
      </w:r>
      <w:r w:rsidDel="00000000" w:rsidR="00000000" w:rsidRPr="00000000">
        <w:rPr>
          <w:rtl w:val="0"/>
        </w:rPr>
      </w:r>
    </w:p>
    <w:p w:rsidR="00000000" w:rsidDel="00000000" w:rsidP="00000000" w:rsidRDefault="00000000" w:rsidRPr="00000000" w14:paraId="000002FC">
      <w:pPr>
        <w:spacing w:after="240" w:before="240" w:lineRule="auto"/>
        <w:ind w:left="0" w:firstLine="0"/>
        <w:rPr>
          <w:b w:val="1"/>
        </w:rPr>
      </w:pPr>
      <w:r w:rsidDel="00000000" w:rsidR="00000000" w:rsidRPr="00000000">
        <w:rPr>
          <w:b w:val="1"/>
          <w:rtl w:val="0"/>
        </w:rPr>
        <w:t xml:space="preserve">Q5.  How much will blockchain technology reduce the costs of cross-border transactions in the next five years?</w:t>
      </w:r>
    </w:p>
    <w:p w:rsidR="00000000" w:rsidDel="00000000" w:rsidP="00000000" w:rsidRDefault="00000000" w:rsidRPr="00000000" w14:paraId="000002FD">
      <w:pPr>
        <w:spacing w:after="240" w:before="240" w:lineRule="auto"/>
        <w:ind w:left="0" w:firstLine="0"/>
        <w:rPr/>
      </w:pPr>
      <w:r w:rsidDel="00000000" w:rsidR="00000000" w:rsidRPr="00000000">
        <w:rPr>
          <w:sz w:val="20"/>
          <w:szCs w:val="20"/>
          <w:rtl w:val="0"/>
        </w:rPr>
        <w:t xml:space="preserve">This question involves estimating the cost savings achieved through the adoption of blockchain technology for international money transfers, factoring in current fees and the efficiency improvements brought by blockchain</w:t>
      </w:r>
      <w:r w:rsidDel="00000000" w:rsidR="00000000" w:rsidRPr="00000000">
        <w:rPr>
          <w:rtl w:val="0"/>
        </w:rPr>
        <w:t xml:space="preserve">.</w:t>
      </w:r>
    </w:p>
    <w:p w:rsidR="00000000" w:rsidDel="00000000" w:rsidP="00000000" w:rsidRDefault="00000000" w:rsidRPr="00000000" w14:paraId="000002FE">
      <w:pPr>
        <w:spacing w:after="240" w:before="240" w:lineRule="auto"/>
        <w:ind w:left="0" w:firstLine="0"/>
        <w:rPr>
          <w:b w:val="1"/>
        </w:rPr>
      </w:pPr>
      <w:r w:rsidDel="00000000" w:rsidR="00000000" w:rsidRPr="00000000">
        <w:rPr>
          <w:b w:val="1"/>
          <w:rtl w:val="0"/>
        </w:rPr>
        <w:t xml:space="preserve">Answer:</w:t>
      </w:r>
    </w:p>
    <w:tbl>
      <w:tblPr>
        <w:tblStyle w:val="Table19"/>
        <w:tblW w:w="9285.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2415"/>
        <w:gridCol w:w="2565"/>
        <w:gridCol w:w="2445"/>
        <w:tblGridChange w:id="0">
          <w:tblGrid>
            <w:gridCol w:w="1860"/>
            <w:gridCol w:w="2415"/>
            <w:gridCol w:w="2565"/>
            <w:gridCol w:w="244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rPr>
                <w:b w:val="1"/>
                <w:sz w:val="20"/>
                <w:szCs w:val="20"/>
              </w:rPr>
            </w:pPr>
            <w:r w:rsidDel="00000000" w:rsidR="00000000" w:rsidRPr="00000000">
              <w:rPr>
                <w:b w:val="1"/>
                <w:sz w:val="20"/>
                <w:szCs w:val="20"/>
                <w:rtl w:val="0"/>
              </w:rPr>
              <w:t xml:space="preserve">Steps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rPr>
                <w:b w:val="1"/>
                <w:sz w:val="20"/>
                <w:szCs w:val="20"/>
              </w:rPr>
            </w:pPr>
            <w:r w:rsidDel="00000000" w:rsidR="00000000" w:rsidRPr="00000000">
              <w:rPr>
                <w:b w:val="1"/>
                <w:sz w:val="20"/>
                <w:szCs w:val="20"/>
                <w:rtl w:val="0"/>
              </w:rPr>
              <w:t xml:space="preserve">Details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rPr>
                <w:b w:val="1"/>
                <w:sz w:val="20"/>
                <w:szCs w:val="20"/>
              </w:rPr>
            </w:pPr>
            <w:r w:rsidDel="00000000" w:rsidR="00000000" w:rsidRPr="00000000">
              <w:rPr>
                <w:b w:val="1"/>
                <w:sz w:val="20"/>
                <w:szCs w:val="20"/>
                <w:rtl w:val="0"/>
              </w:rPr>
              <w:t xml:space="preserve">Calculation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rPr>
                <w:b w:val="1"/>
                <w:sz w:val="20"/>
                <w:szCs w:val="20"/>
              </w:rPr>
            </w:pPr>
            <w:r w:rsidDel="00000000" w:rsidR="00000000" w:rsidRPr="00000000">
              <w:rPr>
                <w:b w:val="1"/>
                <w:sz w:val="20"/>
                <w:szCs w:val="20"/>
                <w:rtl w:val="0"/>
              </w:rPr>
              <w:t xml:space="preserve">Result</w:t>
            </w:r>
          </w:p>
        </w:tc>
      </w:tr>
      <w:tr>
        <w:trPr>
          <w:cantSplit w:val="0"/>
          <w:trHeight w:val="102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ind w:left="0" w:firstLine="0"/>
              <w:rPr>
                <w:sz w:val="20"/>
                <w:szCs w:val="20"/>
              </w:rPr>
            </w:pPr>
            <w:r w:rsidDel="00000000" w:rsidR="00000000" w:rsidRPr="00000000">
              <w:rPr>
                <w:sz w:val="20"/>
                <w:szCs w:val="20"/>
                <w:rtl w:val="0"/>
              </w:rPr>
              <w:t xml:space="preserve">Current Cross-Border Transaction Costs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rPr>
                <w:sz w:val="20"/>
                <w:szCs w:val="20"/>
              </w:rPr>
            </w:pPr>
            <w:r w:rsidDel="00000000" w:rsidR="00000000" w:rsidRPr="00000000">
              <w:rPr>
                <w:sz w:val="20"/>
                <w:szCs w:val="20"/>
                <w:rtl w:val="0"/>
              </w:rPr>
              <w:t xml:space="preserve">Determine the current average cost of cross-border transactions.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rPr>
                <w:sz w:val="20"/>
                <w:szCs w:val="20"/>
              </w:rPr>
            </w:pPr>
            <w:r w:rsidDel="00000000" w:rsidR="00000000" w:rsidRPr="00000000">
              <w:rPr>
                <w:sz w:val="20"/>
                <w:szCs w:val="20"/>
                <w:rtl w:val="0"/>
              </w:rPr>
              <w:t xml:space="preserve">Assume the average cost is 8% of the transaction 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left"/>
              <w:rPr>
                <w:sz w:val="20"/>
                <w:szCs w:val="20"/>
              </w:rPr>
            </w:pPr>
            <w:r w:rsidDel="00000000" w:rsidR="00000000" w:rsidRPr="00000000">
              <w:rPr>
                <w:sz w:val="20"/>
                <w:szCs w:val="20"/>
                <w:rtl w:val="0"/>
              </w:rPr>
              <w:t xml:space="preserve">8%</w:t>
            </w:r>
          </w:p>
        </w:tc>
      </w:tr>
      <w:tr>
        <w:trPr>
          <w:cantSplit w:val="0"/>
          <w:trHeight w:val="10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ind w:left="0" w:firstLine="0"/>
              <w:rPr>
                <w:sz w:val="20"/>
                <w:szCs w:val="20"/>
              </w:rPr>
            </w:pPr>
            <w:r w:rsidDel="00000000" w:rsidR="00000000" w:rsidRPr="00000000">
              <w:rPr>
                <w:sz w:val="20"/>
                <w:szCs w:val="20"/>
                <w:rtl w:val="0"/>
              </w:rPr>
              <w:t xml:space="preserve">Potential Cost Reduction Through Blockchain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rPr>
                <w:sz w:val="20"/>
                <w:szCs w:val="20"/>
              </w:rPr>
            </w:pPr>
            <w:r w:rsidDel="00000000" w:rsidR="00000000" w:rsidRPr="00000000">
              <w:rPr>
                <w:sz w:val="20"/>
                <w:szCs w:val="20"/>
                <w:rtl w:val="0"/>
              </w:rPr>
              <w:t xml:space="preserve">Estimate the efficiency improvements and cost savings brought by blockchain technology.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sz w:val="20"/>
                <w:szCs w:val="20"/>
                <w:rtl w:val="0"/>
              </w:rPr>
              <w:t xml:space="preserve">Assume blockchain can reduce costs by 60-70 %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rPr>
                <w:sz w:val="20"/>
                <w:szCs w:val="20"/>
              </w:rPr>
            </w:pPr>
            <w:r w:rsidDel="00000000" w:rsidR="00000000" w:rsidRPr="00000000">
              <w:rPr>
                <w:sz w:val="20"/>
                <w:szCs w:val="20"/>
                <w:rtl w:val="0"/>
              </w:rPr>
              <w:t xml:space="preserve">60% -70%reduction</w:t>
            </w:r>
          </w:p>
        </w:tc>
      </w:tr>
      <w:tr>
        <w:trPr>
          <w:cantSplit w:val="0"/>
          <w:trHeight w:val="132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ind w:left="0" w:firstLine="0"/>
              <w:rPr>
                <w:sz w:val="20"/>
                <w:szCs w:val="20"/>
              </w:rPr>
            </w:pPr>
            <w:r w:rsidDel="00000000" w:rsidR="00000000" w:rsidRPr="00000000">
              <w:rPr>
                <w:sz w:val="20"/>
                <w:szCs w:val="20"/>
                <w:rtl w:val="0"/>
              </w:rPr>
              <w:t xml:space="preserve">Projected Cost of Cross-Border Transactions After Blockchain Adoption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sz w:val="20"/>
                <w:szCs w:val="20"/>
                <w:rtl w:val="0"/>
              </w:rPr>
              <w:t xml:space="preserve">Calculate the new average cost of cross-border transactions after applying the cost reduction.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rPr>
                <w:sz w:val="20"/>
                <w:szCs w:val="20"/>
              </w:rPr>
            </w:pPr>
            <w:r w:rsidDel="00000000" w:rsidR="00000000" w:rsidRPr="00000000">
              <w:rPr>
                <w:sz w:val="20"/>
                <w:szCs w:val="20"/>
                <w:rtl w:val="0"/>
              </w:rPr>
              <w:t xml:space="preserve">New Cost = 8% × (1 - 0.60) = 7% × 0.40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jc w:val="left"/>
              <w:rPr>
                <w:sz w:val="20"/>
                <w:szCs w:val="20"/>
              </w:rPr>
            </w:pPr>
            <w:r w:rsidDel="00000000" w:rsidR="00000000" w:rsidRPr="00000000">
              <w:rPr>
                <w:sz w:val="20"/>
                <w:szCs w:val="20"/>
                <w:rtl w:val="0"/>
              </w:rPr>
              <w:t xml:space="preserve">New transaction value = 2.4 to 3.2 percent of the transaction amount. Taking it as a 3 percent </w:t>
            </w:r>
          </w:p>
        </w:tc>
      </w:tr>
      <w:tr>
        <w:trPr>
          <w:cantSplit w:val="0"/>
          <w:trHeight w:val="96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ind w:left="0" w:firstLine="0"/>
              <w:rPr>
                <w:sz w:val="20"/>
                <w:szCs w:val="20"/>
              </w:rPr>
            </w:pPr>
            <w:r w:rsidDel="00000000" w:rsidR="00000000" w:rsidRPr="00000000">
              <w:rPr>
                <w:sz w:val="20"/>
                <w:szCs w:val="20"/>
                <w:rtl w:val="0"/>
              </w:rPr>
              <w:t xml:space="preserve"> Current Volume of Cross-Border Transactions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sz w:val="20"/>
                <w:szCs w:val="20"/>
                <w:rtl w:val="0"/>
              </w:rPr>
              <w:t xml:space="preserve">Estimate the total volume of cross-border transactions currently.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rPr>
                <w:sz w:val="20"/>
                <w:szCs w:val="20"/>
              </w:rPr>
            </w:pPr>
            <w:r w:rsidDel="00000000" w:rsidR="00000000" w:rsidRPr="00000000">
              <w:rPr>
                <w:sz w:val="20"/>
                <w:szCs w:val="20"/>
                <w:rtl w:val="0"/>
              </w:rPr>
              <w:t xml:space="preserve">Assume the current volume is $10 trillion annually.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rPr>
                <w:sz w:val="20"/>
                <w:szCs w:val="20"/>
              </w:rPr>
            </w:pPr>
            <w:r w:rsidDel="00000000" w:rsidR="00000000" w:rsidRPr="00000000">
              <w:rPr>
                <w:sz w:val="20"/>
                <w:szCs w:val="20"/>
                <w:rtl w:val="0"/>
              </w:rPr>
              <w:t xml:space="preserve">$10 trillion</w:t>
            </w:r>
          </w:p>
        </w:tc>
      </w:tr>
      <w:tr>
        <w:trPr>
          <w:cantSplit w:val="0"/>
          <w:trHeight w:val="127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ind w:left="0" w:firstLine="0"/>
              <w:rPr>
                <w:sz w:val="20"/>
                <w:szCs w:val="20"/>
              </w:rPr>
            </w:pPr>
            <w:r w:rsidDel="00000000" w:rsidR="00000000" w:rsidRPr="00000000">
              <w:rPr>
                <w:sz w:val="20"/>
                <w:szCs w:val="20"/>
                <w:rtl w:val="0"/>
              </w:rPr>
              <w:t xml:space="preserve">Projected Volume of Cross-Border Transactions Over Next Five Years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rPr>
                <w:sz w:val="20"/>
                <w:szCs w:val="20"/>
              </w:rPr>
            </w:pPr>
            <w:r w:rsidDel="00000000" w:rsidR="00000000" w:rsidRPr="00000000">
              <w:rPr>
                <w:sz w:val="20"/>
                <w:szCs w:val="20"/>
                <w:rtl w:val="0"/>
              </w:rPr>
              <w:t xml:space="preserve">Estimate the growth in the volume of cross-border transactions.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Future Volume = 10 trillion × (1 + 0.05)^5 = 12.76 trillion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$12.76 trillion</w:t>
            </w:r>
          </w:p>
        </w:tc>
      </w:tr>
      <w:tr>
        <w:trPr>
          <w:cantSplit w:val="0"/>
          <w:trHeight w:val="1342.910156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spacing w:line="240" w:lineRule="auto"/>
              <w:rPr>
                <w:sz w:val="18"/>
                <w:szCs w:val="18"/>
              </w:rPr>
            </w:pPr>
            <w:r w:rsidDel="00000000" w:rsidR="00000000" w:rsidRPr="00000000">
              <w:rPr>
                <w:sz w:val="20"/>
                <w:szCs w:val="20"/>
                <w:rtl w:val="0"/>
              </w:rPr>
              <w:t xml:space="preserve">The adoption rate of Blockchain technology for cross-border transactions in 2024 is 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spacing w:line="240" w:lineRule="auto"/>
              <w:rPr>
                <w:sz w:val="18"/>
                <w:szCs w:val="18"/>
              </w:rPr>
            </w:pPr>
            <w:r w:rsidDel="00000000" w:rsidR="00000000" w:rsidRPr="00000000">
              <w:rPr>
                <w:sz w:val="20"/>
                <w:szCs w:val="20"/>
                <w:rtl w:val="0"/>
              </w:rPr>
              <w:t xml:space="preserve">Assuming a gradual adoption of blockchain for cross-border payments, we can estimate a 30% penetration rate by 2029.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9">
            <w:pPr>
              <w:spacing w:after="240" w:before="240" w:lineRule="auto"/>
              <w:rPr>
                <w:b w:val="1"/>
              </w:rPr>
            </w:pPr>
            <w:r w:rsidDel="00000000" w:rsidR="00000000" w:rsidRPr="00000000">
              <w:rPr>
                <w:rtl w:val="0"/>
              </w:rPr>
            </w:r>
          </w:p>
          <w:p w:rsidR="00000000" w:rsidDel="00000000" w:rsidP="00000000" w:rsidRDefault="00000000" w:rsidRPr="00000000" w14:paraId="0000031A">
            <w:pPr>
              <w:spacing w:after="240" w:before="240" w:lineRule="auto"/>
              <w:rPr>
                <w:sz w:val="20"/>
                <w:szCs w:val="20"/>
              </w:rPr>
            </w:pPr>
            <w:r w:rsidDel="00000000" w:rsidR="00000000" w:rsidRPr="00000000">
              <w:rPr>
                <w:sz w:val="20"/>
                <w:szCs w:val="20"/>
                <w:rtl w:val="0"/>
              </w:rPr>
              <w:t xml:space="preserve">Weighted Average Fee:</w:t>
            </w:r>
          </w:p>
          <w:p w:rsidR="00000000" w:rsidDel="00000000" w:rsidP="00000000" w:rsidRDefault="00000000" w:rsidRPr="00000000" w14:paraId="0000031B">
            <w:pPr>
              <w:spacing w:after="240" w:before="240" w:lineRule="auto"/>
              <w:ind w:left="0" w:firstLine="0"/>
              <w:rPr>
                <w:sz w:val="20"/>
                <w:szCs w:val="20"/>
              </w:rPr>
            </w:pPr>
            <w:r w:rsidDel="00000000" w:rsidR="00000000" w:rsidRPr="00000000">
              <w:rPr>
                <w:rtl w:val="0"/>
              </w:rPr>
              <w:t xml:space="preserve">(70% * 8%) + (30% * 3%) = 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C">
            <w:pPr>
              <w:spacing w:after="240" w:before="240" w:lineRule="auto"/>
              <w:rPr>
                <w:sz w:val="18"/>
                <w:szCs w:val="18"/>
              </w:rPr>
            </w:pPr>
            <w:r w:rsidDel="00000000" w:rsidR="00000000" w:rsidRPr="00000000">
              <w:rPr>
                <w:sz w:val="18"/>
                <w:szCs w:val="18"/>
                <w:rtl w:val="0"/>
              </w:rPr>
              <w:t xml:space="preserve">Estimated Cost Reduction:</w:t>
            </w:r>
          </w:p>
          <w:p w:rsidR="00000000" w:rsidDel="00000000" w:rsidP="00000000" w:rsidRDefault="00000000" w:rsidRPr="00000000" w14:paraId="0000031D">
            <w:pPr>
              <w:spacing w:after="240" w:before="240" w:lineRule="auto"/>
              <w:rPr>
                <w:sz w:val="18"/>
                <w:szCs w:val="18"/>
              </w:rPr>
            </w:pPr>
            <w:r w:rsidDel="00000000" w:rsidR="00000000" w:rsidRPr="00000000">
              <w:rPr>
                <w:sz w:val="18"/>
                <w:szCs w:val="18"/>
                <w:rtl w:val="0"/>
              </w:rPr>
              <w:t xml:space="preserve">(8% - 5.9%) divide by 8 % = 26.25%</w:t>
            </w:r>
          </w:p>
        </w:tc>
      </w:tr>
    </w:tbl>
    <w:p w:rsidR="00000000" w:rsidDel="00000000" w:rsidP="00000000" w:rsidRDefault="00000000" w:rsidRPr="00000000" w14:paraId="0000031E">
      <w:pPr>
        <w:pStyle w:val="Heading3"/>
        <w:keepNext w:val="0"/>
        <w:keepLines w:val="0"/>
        <w:spacing w:before="280" w:lineRule="auto"/>
        <w:rPr>
          <w:b w:val="1"/>
          <w:color w:val="000000"/>
          <w:sz w:val="26"/>
          <w:szCs w:val="26"/>
          <w:highlight w:val="white"/>
        </w:rPr>
      </w:pPr>
      <w:bookmarkStart w:colFirst="0" w:colLast="0" w:name="_1ail4694e6tz" w:id="19"/>
      <w:bookmarkEnd w:id="19"/>
      <w:r w:rsidDel="00000000" w:rsidR="00000000" w:rsidRPr="00000000">
        <w:rPr>
          <w:b w:val="1"/>
          <w:color w:val="000000"/>
          <w:sz w:val="26"/>
          <w:szCs w:val="26"/>
          <w:highlight w:val="white"/>
          <w:rtl w:val="0"/>
        </w:rPr>
        <w:t xml:space="preserve">Conclusion</w:t>
      </w:r>
    </w:p>
    <w:p w:rsidR="00000000" w:rsidDel="00000000" w:rsidP="00000000" w:rsidRDefault="00000000" w:rsidRPr="00000000" w14:paraId="0000031F">
      <w:pPr>
        <w:spacing w:after="240" w:before="240" w:lineRule="auto"/>
        <w:rPr>
          <w:color w:val="1d1c1d"/>
          <w:sz w:val="22"/>
          <w:szCs w:val="22"/>
          <w:highlight w:val="white"/>
        </w:rPr>
      </w:pPr>
      <w:r w:rsidDel="00000000" w:rsidR="00000000" w:rsidRPr="00000000">
        <w:rPr>
          <w:b w:val="1"/>
          <w:rtl w:val="0"/>
        </w:rPr>
        <w:t xml:space="preserve">Therefore, with a 30% adoption rate of blockchain for cross-border payments by 2029, we estimate a potential cost reduction of around 26 to 27 percent.</w:t>
      </w:r>
      <w:r w:rsidDel="00000000" w:rsidR="00000000" w:rsidRPr="00000000">
        <w:rPr>
          <w:rtl w:val="0"/>
        </w:rPr>
      </w:r>
    </w:p>
    <w:p w:rsidR="00000000" w:rsidDel="00000000" w:rsidP="00000000" w:rsidRDefault="00000000" w:rsidRPr="00000000" w14:paraId="00000320">
      <w:pPr>
        <w:rPr>
          <w:color w:val="1d1c1d"/>
          <w:sz w:val="20"/>
          <w:szCs w:val="20"/>
          <w:highlight w:val="white"/>
        </w:rPr>
      </w:pPr>
      <w:r w:rsidDel="00000000" w:rsidR="00000000" w:rsidRPr="00000000">
        <w:rPr>
          <w:rtl w:val="0"/>
        </w:rPr>
      </w:r>
    </w:p>
    <w:p w:rsidR="00000000" w:rsidDel="00000000" w:rsidP="00000000" w:rsidRDefault="00000000" w:rsidRPr="00000000" w14:paraId="00000321">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2">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3">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4">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5">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6">
      <w:pPr>
        <w:ind w:left="0" w:firstLine="0"/>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327">
      <w:pPr>
        <w:ind w:left="0" w:firstLine="0"/>
        <w:rPr>
          <w:b w:val="1"/>
          <w:color w:val="1d1c1d"/>
          <w:sz w:val="28"/>
          <w:szCs w:val="28"/>
          <w:highlight w:val="white"/>
          <w:u w:val="single"/>
        </w:rPr>
      </w:pP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2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jp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