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332468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</w:pPr>
    </w:p>
    <w:p w14:paraId="00000002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  <w:t>RAJALAKSHMI ENGINEERING COLLEGE</w:t>
      </w:r>
    </w:p>
    <w:p w14:paraId="76BF51DA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  <w:t>RAJALAKSHMI NAGAR, THANDALAM – 602 105</w:t>
      </w:r>
    </w:p>
    <w:p w14:paraId="00000003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  <w:drawing>
          <wp:inline distT="0" distB="0" distL="0" distR="0">
            <wp:extent cx="2752725" cy="1920240"/>
            <wp:effectExtent l="0" t="0" r="3175" b="10160"/>
            <wp:docPr id="891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image4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2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BF82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</w:pPr>
    </w:p>
    <w:tbl>
      <w:tblPr>
        <w:tblStyle w:val="5"/>
        <w:tblpPr w:leftFromText="180" w:rightFromText="180" w:vertAnchor="text" w:horzAnchor="page" w:tblpX="2094" w:tblpY="405"/>
        <w:tblW w:w="819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</w:tblPr>
      <w:tblGrid>
        <w:gridCol w:w="8190"/>
      </w:tblGrid>
      <w:tr w14:paraId="27DD7C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96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ED7A6C">
            <w:pPr>
              <w:spacing w:after="0" w:line="360" w:lineRule="auto"/>
              <w:jc w:val="center"/>
              <w:rPr>
                <w:rFonts w:hint="default" w:ascii="Times New Roman" w:hAnsi="Times New Roman" w:eastAsia="SimSun" w:cs="Times New Roman"/>
                <w:b/>
                <w:bCs w:val="0"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bCs w:val="0"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  <w:t>CS19541</w:t>
            </w:r>
          </w:p>
          <w:p w14:paraId="62EA7A5F"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 w:val="0"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  <w:t>COMPUTER NETWORKS LABORATORY</w:t>
            </w:r>
          </w:p>
        </w:tc>
      </w:tr>
      <w:tr w14:paraId="4F2F30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6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88B7457">
            <w:pPr>
              <w:spacing w:after="0" w:line="360" w:lineRule="auto"/>
              <w:ind w:firstLine="2281" w:firstLineChars="950"/>
              <w:jc w:val="both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Laboratory Manual Note Book</w:t>
            </w:r>
          </w:p>
        </w:tc>
      </w:tr>
    </w:tbl>
    <w:p w14:paraId="0000000E">
      <w:pPr>
        <w:spacing w:line="360" w:lineRule="auto"/>
        <w:rPr>
          <w:rFonts w:hint="default" w:ascii="Times New Roman" w:hAnsi="Times New Roman" w:eastAsia="Times New Roman" w:cs="Times New Roman"/>
          <w:b/>
          <w:bCs w:val="0"/>
          <w:i w:val="0"/>
          <w:iCs w:val="0"/>
          <w:color w:val="000000"/>
          <w:sz w:val="24"/>
          <w:szCs w:val="24"/>
          <w:vertAlign w:val="baseline"/>
        </w:rPr>
      </w:pPr>
    </w:p>
    <w:p w14:paraId="0DB5A62C">
      <w:pPr>
        <w:rPr>
          <w:rFonts w:hint="default" w:ascii="Times New Roman" w:hAnsi="Times New Roman" w:cs="Times New Roman"/>
          <w:b/>
          <w:bCs w:val="0"/>
          <w:i w:val="0"/>
          <w:iCs w:val="0"/>
          <w:sz w:val="24"/>
          <w:szCs w:val="24"/>
        </w:rPr>
      </w:pPr>
    </w:p>
    <w:tbl>
      <w:tblPr>
        <w:tblStyle w:val="7"/>
        <w:tblpPr w:leftFromText="180" w:rightFromText="180" w:vertAnchor="text" w:horzAnchor="page" w:tblpX="1976" w:tblpY="202"/>
        <w:tblW w:w="822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6"/>
      </w:tblGrid>
      <w:tr w14:paraId="41213E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0" w:hRule="atLeast"/>
        </w:trPr>
        <w:tc>
          <w:tcPr>
            <w:tcW w:w="8226" w:type="dxa"/>
          </w:tcPr>
          <w:p w14:paraId="79061A44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 xml:space="preserve">Name :  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  <w:lang w:val="en-IN"/>
              </w:rPr>
              <w:t>Mohan Vaithya.E</w:t>
            </w:r>
          </w:p>
          <w:p w14:paraId="1B9EA8B3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Year/Branch/Section : 3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vertAlign w:val="superscript"/>
                <w:rtl w:val="0"/>
              </w:rPr>
              <w:t>rd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 xml:space="preserve"> year - Computer Science and Design</w:t>
            </w:r>
          </w:p>
          <w:p w14:paraId="6F6ABB10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Register No. : 2217010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  <w:lang w:val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7</w:t>
            </w:r>
          </w:p>
          <w:p w14:paraId="71B9F732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Semester : 5</w:t>
            </w:r>
          </w:p>
          <w:p w14:paraId="10847BA8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Academic Year : 2024-2025</w:t>
            </w:r>
          </w:p>
        </w:tc>
      </w:tr>
    </w:tbl>
    <w:p w14:paraId="7B72AA14">
      <w:pPr>
        <w:rPr>
          <w:rFonts w:hint="default" w:ascii="Times New Roman" w:hAnsi="Times New Roman" w:cs="Times New Roman"/>
          <w:sz w:val="24"/>
          <w:szCs w:val="24"/>
        </w:rPr>
      </w:pPr>
    </w:p>
    <w:p w14:paraId="572D83CB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EXP NO : 5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FLOW CONTROL</w:t>
      </w:r>
    </w:p>
    <w:p w14:paraId="4ED1A1B0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DATE : 17/08/24</w:t>
      </w:r>
    </w:p>
    <w:p w14:paraId="73BB14C9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2A86B311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AIM:</w:t>
      </w:r>
    </w:p>
    <w:p w14:paraId="273264C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To write a C program to implement flow control at data link layer using SLIDING WINDOW Protocol.</w:t>
      </w:r>
    </w:p>
    <w:p w14:paraId="1CEB798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72B61EF5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Software Used:</w:t>
      </w:r>
    </w:p>
    <w:p w14:paraId="13E67E1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Intelli J IDEA</w:t>
      </w:r>
    </w:p>
    <w:p w14:paraId="46AE719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2694E23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PROCEDURE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:</w:t>
      </w:r>
    </w:p>
    <w:p w14:paraId="321B8CF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Sender Side:</w:t>
      </w:r>
    </w:p>
    <w:p w14:paraId="72607AD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</w:p>
    <w:p w14:paraId="5777FB9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1. Input Window size from the user. </w:t>
      </w:r>
    </w:p>
    <w:p w14:paraId="2F176A9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2. Input a Text message from the user. </w:t>
      </w:r>
    </w:p>
    <w:p w14:paraId="76BDE3D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3. Consider 1 character per frame. </w:t>
      </w:r>
    </w:p>
    <w:p w14:paraId="078D9FD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4. Create a frame with following fields [Frame no., DATA]. </w:t>
      </w:r>
    </w:p>
    <w:p w14:paraId="31ED94A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right="1448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5. Send the frames. [Print the output on screen and save it in a file called Sender_Buffer.] </w:t>
      </w:r>
    </w:p>
    <w:p w14:paraId="0D8C65A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right="1448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6. Wait for the acknowledgement from the Receiver. [Induce delay in the program] </w:t>
      </w:r>
    </w:p>
    <w:p w14:paraId="07BE880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right="144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7. Reader a file called Receiver_Buffer. </w:t>
      </w:r>
    </w:p>
    <w:p w14:paraId="1ECE6B10">
      <w:pPr>
        <w:pStyle w:val="4"/>
        <w:keepNext w:val="0"/>
        <w:keepLines w:val="0"/>
        <w:widowControl/>
        <w:suppressLineNumbers w:val="0"/>
        <w:bidi w:val="0"/>
        <w:spacing w:before="6" w:beforeAutospacing="0" w:after="0" w:afterAutospacing="0" w:line="12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8. Check ACK field for the Acknowledgement number. </w:t>
      </w:r>
    </w:p>
    <w:p w14:paraId="0C37AC3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11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9. If the Acknowledgement number is as expected, send new set of frames accordingly, [overwrite the Sender_Buffer file with new frames] Else if NACK is received, resend the  frames accordingly. [Overwrite the Sender_Buffer with old frame]. </w:t>
      </w:r>
    </w:p>
    <w:p w14:paraId="2F6801C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815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20FD1F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Receiver Side:</w:t>
      </w:r>
    </w:p>
    <w:p w14:paraId="5013101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</w:p>
    <w:p w14:paraId="7BFA941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1. Reader a file called Sender_Buffer. </w:t>
      </w:r>
    </w:p>
    <w:p w14:paraId="380FD89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2. Check the Frame no.  </w:t>
      </w:r>
    </w:p>
    <w:p w14:paraId="5AE0138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96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3. If the Fame no. are as expected, write the appropriate ACK no. in the Receiver_ Buffer file. Else write NACK no. in the Receiver_Buffer file. </w:t>
      </w:r>
    </w:p>
    <w:p w14:paraId="19A5923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5D9F41B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5D8966C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4CD25D2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68A848B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1D9F126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09C0B0D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PROGRAM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:</w:t>
      </w:r>
    </w:p>
    <w:p w14:paraId="07E7B63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3FAA399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#include&lt;stdio.h&gt;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int main()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   int w,i,f,frames[50];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   printf("Enter window size: ");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   scanf("%d",&amp;w);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   printf("\nEnter number of frames to transmit: ");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   scanf("%d",&amp;f);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   printf("\nEnter %d frames: ",f);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   for(i=1;i&lt;=f;i++)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       scanf("%d",&amp;frames[i]);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   printf("\nWith sliding window protocol the frames will be sent in the following manner (assuming no corruption of frames)\n\n");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   printf("After sending %d frames at each stage sender waits for acknowledgement sent by the receiver\n\n",w);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   for(i=1;i&lt;=f;i++)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   {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       if(i%w==0)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       {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           printf("%d\n",frames[i]);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       printf("Acknowledgement of above frames sent is received by sender\n\n");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       }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       else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           printf("%d ",frames[i]);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   }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   if(f%w!=0)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       printf("\nAcknowledgement of above frames sent is received by sender\n");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   return 0;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}</w:t>
      </w:r>
    </w:p>
    <w:p w14:paraId="3898CD67">
      <w:pP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</w:pPr>
    </w:p>
    <w:p w14:paraId="1FA28368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7CA0FCBC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0CCF92DE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3C3C26F8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7722CB96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402DA30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040" cy="2304415"/>
            <wp:effectExtent l="0" t="0" r="1016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FADC8">
      <w:pPr>
        <w:rPr>
          <w:rFonts w:hint="default" w:ascii="Times New Roman" w:hAnsi="Times New Roman" w:cs="Times New Roman"/>
          <w:sz w:val="24"/>
          <w:szCs w:val="24"/>
        </w:rPr>
      </w:pPr>
    </w:p>
    <w:p w14:paraId="7E059909">
      <w:pPr>
        <w:rPr>
          <w:rFonts w:hint="default" w:ascii="Times New Roman" w:hAnsi="Times New Roman" w:cs="Times New Roman"/>
          <w:sz w:val="24"/>
          <w:szCs w:val="24"/>
        </w:rPr>
      </w:pPr>
    </w:p>
    <w:p w14:paraId="4866869D">
      <w:pPr>
        <w:rPr>
          <w:rFonts w:hint="default" w:ascii="Times New Roman" w:hAnsi="Times New Roman" w:cs="Times New Roman"/>
          <w:sz w:val="24"/>
          <w:szCs w:val="24"/>
        </w:rPr>
      </w:pPr>
    </w:p>
    <w:p w14:paraId="5C7F6EEC">
      <w:pPr>
        <w:rPr>
          <w:rFonts w:hint="default" w:ascii="Times New Roman" w:hAnsi="Times New Roman" w:cs="Times New Roman"/>
          <w:sz w:val="24"/>
          <w:szCs w:val="24"/>
        </w:rPr>
      </w:pPr>
    </w:p>
    <w:p w14:paraId="531421B2">
      <w:pPr>
        <w:rPr>
          <w:rFonts w:hint="default" w:ascii="Times New Roman" w:hAnsi="Times New Roman" w:cs="Times New Roman"/>
          <w:sz w:val="24"/>
          <w:szCs w:val="24"/>
        </w:rPr>
      </w:pPr>
    </w:p>
    <w:p w14:paraId="7763CF20">
      <w:pPr>
        <w:rPr>
          <w:rFonts w:hint="default" w:ascii="Times New Roman" w:hAnsi="Times New Roman" w:cs="Times New Roman"/>
          <w:sz w:val="24"/>
          <w:szCs w:val="24"/>
        </w:rPr>
      </w:pPr>
    </w:p>
    <w:p w14:paraId="72DA6A74">
      <w:pPr>
        <w:rPr>
          <w:rFonts w:hint="default" w:ascii="Times New Roman" w:hAnsi="Times New Roman" w:cs="Times New Roman"/>
          <w:sz w:val="24"/>
          <w:szCs w:val="24"/>
        </w:rPr>
      </w:pPr>
    </w:p>
    <w:p w14:paraId="270CB0F6">
      <w:pPr>
        <w:rPr>
          <w:rFonts w:hint="default" w:ascii="Times New Roman" w:hAnsi="Times New Roman" w:cs="Times New Roman"/>
          <w:sz w:val="24"/>
          <w:szCs w:val="24"/>
        </w:rPr>
      </w:pPr>
    </w:p>
    <w:p w14:paraId="61D5DE38">
      <w:pPr>
        <w:rPr>
          <w:rFonts w:hint="default" w:ascii="Times New Roman" w:hAnsi="Times New Roman" w:cs="Times New Roman"/>
          <w:sz w:val="24"/>
          <w:szCs w:val="24"/>
        </w:rPr>
      </w:pPr>
    </w:p>
    <w:p w14:paraId="13C7ECC6">
      <w:pPr>
        <w:rPr>
          <w:rFonts w:hint="default" w:ascii="Times New Roman" w:hAnsi="Times New Roman" w:cs="Times New Roman"/>
          <w:sz w:val="24"/>
          <w:szCs w:val="24"/>
        </w:rPr>
      </w:pPr>
    </w:p>
    <w:p w14:paraId="7ED1EC79">
      <w:pPr>
        <w:rPr>
          <w:rFonts w:hint="default" w:ascii="Times New Roman" w:hAnsi="Times New Roman" w:cs="Times New Roman"/>
          <w:sz w:val="24"/>
          <w:szCs w:val="24"/>
        </w:rPr>
      </w:pPr>
    </w:p>
    <w:p w14:paraId="182ED19D">
      <w:pPr>
        <w:rPr>
          <w:rFonts w:hint="default" w:ascii="Times New Roman" w:hAnsi="Times New Roman" w:cs="Times New Roman"/>
          <w:sz w:val="24"/>
          <w:szCs w:val="24"/>
        </w:rPr>
      </w:pPr>
    </w:p>
    <w:p w14:paraId="2E1283E9">
      <w:pPr>
        <w:rPr>
          <w:rFonts w:hint="default" w:ascii="Times New Roman" w:hAnsi="Times New Roman" w:cs="Times New Roman"/>
          <w:sz w:val="24"/>
          <w:szCs w:val="24"/>
        </w:rPr>
      </w:pPr>
    </w:p>
    <w:p w14:paraId="3856FE61">
      <w:pPr>
        <w:rPr>
          <w:rFonts w:hint="default" w:ascii="Times New Roman" w:hAnsi="Times New Roman" w:cs="Times New Roman"/>
          <w:sz w:val="24"/>
          <w:szCs w:val="24"/>
        </w:rPr>
      </w:pPr>
    </w:p>
    <w:p w14:paraId="3359A2B7">
      <w:pPr>
        <w:rPr>
          <w:rFonts w:hint="default" w:ascii="Times New Roman" w:hAnsi="Times New Roman" w:cs="Times New Roman"/>
          <w:sz w:val="24"/>
          <w:szCs w:val="24"/>
        </w:rPr>
      </w:pPr>
    </w:p>
    <w:p w14:paraId="32BB4A07">
      <w:pPr>
        <w:rPr>
          <w:rFonts w:hint="default" w:ascii="Times New Roman" w:hAnsi="Times New Roman" w:cs="Times New Roman"/>
          <w:sz w:val="24"/>
          <w:szCs w:val="24"/>
        </w:rPr>
      </w:pPr>
    </w:p>
    <w:p w14:paraId="10774CE8">
      <w:pPr>
        <w:rPr>
          <w:rFonts w:hint="default" w:ascii="Times New Roman" w:hAnsi="Times New Roman" w:cs="Times New Roman"/>
          <w:sz w:val="24"/>
          <w:szCs w:val="24"/>
        </w:rPr>
      </w:pPr>
    </w:p>
    <w:p w14:paraId="1B9705E3">
      <w:pPr>
        <w:rPr>
          <w:rFonts w:hint="default" w:ascii="Times New Roman" w:hAnsi="Times New Roman" w:cs="Times New Roman"/>
          <w:sz w:val="24"/>
          <w:szCs w:val="24"/>
        </w:rPr>
      </w:pPr>
    </w:p>
    <w:p w14:paraId="6C942B68">
      <w:pPr>
        <w:rPr>
          <w:rFonts w:hint="default" w:ascii="Times New Roman" w:hAnsi="Times New Roman" w:cs="Times New Roman"/>
          <w:sz w:val="24"/>
          <w:szCs w:val="24"/>
        </w:rPr>
      </w:pPr>
    </w:p>
    <w:p w14:paraId="5046B98B">
      <w:pPr>
        <w:rPr>
          <w:rFonts w:hint="default" w:ascii="Times New Roman" w:hAnsi="Times New Roman" w:cs="Times New Roman"/>
          <w:sz w:val="24"/>
          <w:szCs w:val="24"/>
        </w:rPr>
      </w:pPr>
    </w:p>
    <w:p w14:paraId="58B40060">
      <w:pPr>
        <w:rPr>
          <w:rFonts w:hint="default" w:ascii="Times New Roman" w:hAnsi="Times New Roman" w:cs="Times New Roman"/>
          <w:sz w:val="24"/>
          <w:szCs w:val="24"/>
        </w:rPr>
      </w:pPr>
    </w:p>
    <w:p w14:paraId="6C858F65">
      <w:pPr>
        <w:rPr>
          <w:rFonts w:hint="default" w:ascii="Times New Roman" w:hAnsi="Times New Roman" w:cs="Times New Roman"/>
          <w:sz w:val="24"/>
          <w:szCs w:val="24"/>
        </w:rPr>
      </w:pPr>
    </w:p>
    <w:p w14:paraId="5BEC452D">
      <w:pPr>
        <w:rPr>
          <w:rFonts w:hint="default" w:ascii="Times New Roman" w:hAnsi="Times New Roman" w:cs="Times New Roman"/>
          <w:sz w:val="24"/>
          <w:szCs w:val="24"/>
        </w:rPr>
      </w:pPr>
    </w:p>
    <w:p w14:paraId="2CC67E6D">
      <w:pPr>
        <w:rPr>
          <w:rFonts w:hint="default" w:ascii="Times New Roman" w:hAnsi="Times New Roman" w:cs="Times New Roman"/>
          <w:sz w:val="24"/>
          <w:szCs w:val="24"/>
        </w:rPr>
      </w:pPr>
    </w:p>
    <w:p w14:paraId="2A784EF3">
      <w:pPr>
        <w:rPr>
          <w:rFonts w:hint="default" w:ascii="Times New Roman" w:hAnsi="Times New Roman" w:cs="Times New Roman"/>
          <w:sz w:val="24"/>
          <w:szCs w:val="24"/>
        </w:rPr>
      </w:pPr>
    </w:p>
    <w:p w14:paraId="152CC745">
      <w:pPr>
        <w:rPr>
          <w:rFonts w:hint="default" w:ascii="Times New Roman" w:hAnsi="Times New Roman" w:cs="Times New Roman"/>
          <w:sz w:val="24"/>
          <w:szCs w:val="24"/>
        </w:rPr>
      </w:pPr>
    </w:p>
    <w:p w14:paraId="47F74F16">
      <w:pPr>
        <w:rPr>
          <w:rFonts w:hint="default" w:ascii="Times New Roman" w:hAnsi="Times New Roman" w:cs="Times New Roman"/>
          <w:sz w:val="24"/>
          <w:szCs w:val="24"/>
        </w:rPr>
      </w:pPr>
    </w:p>
    <w:p w14:paraId="376B5BD8">
      <w:pPr>
        <w:rPr>
          <w:rFonts w:hint="default" w:ascii="Times New Roman" w:hAnsi="Times New Roman" w:cs="Times New Roman"/>
          <w:sz w:val="24"/>
          <w:szCs w:val="24"/>
        </w:rPr>
      </w:pPr>
    </w:p>
    <w:p w14:paraId="2FC26A99">
      <w:pPr>
        <w:rPr>
          <w:rFonts w:hint="default" w:ascii="Times New Roman" w:hAnsi="Times New Roman" w:cs="Times New Roman"/>
          <w:sz w:val="24"/>
          <w:szCs w:val="24"/>
        </w:rPr>
      </w:pPr>
    </w:p>
    <w:p w14:paraId="3F69337B">
      <w:pPr>
        <w:rPr>
          <w:rFonts w:hint="default" w:ascii="Times New Roman" w:hAnsi="Times New Roman" w:cs="Times New Roman"/>
          <w:sz w:val="24"/>
          <w:szCs w:val="24"/>
        </w:rPr>
      </w:pPr>
    </w:p>
    <w:p w14:paraId="03CBBA12">
      <w:pPr>
        <w:rPr>
          <w:rFonts w:hint="default" w:ascii="Times New Roman" w:hAnsi="Times New Roman" w:cs="Times New Roman"/>
          <w:sz w:val="24"/>
          <w:szCs w:val="24"/>
        </w:rPr>
      </w:pPr>
    </w:p>
    <w:p w14:paraId="436AAADB">
      <w:pPr>
        <w:rPr>
          <w:rFonts w:hint="default" w:ascii="Times New Roman" w:hAnsi="Times New Roman" w:cs="Times New Roman"/>
          <w:sz w:val="24"/>
          <w:szCs w:val="24"/>
        </w:rPr>
      </w:pPr>
    </w:p>
    <w:p w14:paraId="27DBA25D">
      <w:pPr>
        <w:rPr>
          <w:rFonts w:hint="default" w:ascii="Times New Roman" w:hAnsi="Times New Roman" w:cs="Times New Roman"/>
          <w:sz w:val="24"/>
          <w:szCs w:val="24"/>
        </w:rPr>
      </w:pPr>
    </w:p>
    <w:p w14:paraId="5F24A3D4">
      <w:pPr>
        <w:rPr>
          <w:rFonts w:hint="default" w:ascii="Times New Roman" w:hAnsi="Times New Roman" w:cs="Times New Roman"/>
          <w:sz w:val="24"/>
          <w:szCs w:val="24"/>
        </w:rPr>
      </w:pPr>
    </w:p>
    <w:p w14:paraId="5D719597">
      <w:pPr>
        <w:rPr>
          <w:rFonts w:hint="default" w:ascii="Times New Roman" w:hAnsi="Times New Roman" w:cs="Times New Roman"/>
          <w:sz w:val="24"/>
          <w:szCs w:val="24"/>
        </w:rPr>
      </w:pPr>
    </w:p>
    <w:p w14:paraId="3E852E6E">
      <w:pPr>
        <w:rPr>
          <w:rFonts w:hint="default" w:ascii="Times New Roman" w:hAnsi="Times New Roman" w:cs="Times New Roman"/>
          <w:sz w:val="24"/>
          <w:szCs w:val="24"/>
        </w:rPr>
      </w:pPr>
    </w:p>
    <w:p w14:paraId="77E4FCEE">
      <w:pPr>
        <w:rPr>
          <w:rFonts w:hint="default" w:ascii="Times New Roman" w:hAnsi="Times New Roman" w:cs="Times New Roman"/>
          <w:sz w:val="24"/>
          <w:szCs w:val="24"/>
        </w:rPr>
      </w:pPr>
    </w:p>
    <w:p w14:paraId="035F9B18">
      <w:pPr>
        <w:rPr>
          <w:rFonts w:hint="default" w:ascii="Times New Roman" w:hAnsi="Times New Roman" w:cs="Times New Roman"/>
          <w:sz w:val="24"/>
          <w:szCs w:val="24"/>
        </w:rPr>
      </w:pPr>
    </w:p>
    <w:p w14:paraId="2F52862E">
      <w:pPr>
        <w:rPr>
          <w:rFonts w:hint="default" w:ascii="Times New Roman" w:hAnsi="Times New Roman" w:cs="Times New Roman"/>
          <w:sz w:val="24"/>
          <w:szCs w:val="24"/>
        </w:rPr>
      </w:pPr>
    </w:p>
    <w:p w14:paraId="5716374B">
      <w:pPr>
        <w:rPr>
          <w:rFonts w:hint="default" w:ascii="Times New Roman" w:hAnsi="Times New Roman" w:cs="Times New Roman"/>
          <w:sz w:val="24"/>
          <w:szCs w:val="24"/>
        </w:rPr>
      </w:pPr>
    </w:p>
    <w:p w14:paraId="63B184BA"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19F74A5">
      <w:pPr>
        <w:rPr>
          <w:rFonts w:hint="default" w:ascii="Times New Roman" w:hAnsi="Times New Roman" w:cs="Times New Roman"/>
          <w:sz w:val="24"/>
          <w:szCs w:val="24"/>
        </w:rPr>
      </w:pPr>
    </w:p>
    <w:p w14:paraId="42D81043">
      <w:pPr>
        <w:rPr>
          <w:rFonts w:hint="default" w:ascii="Times New Roman" w:hAnsi="Times New Roman" w:cs="Times New Roman"/>
          <w:sz w:val="24"/>
          <w:szCs w:val="24"/>
        </w:rPr>
      </w:pPr>
    </w:p>
    <w:p w14:paraId="218E4A07">
      <w:pPr>
        <w:rPr>
          <w:rFonts w:hint="default" w:ascii="Times New Roman" w:hAnsi="Times New Roman" w:cs="Times New Roman"/>
          <w:sz w:val="24"/>
          <w:szCs w:val="24"/>
        </w:rPr>
      </w:pPr>
    </w:p>
    <w:p w14:paraId="52EBD75A">
      <w:pPr>
        <w:rPr>
          <w:rFonts w:hint="default" w:ascii="Times New Roman" w:hAnsi="Times New Roman" w:cs="Times New Roman"/>
          <w:sz w:val="24"/>
          <w:szCs w:val="24"/>
        </w:rPr>
      </w:pPr>
    </w:p>
    <w:p w14:paraId="1DBBF77F">
      <w:pPr>
        <w:rPr>
          <w:rFonts w:hint="default" w:ascii="Times New Roman" w:hAnsi="Times New Roman" w:cs="Times New Roman"/>
          <w:sz w:val="24"/>
          <w:szCs w:val="24"/>
        </w:rPr>
      </w:pPr>
    </w:p>
    <w:p w14:paraId="759D300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RESULT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:</w:t>
      </w:r>
    </w:p>
    <w:p w14:paraId="3A5B491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Thus, the C program to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implement flow control at data link layer using SLIDING WINDOW Protocol.</w:t>
      </w:r>
    </w:p>
    <w:sectPr>
      <w:pgSz w:w="11906" w:h="16838"/>
      <w:pgMar w:top="1440" w:right="1800" w:bottom="1440" w:left="1800" w:header="720" w:footer="720" w:gutter="0"/>
      <w:pgBorders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5565C"/>
    <w:rsid w:val="5AB761A1"/>
    <w:rsid w:val="6DB5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5">
    <w:name w:val="_Style 124"/>
    <w:basedOn w:val="6"/>
    <w:qFormat/>
    <w:uiPriority w:val="0"/>
    <w:pPr>
      <w:spacing w:after="0" w:line="240" w:lineRule="auto"/>
    </w:pPr>
    <w:tblPr>
      <w:tblCellMar>
        <w:top w:w="115" w:type="dxa"/>
        <w:left w:w="115" w:type="dxa"/>
        <w:bottom w:w="115" w:type="dxa"/>
        <w:right w:w="115" w:type="dxa"/>
      </w:tblCellMar>
    </w:tblPr>
  </w:style>
  <w:style w:type="table" w:customStyle="1" w:styleId="6">
    <w:name w:val="Table Normal11"/>
    <w:qFormat/>
    <w:uiPriority w:val="0"/>
  </w:style>
  <w:style w:type="table" w:customStyle="1" w:styleId="7">
    <w:name w:val="_Style 125"/>
    <w:basedOn w:val="6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2024-11-09T16:21:00Z</dcterms:created>
  <dc:creator>MOHAN VAITHYA.E</dc:creator>
  <cp:lastModifiedBy>amrit</cp:lastModifiedBy>
  <dcterms:modified xsi:type="dcterms:W3CDTF">2024-11-10T05:49:09Z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5CB51A52D2F54345AD53DD0289BE6DB8_13</vt:lpwstr>
  </property>
</Properties>
</file>