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5057" w14:textId="17D1C938" w:rsidR="00AF2956" w:rsidRDefault="00EF0C9E">
      <w:pPr>
        <w:pStyle w:val="Title"/>
      </w:pPr>
      <w:r>
        <w:t>PHISHING EMAIL ANALYSIS REPORT</w:t>
      </w:r>
    </w:p>
    <w:p w14:paraId="7756DC4A" w14:textId="77777777" w:rsidR="00AF2956" w:rsidRPr="000B2E46" w:rsidRDefault="00EF0C9E">
      <w:pPr>
        <w:pStyle w:val="Heading1"/>
        <w:rPr>
          <w:color w:val="000000" w:themeColor="text1"/>
        </w:rPr>
      </w:pPr>
      <w:r w:rsidRPr="000B2E46">
        <w:rPr>
          <w:color w:val="000000" w:themeColor="text1"/>
        </w:rPr>
        <w:t>Objective</w:t>
      </w:r>
    </w:p>
    <w:p w14:paraId="5A4DF60C" w14:textId="72E202A2" w:rsidR="00AF2956" w:rsidRDefault="00066BDF">
      <w:r>
        <w:t xml:space="preserve">To </w:t>
      </w:r>
      <w:r w:rsidR="00EF0C9E">
        <w:t>Evaluate the authenticity of a suspicious email using technical header analysis, behavioral cues, and forensic tools.</w:t>
      </w:r>
    </w:p>
    <w:p w14:paraId="7BE50B3D" w14:textId="16DC9617" w:rsidR="00AF2956" w:rsidRDefault="00EF0C9E">
      <w:pPr>
        <w:pStyle w:val="Heading1"/>
      </w:pPr>
      <w:r>
        <w:t xml:space="preserve"> </w:t>
      </w:r>
      <w:r w:rsidRPr="000B2E46">
        <w:rPr>
          <w:color w:val="000000" w:themeColor="text1"/>
        </w:rPr>
        <w:t>Sample Email Overview</w:t>
      </w:r>
    </w:p>
    <w:p w14:paraId="1CED1E0C" w14:textId="0438BD04" w:rsidR="00AF2956" w:rsidRDefault="00EF0C9E">
      <w:r>
        <w:br/>
        <w:t>Sender: service@paypal-alert.com</w:t>
      </w:r>
      <w:r>
        <w:br/>
        <w:t xml:space="preserve">Subject: "PayPal Security </w:t>
      </w:r>
      <w:r>
        <w:t>Notice: Unusual Activity Detected"</w:t>
      </w:r>
      <w:r>
        <w:br/>
        <w:t xml:space="preserve">Source: Publicly available phishing example from awareness blogs </w:t>
      </w:r>
      <w:r w:rsidR="00066BDF">
        <w:t>- Google</w:t>
      </w:r>
      <w:r>
        <w:br/>
      </w:r>
    </w:p>
    <w:p w14:paraId="3CFC9BA8" w14:textId="0F9CFB5A" w:rsidR="00AF2956" w:rsidRDefault="00EF0C9E" w:rsidP="00066BDF">
      <w:pPr>
        <w:pStyle w:val="Heading1"/>
      </w:pPr>
      <w:r>
        <w:t xml:space="preserve"> </w:t>
      </w:r>
      <w:r w:rsidRPr="000B2E46">
        <w:rPr>
          <w:color w:val="000000" w:themeColor="text1"/>
        </w:rPr>
        <w:t>Phishing Indicators Identified</w:t>
      </w:r>
    </w:p>
    <w:p w14:paraId="41EC5605" w14:textId="77777777" w:rsidR="00AF2956" w:rsidRDefault="00EF0C9E">
      <w:pPr>
        <w:pStyle w:val="ListBullet"/>
      </w:pPr>
      <w:r>
        <w:t>-</w:t>
      </w:r>
      <w:r>
        <w:t xml:space="preserve"> Spoofed domain</w:t>
      </w:r>
    </w:p>
    <w:p w14:paraId="22ACDD6D" w14:textId="77777777" w:rsidR="00AF2956" w:rsidRDefault="00EF0C9E">
      <w:pPr>
        <w:pStyle w:val="ListBullet"/>
      </w:pPr>
      <w:r>
        <w:t>- Failed SPF/DKIM/DMARC</w:t>
      </w:r>
    </w:p>
    <w:p w14:paraId="5CB76FBE" w14:textId="77777777" w:rsidR="00AF2956" w:rsidRDefault="00EF0C9E">
      <w:pPr>
        <w:pStyle w:val="ListBullet"/>
      </w:pPr>
      <w:r>
        <w:t>- Mismatche</w:t>
      </w:r>
      <w:r>
        <w:t>d links</w:t>
      </w:r>
    </w:p>
    <w:p w14:paraId="0446C15D" w14:textId="77777777" w:rsidR="00AF2956" w:rsidRDefault="00EF0C9E">
      <w:pPr>
        <w:pStyle w:val="ListBullet"/>
      </w:pPr>
      <w:r>
        <w:t>- Urgent and coercive language</w:t>
      </w:r>
    </w:p>
    <w:p w14:paraId="2974D17F" w14:textId="77777777" w:rsidR="00AF2956" w:rsidRDefault="00EF0C9E">
      <w:pPr>
        <w:pStyle w:val="ListBullet"/>
      </w:pPr>
      <w:r>
        <w:t>- Grammar and branding inconsistencies</w:t>
      </w:r>
    </w:p>
    <w:p w14:paraId="0195BE45" w14:textId="45FBAD7D" w:rsidR="00AF2956" w:rsidRPr="000B2E46" w:rsidRDefault="00EF0C9E">
      <w:pPr>
        <w:pStyle w:val="Heading1"/>
        <w:rPr>
          <w:color w:val="000000" w:themeColor="text1"/>
        </w:rPr>
      </w:pPr>
      <w:r>
        <w:t xml:space="preserve"> </w:t>
      </w:r>
      <w:r w:rsidRPr="000B2E46">
        <w:rPr>
          <w:color w:val="000000" w:themeColor="text1"/>
        </w:rPr>
        <w:t>Methodologies and Code Used for Email Threat Analysis</w:t>
      </w:r>
    </w:p>
    <w:p w14:paraId="68B11B54" w14:textId="3F112C8C" w:rsidR="00AF2956" w:rsidRDefault="00EF0C9E">
      <w:pPr>
        <w:pStyle w:val="Heading2"/>
      </w:pPr>
      <w:r>
        <w:t xml:space="preserve"> Header Extraction and Parsing</w:t>
      </w:r>
    </w:p>
    <w:p w14:paraId="39C50FE1" w14:textId="456D6D68" w:rsidR="00AF2956" w:rsidRDefault="00EF0C9E" w:rsidP="00066BDF">
      <w:r>
        <w:t>Tool Used: MXToolbox Email Header Analyzer</w:t>
      </w:r>
    </w:p>
    <w:p w14:paraId="57FEEB53" w14:textId="4B0CDE36" w:rsidR="00AF2956" w:rsidRDefault="00EF0C9E">
      <w:pPr>
        <w:pStyle w:val="Heading2"/>
      </w:pPr>
      <w:r>
        <w:t>SPF, DKIM, DMARC Validation</w:t>
      </w:r>
    </w:p>
    <w:p w14:paraId="6996BF05" w14:textId="77777777" w:rsidR="00AF2956" w:rsidRDefault="00EF0C9E">
      <w:r>
        <w:t>Linux Commands:</w:t>
      </w:r>
    </w:p>
    <w:p w14:paraId="572B03EC" w14:textId="47B5A52B" w:rsidR="00AF2956" w:rsidRDefault="00EF0C9E">
      <w:pPr>
        <w:pStyle w:val="IntenseQuote"/>
      </w:pPr>
      <w:r w:rsidRPr="000B2E46">
        <w:rPr>
          <w:color w:val="000000" w:themeColor="text1"/>
        </w:rPr>
        <w:t>dig +short TXT pay</w:t>
      </w:r>
      <w:r w:rsidRPr="000B2E46">
        <w:rPr>
          <w:color w:val="000000" w:themeColor="text1"/>
        </w:rPr>
        <w:t>pal-alert.com</w:t>
      </w:r>
      <w:r w:rsidRPr="000B2E46">
        <w:rPr>
          <w:color w:val="000000" w:themeColor="text1"/>
        </w:rPr>
        <w:br/>
        <w:t>dig +short TXT _dmarc.paypal-alert.com</w:t>
      </w:r>
      <w:r w:rsidRPr="000B2E46">
        <w:rPr>
          <w:color w:val="000000" w:themeColor="text1"/>
        </w:rPr>
        <w:br/>
        <w:t>dig +short TXT default._domainkey.paypal-alert.com</w:t>
      </w:r>
      <w:r>
        <w:br/>
      </w:r>
    </w:p>
    <w:p w14:paraId="28425E29" w14:textId="6305FCF2" w:rsidR="00AF2956" w:rsidRDefault="00EF0C9E">
      <w:pPr>
        <w:pStyle w:val="Heading2"/>
      </w:pPr>
      <w:r>
        <w:t xml:space="preserve">URL Analysis </w:t>
      </w:r>
    </w:p>
    <w:p w14:paraId="1523142D" w14:textId="77777777" w:rsidR="00AF2956" w:rsidRDefault="00EF0C9E">
      <w:r>
        <w:t>curl Command:</w:t>
      </w:r>
    </w:p>
    <w:p w14:paraId="6EE23C35" w14:textId="3692F488" w:rsidR="00AF2956" w:rsidRDefault="00EF0C9E" w:rsidP="00066BDF">
      <w:pPr>
        <w:pStyle w:val="IntenseQuote"/>
      </w:pPr>
      <w:r w:rsidRPr="000B2E46">
        <w:rPr>
          <w:color w:val="000000" w:themeColor="text1"/>
        </w:rPr>
        <w:t xml:space="preserve">curl -I </w:t>
      </w:r>
      <w:hyperlink r:id="rId6" w:history="1">
        <w:r w:rsidR="00066BDF" w:rsidRPr="000B2E46">
          <w:rPr>
            <w:rStyle w:val="Hyperlink"/>
            <w:color w:val="000000" w:themeColor="text1"/>
          </w:rPr>
          <w:t>http://paypal-verify.net/login</w:t>
        </w:r>
      </w:hyperlink>
      <w:r>
        <w:br/>
      </w:r>
    </w:p>
    <w:p w14:paraId="782CC0C0" w14:textId="11AC25BD" w:rsidR="00AF2956" w:rsidRDefault="00EF0C9E">
      <w:pPr>
        <w:pStyle w:val="Heading2"/>
      </w:pPr>
      <w:r>
        <w:lastRenderedPageBreak/>
        <w:t xml:space="preserve"> </w:t>
      </w:r>
      <w:r>
        <w:t>Logo &amp; Visual Content Authentication</w:t>
      </w:r>
    </w:p>
    <w:p w14:paraId="67EB7D8F" w14:textId="77777777" w:rsidR="00AF2956" w:rsidRDefault="00EF0C9E">
      <w:r>
        <w:t>SSL Certificate Check:</w:t>
      </w:r>
    </w:p>
    <w:p w14:paraId="503CC1DF" w14:textId="77777777" w:rsidR="00AF2956" w:rsidRPr="000B2E46" w:rsidRDefault="00EF0C9E">
      <w:pPr>
        <w:pStyle w:val="IntenseQuote"/>
        <w:rPr>
          <w:color w:val="000000" w:themeColor="text1"/>
        </w:rPr>
      </w:pPr>
      <w:r w:rsidRPr="000B2E46">
        <w:rPr>
          <w:color w:val="000000" w:themeColor="text1"/>
        </w:rPr>
        <w:t>openssl s_client -connect paypal-verify.net:443</w:t>
      </w:r>
    </w:p>
    <w:p w14:paraId="45E66991" w14:textId="1EE4626B" w:rsidR="00AF2956" w:rsidRDefault="00EF0C9E">
      <w:pPr>
        <w:pStyle w:val="Heading2"/>
      </w:pPr>
      <w:r>
        <w:t>DNS Intelligence &amp; WHOIS Lookup</w:t>
      </w:r>
    </w:p>
    <w:p w14:paraId="336CCC8C" w14:textId="77777777" w:rsidR="00AF2956" w:rsidRDefault="00EF0C9E">
      <w:r>
        <w:t>Commands:</w:t>
      </w:r>
    </w:p>
    <w:p w14:paraId="6FEFEDC6" w14:textId="77777777" w:rsidR="00AF2956" w:rsidRDefault="00EF0C9E">
      <w:pPr>
        <w:pStyle w:val="IntenseQuote"/>
      </w:pPr>
      <w:r>
        <w:br/>
      </w:r>
      <w:r w:rsidRPr="000B2E46">
        <w:rPr>
          <w:color w:val="000000" w:themeColor="text1"/>
        </w:rPr>
        <w:t>whois paypal-alert.com</w:t>
      </w:r>
      <w:r w:rsidRPr="000B2E46">
        <w:rPr>
          <w:color w:val="000000" w:themeColor="text1"/>
        </w:rPr>
        <w:br/>
        <w:t>dig paypal-alert.com ANY</w:t>
      </w:r>
      <w:r>
        <w:br/>
      </w:r>
    </w:p>
    <w:p w14:paraId="6281B9BE" w14:textId="19AA758D" w:rsidR="00AF2956" w:rsidRPr="000B2E46" w:rsidRDefault="00EF0C9E">
      <w:pPr>
        <w:pStyle w:val="Heading2"/>
        <w:rPr>
          <w:color w:val="000000" w:themeColor="text1"/>
        </w:rPr>
      </w:pPr>
      <w:r w:rsidRPr="000B2E46">
        <w:rPr>
          <w:color w:val="000000" w:themeColor="text1"/>
        </w:rPr>
        <w:t xml:space="preserve"> Behavior Classificatio</w:t>
      </w:r>
      <w:r w:rsidR="000B2E46" w:rsidRPr="000B2E46">
        <w:rPr>
          <w:color w:val="000000" w:themeColor="text1"/>
        </w:rPr>
        <w:t>n</w:t>
      </w:r>
    </w:p>
    <w:p w14:paraId="25BF8EC2" w14:textId="28F56BBC" w:rsidR="00AF2956" w:rsidRDefault="00EF0C9E">
      <w:r>
        <w:br/>
      </w:r>
      <w:r>
        <w:t>MITR</w:t>
      </w:r>
      <w:r>
        <w:t xml:space="preserve">E Technique | Description </w:t>
      </w:r>
      <w:r>
        <w:br/>
      </w:r>
      <w:r>
        <w:br/>
      </w:r>
      <w:r>
        <w:t xml:space="preserve"> T1586.002     </w:t>
      </w:r>
      <w:r w:rsidR="00066BDF">
        <w:t xml:space="preserve">  </w:t>
      </w:r>
      <w:r>
        <w:t xml:space="preserve"> Domain Spoofing / Typosquatting </w:t>
      </w:r>
      <w:r>
        <w:br/>
      </w:r>
      <w:r>
        <w:t xml:space="preserve"> T1566.002       </w:t>
      </w:r>
      <w:r>
        <w:t xml:space="preserve"> Spearphishing via Link </w:t>
      </w:r>
      <w:r>
        <w:br/>
      </w:r>
      <w:r>
        <w:t xml:space="preserve"> T1059.003       </w:t>
      </w:r>
      <w:r>
        <w:t xml:space="preserve"> Execution of scripts (</w:t>
      </w:r>
      <w:r>
        <w:t xml:space="preserve"> via malicious attachment) </w:t>
      </w:r>
      <w:r>
        <w:br/>
      </w:r>
      <w:r>
        <w:t xml:space="preserve"> T1598           </w:t>
      </w:r>
      <w:r>
        <w:t xml:space="preserve"> </w:t>
      </w:r>
      <w:r w:rsidR="00066BDF">
        <w:t xml:space="preserve">     </w:t>
      </w:r>
      <w:r>
        <w:t xml:space="preserve">Phishing for information </w:t>
      </w:r>
      <w:r>
        <w:br/>
      </w:r>
    </w:p>
    <w:p w14:paraId="40D46F0F" w14:textId="0A209D71" w:rsidR="00AF2956" w:rsidRPr="000B2E46" w:rsidRDefault="00EF0C9E">
      <w:pPr>
        <w:pStyle w:val="Heading1"/>
        <w:rPr>
          <w:color w:val="000000" w:themeColor="text1"/>
        </w:rPr>
      </w:pPr>
      <w:r w:rsidRPr="000B2E46">
        <w:rPr>
          <w:color w:val="000000" w:themeColor="text1"/>
        </w:rPr>
        <w:t xml:space="preserve"> Automation Possibility</w:t>
      </w:r>
    </w:p>
    <w:p w14:paraId="30B57056" w14:textId="05535455" w:rsidR="00AF2956" w:rsidRDefault="00EF0C9E">
      <w:r>
        <w:br/>
      </w:r>
      <w:r>
        <w:t>Most of the steps outlined above can be automated via</w:t>
      </w:r>
      <w:r>
        <w:t xml:space="preserve"> Bash, or SIEM tools. For small teams, free tools like MXToolbox, VirusTotal, LanguageTool, and cURL offer practical means of p</w:t>
      </w:r>
      <w:r>
        <w:t>hishing analysis.</w:t>
      </w:r>
      <w:r>
        <w:br/>
      </w:r>
    </w:p>
    <w:p w14:paraId="3BA35D92" w14:textId="7AEE4799" w:rsidR="00AF2956" w:rsidRPr="000B2E46" w:rsidRDefault="00EF0C9E" w:rsidP="000B2E46">
      <w:pPr>
        <w:pStyle w:val="Heading1"/>
        <w:rPr>
          <w:color w:val="000000" w:themeColor="text1"/>
        </w:rPr>
      </w:pPr>
      <w:r w:rsidRPr="000B2E46">
        <w:rPr>
          <w:color w:val="000000" w:themeColor="text1"/>
        </w:rPr>
        <w:t xml:space="preserve"> </w:t>
      </w:r>
      <w:r w:rsidR="000B2E46" w:rsidRPr="000B2E46">
        <w:rPr>
          <w:color w:val="000000" w:themeColor="text1"/>
        </w:rPr>
        <w:t>Conclusion</w:t>
      </w:r>
    </w:p>
    <w:p w14:paraId="05498B13" w14:textId="17072D0C" w:rsidR="00AF2956" w:rsidRDefault="00EF0C9E">
      <w:r>
        <w:br/>
        <w:t>This report follows a forensic, reproducible methodology combining:</w:t>
      </w:r>
      <w:r>
        <w:br/>
        <w:t xml:space="preserve">  </w:t>
      </w:r>
      <w:r>
        <w:t xml:space="preserve"> Manual header and content analysis</w:t>
      </w:r>
      <w:r>
        <w:br/>
      </w:r>
      <w:r>
        <w:t xml:space="preserve">   </w:t>
      </w:r>
      <w:r>
        <w:t>DNS/email authentication evaluation</w:t>
      </w:r>
      <w:r>
        <w:br/>
      </w:r>
      <w:r>
        <w:t xml:space="preserve">    </w:t>
      </w:r>
      <w:r>
        <w:t>Link and payload inspection</w:t>
      </w:r>
      <w:r>
        <w:br/>
      </w:r>
      <w:r>
        <w:t xml:space="preserve">    </w:t>
      </w:r>
      <w:r>
        <w:t>Language and branding inconsistencies</w:t>
      </w:r>
      <w:r>
        <w:br/>
      </w:r>
      <w:r>
        <w:br/>
        <w:t>By appl</w:t>
      </w:r>
      <w:r>
        <w:t>ying layered analysis, phishing indicators are confirmed beyond reasonable doubt.</w:t>
      </w:r>
      <w:r>
        <w:br/>
      </w:r>
    </w:p>
    <w:sectPr w:rsidR="00AF2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BDF"/>
    <w:rsid w:val="000B2E46"/>
    <w:rsid w:val="0015074B"/>
    <w:rsid w:val="0029639D"/>
    <w:rsid w:val="00326F90"/>
    <w:rsid w:val="00AA1D8D"/>
    <w:rsid w:val="00AC424B"/>
    <w:rsid w:val="00AF2956"/>
    <w:rsid w:val="00B47730"/>
    <w:rsid w:val="00CB0664"/>
    <w:rsid w:val="00EF0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5AA89"/>
  <w14:defaultImageDpi w14:val="300"/>
  <w15:docId w15:val="{B98D259A-FFBE-4835-9BBD-88B7314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66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ypal-verify.net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Mohan K</cp:lastModifiedBy>
  <cp:revision>4</cp:revision>
  <dcterms:created xsi:type="dcterms:W3CDTF">2013-12-23T23:15:00Z</dcterms:created>
  <dcterms:modified xsi:type="dcterms:W3CDTF">2025-08-05T12:02:00Z</dcterms:modified>
  <cp:category/>
</cp:coreProperties>
</file>