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BBFA23" w14:textId="77777777" w:rsidR="00DA6C02" w:rsidRPr="0008790C" w:rsidRDefault="00390E3E" w:rsidP="00670A70">
      <w:pPr>
        <w:pStyle w:val="NoSpacing"/>
      </w:pPr>
      <w:r>
        <w:t>THE DIVIDE AND CONQUER APPROACH</w:t>
      </w:r>
    </w:p>
    <w:p w14:paraId="7977F3B1" w14:textId="77777777" w:rsidR="00DA6C02" w:rsidRPr="0008790C" w:rsidRDefault="00DA6C02" w:rsidP="00670A70">
      <w:pPr>
        <w:pStyle w:val="NoSpacing"/>
      </w:pPr>
    </w:p>
    <w:p w14:paraId="09CCCB7C" w14:textId="77777777" w:rsidR="00670A70" w:rsidRPr="00670A70" w:rsidRDefault="00670A70" w:rsidP="00670A70">
      <w:pPr>
        <w:pStyle w:val="NoSpacing"/>
      </w:pPr>
      <w:r w:rsidRPr="00670A70">
        <w:t>Many useful algorithms are</w:t>
      </w:r>
      <w:r w:rsidRPr="00670A70">
        <w:rPr>
          <w:i/>
        </w:rPr>
        <w:t xml:space="preserve"> recursive</w:t>
      </w:r>
      <w:r w:rsidRPr="00670A70">
        <w:t xml:space="preserve"> in structure: </w:t>
      </w:r>
      <w:r>
        <w:t xml:space="preserve">to solve a given problem, they </w:t>
      </w:r>
      <w:r w:rsidRPr="00670A70">
        <w:t xml:space="preserve">call themselves recursively one or more times to </w:t>
      </w:r>
      <w:r>
        <w:t>deal with closely related sub-</w:t>
      </w:r>
      <w:r w:rsidRPr="00670A70">
        <w:t xml:space="preserve">problems. These algorithms typically follow a </w:t>
      </w:r>
      <w:r w:rsidRPr="00670A70">
        <w:rPr>
          <w:b/>
        </w:rPr>
        <w:t>divide-and-conquer</w:t>
      </w:r>
      <w:r>
        <w:t xml:space="preserve"> approach: they </w:t>
      </w:r>
      <w:r w:rsidRPr="00670A70">
        <w:t>break the problem into several sub</w:t>
      </w:r>
      <w:r>
        <w:t>-</w:t>
      </w:r>
      <w:r w:rsidRPr="00670A70">
        <w:t>problems that are</w:t>
      </w:r>
      <w:r>
        <w:t xml:space="preserve"> similar to the original prob</w:t>
      </w:r>
      <w:r w:rsidRPr="00670A70">
        <w:t>lem but smaller in size, solve the sub</w:t>
      </w:r>
      <w:r>
        <w:t>-</w:t>
      </w:r>
      <w:r w:rsidRPr="00670A70">
        <w:t>problems recur</w:t>
      </w:r>
      <w:r>
        <w:t xml:space="preserve">sively, and then combine these </w:t>
      </w:r>
      <w:r w:rsidRPr="00670A70">
        <w:t>solutions to create a solution to the original problem.</w:t>
      </w:r>
    </w:p>
    <w:p w14:paraId="10A70308" w14:textId="77777777" w:rsidR="00670A70" w:rsidRPr="00670A70" w:rsidRDefault="00670A70" w:rsidP="00670A70">
      <w:pPr>
        <w:pStyle w:val="NoSpacing"/>
      </w:pPr>
    </w:p>
    <w:p w14:paraId="722BF91C" w14:textId="77777777" w:rsidR="00670A70" w:rsidRDefault="00670A70" w:rsidP="00670A70">
      <w:pPr>
        <w:pStyle w:val="NoSpacing"/>
      </w:pPr>
      <w:r w:rsidRPr="00670A70">
        <w:t>The divide-and-conquer paradigm involves three ste</w:t>
      </w:r>
      <w:r>
        <w:t xml:space="preserve">ps at each level of the recursion: </w:t>
      </w:r>
      <w:r w:rsidRPr="00670A70">
        <w:rPr>
          <w:b/>
        </w:rPr>
        <w:t>Divide</w:t>
      </w:r>
      <w:r w:rsidRPr="00670A70">
        <w:t xml:space="preserve"> the problem into a number of sub</w:t>
      </w:r>
      <w:r>
        <w:t>-</w:t>
      </w:r>
      <w:r w:rsidRPr="00670A70">
        <w:t>problems tha</w:t>
      </w:r>
      <w:r>
        <w:t>t are smaller instances of the same problem.</w:t>
      </w:r>
    </w:p>
    <w:p w14:paraId="1C0091A6" w14:textId="77777777" w:rsidR="00670A70" w:rsidRDefault="00670A70" w:rsidP="00670A70">
      <w:pPr>
        <w:pStyle w:val="NoSpacing"/>
      </w:pPr>
      <w:r w:rsidRPr="00670A70">
        <w:rPr>
          <w:b/>
        </w:rPr>
        <w:t>Conquer</w:t>
      </w:r>
      <w:r w:rsidRPr="00670A70">
        <w:t xml:space="preserve"> the sub</w:t>
      </w:r>
      <w:r>
        <w:t>-</w:t>
      </w:r>
      <w:r w:rsidRPr="00670A70">
        <w:t>problems by solving them recursively. If the sub</w:t>
      </w:r>
      <w:r>
        <w:t xml:space="preserve">-problem sizes are </w:t>
      </w:r>
      <w:r w:rsidRPr="00670A70">
        <w:t>small enough, however, just solve the sub</w:t>
      </w:r>
      <w:r>
        <w:t>-</w:t>
      </w:r>
      <w:r w:rsidRPr="00670A70">
        <w:t>proble</w:t>
      </w:r>
      <w:r>
        <w:t>ms in a straightforward manner.</w:t>
      </w:r>
    </w:p>
    <w:p w14:paraId="5CE04520" w14:textId="77777777" w:rsidR="00670A70" w:rsidRPr="00670A70" w:rsidRDefault="00670A70" w:rsidP="00670A70">
      <w:pPr>
        <w:pStyle w:val="NoSpacing"/>
      </w:pPr>
      <w:r w:rsidRPr="00670A70">
        <w:rPr>
          <w:b/>
        </w:rPr>
        <w:t>Combine</w:t>
      </w:r>
      <w:r w:rsidRPr="00670A70">
        <w:t xml:space="preserve"> the solutions to the sub</w:t>
      </w:r>
      <w:r>
        <w:t>-</w:t>
      </w:r>
      <w:r w:rsidRPr="00670A70">
        <w:t>problems into the s</w:t>
      </w:r>
      <w:r>
        <w:t>olution for the original prob</w:t>
      </w:r>
      <w:r w:rsidRPr="00670A70">
        <w:t>lem.</w:t>
      </w:r>
    </w:p>
    <w:p w14:paraId="22C8C2D4" w14:textId="77777777" w:rsidR="00670A70" w:rsidRPr="00670A70" w:rsidRDefault="00670A70" w:rsidP="00670A70">
      <w:pPr>
        <w:pStyle w:val="NoSpacing"/>
      </w:pPr>
    </w:p>
    <w:p w14:paraId="0AE70F91" w14:textId="77777777" w:rsidR="00670A70" w:rsidRPr="00670A70" w:rsidRDefault="00670A70" w:rsidP="00670A70">
      <w:pPr>
        <w:pStyle w:val="NoSpacing"/>
      </w:pPr>
      <w:r w:rsidRPr="00670A70">
        <w:t xml:space="preserve">The </w:t>
      </w:r>
      <w:r w:rsidRPr="00670A70">
        <w:rPr>
          <w:i/>
        </w:rPr>
        <w:t>merge sort</w:t>
      </w:r>
      <w:r w:rsidRPr="00670A70">
        <w:t xml:space="preserve"> algorithm closely follows the di</w:t>
      </w:r>
      <w:r>
        <w:t>vide-and-conquer paradigm. In</w:t>
      </w:r>
      <w:r w:rsidRPr="00670A70">
        <w:t>tuitively, it operates as follows.</w:t>
      </w:r>
    </w:p>
    <w:p w14:paraId="5D4CEB44" w14:textId="77777777" w:rsidR="00670A70" w:rsidRDefault="00670A70" w:rsidP="00670A70">
      <w:pPr>
        <w:pStyle w:val="NoSpacing"/>
      </w:pPr>
      <w:r w:rsidRPr="00670A70">
        <w:rPr>
          <w:b/>
        </w:rPr>
        <w:t>Divide:</w:t>
      </w:r>
      <w:r w:rsidRPr="00670A70">
        <w:t xml:space="preserve"> Divide the n-element sequence to be so</w:t>
      </w:r>
      <w:r>
        <w:t>rted into two subsequences of n/2 elements each.</w:t>
      </w:r>
    </w:p>
    <w:p w14:paraId="6AEA7561" w14:textId="77777777" w:rsidR="00670A70" w:rsidRPr="00670A70" w:rsidRDefault="00670A70" w:rsidP="00670A70">
      <w:pPr>
        <w:pStyle w:val="NoSpacing"/>
      </w:pPr>
      <w:r w:rsidRPr="00670A70">
        <w:rPr>
          <w:b/>
        </w:rPr>
        <w:t>Conquer:</w:t>
      </w:r>
      <w:r w:rsidRPr="00670A70">
        <w:t xml:space="preserve"> Sort the two subsequences recursively using merge sort.</w:t>
      </w:r>
    </w:p>
    <w:p w14:paraId="3FA5F6BC" w14:textId="77777777" w:rsidR="00670A70" w:rsidRPr="00670A70" w:rsidRDefault="00670A70" w:rsidP="00670A70">
      <w:pPr>
        <w:pStyle w:val="NoSpacing"/>
      </w:pPr>
      <w:r w:rsidRPr="00670A70">
        <w:rPr>
          <w:b/>
        </w:rPr>
        <w:t>Combine:</w:t>
      </w:r>
      <w:r w:rsidRPr="00670A70">
        <w:t xml:space="preserve"> Merge the two sorted subsequences to produce the sorted answer.</w:t>
      </w:r>
    </w:p>
    <w:p w14:paraId="5CF764BC" w14:textId="77777777" w:rsidR="00670A70" w:rsidRPr="00670A70" w:rsidRDefault="00670A70" w:rsidP="00670A70">
      <w:pPr>
        <w:pStyle w:val="NoSpacing"/>
      </w:pPr>
    </w:p>
    <w:p w14:paraId="19E0635B" w14:textId="77777777" w:rsidR="00670A70" w:rsidRPr="00670A70" w:rsidRDefault="00670A70" w:rsidP="00670A70">
      <w:pPr>
        <w:pStyle w:val="NoSpacing"/>
      </w:pPr>
      <w:r w:rsidRPr="00670A70">
        <w:t>The recursion “bottoms out” when the sequence to be</w:t>
      </w:r>
      <w:r>
        <w:t xml:space="preserve"> sorted has length 1, in which </w:t>
      </w:r>
      <w:r w:rsidRPr="00670A70">
        <w:t>case there is no work to be done, since every sequence of length 1 is alrea</w:t>
      </w:r>
      <w:r>
        <w:t xml:space="preserve">dy in </w:t>
      </w:r>
      <w:r w:rsidRPr="00670A70">
        <w:t>sorted order.</w:t>
      </w:r>
    </w:p>
    <w:p w14:paraId="5050527B" w14:textId="77777777" w:rsidR="00670A70" w:rsidRPr="00670A70" w:rsidRDefault="00670A70" w:rsidP="00670A70">
      <w:pPr>
        <w:pStyle w:val="NoSpacing"/>
      </w:pPr>
    </w:p>
    <w:p w14:paraId="347909E8" w14:textId="77777777" w:rsidR="00670A70" w:rsidRPr="00670A70" w:rsidRDefault="00670A70" w:rsidP="00670A70">
      <w:pPr>
        <w:pStyle w:val="NoSpacing"/>
      </w:pPr>
      <w:r w:rsidRPr="00670A70">
        <w:t>The key operation of the merge sort algorith</w:t>
      </w:r>
      <w:r>
        <w:t xml:space="preserve">m is the merging of two sorted </w:t>
      </w:r>
      <w:r w:rsidRPr="00670A70">
        <w:t xml:space="preserve">sequences in the “combine” step.  We merge by </w:t>
      </w:r>
      <w:r>
        <w:t xml:space="preserve">calling an auxiliary procedure </w:t>
      </w:r>
      <w:proofErr w:type="gramStart"/>
      <w:r>
        <w:t>MERGE(</w:t>
      </w:r>
      <w:proofErr w:type="gramEnd"/>
      <w:r>
        <w:t>A, p, q, r)</w:t>
      </w:r>
      <w:r w:rsidRPr="00670A70">
        <w:t xml:space="preserve">, where A is an array and p, q, and r are indices </w:t>
      </w:r>
      <w:r>
        <w:t>numbering elements of the array such that p  ≤</w:t>
      </w:r>
      <w:r w:rsidRPr="00670A70">
        <w:t xml:space="preserve"> q  &lt; r .  The procedu</w:t>
      </w:r>
      <w:r>
        <w:t xml:space="preserve">re assumes that the subarrays </w:t>
      </w:r>
      <w:proofErr w:type="gramStart"/>
      <w:r>
        <w:t>A(</w:t>
      </w:r>
      <w:proofErr w:type="gramEnd"/>
      <w:r>
        <w:t>p . . q) and A(q+1. . r)</w:t>
      </w:r>
      <w:r w:rsidRPr="00670A70">
        <w:t xml:space="preserve"> are in sorted order. It </w:t>
      </w:r>
      <w:r w:rsidRPr="007C697C">
        <w:rPr>
          <w:i/>
        </w:rPr>
        <w:t>merges</w:t>
      </w:r>
      <w:r w:rsidR="007C697C">
        <w:t xml:space="preserve"> them to form a single sorted </w:t>
      </w:r>
      <w:r w:rsidRPr="00670A70">
        <w:t xml:space="preserve">subarray that </w:t>
      </w:r>
      <w:r w:rsidR="007C697C">
        <w:t xml:space="preserve">replaces the current subarray </w:t>
      </w:r>
      <w:proofErr w:type="gramStart"/>
      <w:r w:rsidR="007C697C">
        <w:t>A(</w:t>
      </w:r>
      <w:proofErr w:type="gramEnd"/>
      <w:r w:rsidR="007C697C">
        <w:t>p . . r)</w:t>
      </w:r>
      <w:r w:rsidRPr="00670A70">
        <w:t>.</w:t>
      </w:r>
    </w:p>
    <w:p w14:paraId="227DDF3A" w14:textId="77777777" w:rsidR="00670A70" w:rsidRPr="00670A70" w:rsidRDefault="007C697C" w:rsidP="00670A70">
      <w:pPr>
        <w:pStyle w:val="NoSpacing"/>
      </w:pPr>
      <w:r>
        <w:t xml:space="preserve">Our </w:t>
      </w:r>
      <w:proofErr w:type="gramStart"/>
      <w:r>
        <w:t>MERGE  procedure</w:t>
      </w:r>
      <w:proofErr w:type="gramEnd"/>
      <w:r>
        <w:t xml:space="preserve"> takes time </w:t>
      </w:r>
      <w:r w:rsidRPr="007C697C">
        <w:rPr>
          <w:rFonts w:ascii="Symbol" w:hAnsi="Symbol"/>
          <w:i/>
        </w:rPr>
        <w:t></w:t>
      </w:r>
      <w:r w:rsidRPr="007C697C">
        <w:rPr>
          <w:i/>
        </w:rPr>
        <w:t>(n),</w:t>
      </w:r>
      <w:r>
        <w:t xml:space="preserve">  where n = r – p + 1 is the total </w:t>
      </w:r>
      <w:r w:rsidR="00670A70" w:rsidRPr="00670A70">
        <w:t>number of elements being merged, and it works as f</w:t>
      </w:r>
      <w:r>
        <w:t>ollows. Returning to our card-</w:t>
      </w:r>
      <w:r w:rsidR="00670A70" w:rsidRPr="00670A70">
        <w:t>playing motif, suppose we have two piles of cards fa</w:t>
      </w:r>
      <w:r>
        <w:t xml:space="preserve">ce up on a table. Each pile is </w:t>
      </w:r>
      <w:r w:rsidR="00670A70" w:rsidRPr="00670A70">
        <w:t>sorted, with the smallest cards on top. We wish to mer</w:t>
      </w:r>
      <w:r>
        <w:t xml:space="preserve">ge the two piles into a single </w:t>
      </w:r>
      <w:r w:rsidR="00670A70" w:rsidRPr="00670A70">
        <w:t xml:space="preserve">sorted output pile, which is to be face down on the </w:t>
      </w:r>
      <w:r>
        <w:t xml:space="preserve">table. Our basic step consists </w:t>
      </w:r>
      <w:r w:rsidR="00670A70" w:rsidRPr="00670A70">
        <w:t xml:space="preserve">of choosing the smaller of the two cards on top of </w:t>
      </w:r>
      <w:r>
        <w:t xml:space="preserve">the face-up piles, removing it </w:t>
      </w:r>
      <w:r w:rsidR="00670A70" w:rsidRPr="00670A70">
        <w:t>from its pile (which exposes a new top card), and p</w:t>
      </w:r>
      <w:r>
        <w:t xml:space="preserve">lacing this card face down onto </w:t>
      </w:r>
      <w:r w:rsidR="00670A70" w:rsidRPr="00670A70">
        <w:t>the output pile.  We repeat this step until one inpu</w:t>
      </w:r>
      <w:r>
        <w:t xml:space="preserve">t pile is empty, at which time </w:t>
      </w:r>
      <w:r w:rsidR="00670A70" w:rsidRPr="00670A70">
        <w:t xml:space="preserve">we just take the remaining input pile and place it face down onto the output pile. </w:t>
      </w:r>
    </w:p>
    <w:p w14:paraId="51E974A8" w14:textId="77777777" w:rsidR="00670A70" w:rsidRPr="00670A70" w:rsidRDefault="00670A70" w:rsidP="00670A70">
      <w:pPr>
        <w:pStyle w:val="NoSpacing"/>
      </w:pPr>
      <w:r w:rsidRPr="00670A70">
        <w:t>Computationally, each basic step takes constant tim</w:t>
      </w:r>
      <w:r w:rsidR="007C697C">
        <w:t xml:space="preserve">e, since we are comparing just </w:t>
      </w:r>
      <w:r w:rsidRPr="00670A70">
        <w:t xml:space="preserve">the two top cards.  Since we perform at most </w:t>
      </w:r>
      <w:r w:rsidRPr="007C697C">
        <w:rPr>
          <w:i/>
        </w:rPr>
        <w:t>n</w:t>
      </w:r>
      <w:r w:rsidRPr="00670A70">
        <w:t xml:space="preserve"> basic steps, merging takes </w:t>
      </w:r>
      <w:proofErr w:type="gramStart"/>
      <w:r w:rsidR="007C697C" w:rsidRPr="007C697C">
        <w:rPr>
          <w:rFonts w:ascii="Symbol" w:hAnsi="Symbol"/>
          <w:i/>
        </w:rPr>
        <w:t></w:t>
      </w:r>
      <w:r w:rsidR="007C697C">
        <w:rPr>
          <w:i/>
        </w:rPr>
        <w:t>(</w:t>
      </w:r>
      <w:proofErr w:type="gramEnd"/>
      <w:r w:rsidR="007C697C">
        <w:rPr>
          <w:i/>
        </w:rPr>
        <w:t xml:space="preserve">n) </w:t>
      </w:r>
      <w:r w:rsidRPr="00670A70">
        <w:t>time.</w:t>
      </w:r>
    </w:p>
    <w:p w14:paraId="042D40E7" w14:textId="77777777" w:rsidR="00670A70" w:rsidRPr="00670A70" w:rsidRDefault="00670A70" w:rsidP="00670A70">
      <w:pPr>
        <w:pStyle w:val="NoSpacing"/>
      </w:pPr>
    </w:p>
    <w:p w14:paraId="571F98A9" w14:textId="77777777" w:rsidR="00670A70" w:rsidRPr="00670A70" w:rsidRDefault="00670A70" w:rsidP="00670A70">
      <w:pPr>
        <w:pStyle w:val="NoSpacing"/>
      </w:pPr>
      <w:r w:rsidRPr="00670A70">
        <w:t>The following pseudocode implements the above idea, but with an</w:t>
      </w:r>
      <w:r w:rsidR="007C697C">
        <w:t xml:space="preserve"> additional </w:t>
      </w:r>
      <w:r w:rsidRPr="00670A70">
        <w:t xml:space="preserve">twist that avoids having to check whether either pile is empty in each basic step. </w:t>
      </w:r>
    </w:p>
    <w:p w14:paraId="723074D1" w14:textId="77777777" w:rsidR="00670A70" w:rsidRPr="00670A70" w:rsidRDefault="00670A70" w:rsidP="00670A70">
      <w:pPr>
        <w:pStyle w:val="NoSpacing"/>
      </w:pPr>
    </w:p>
    <w:p w14:paraId="47FE6592" w14:textId="77777777" w:rsidR="00670A70" w:rsidRPr="00670A70" w:rsidRDefault="00670A70" w:rsidP="00670A70">
      <w:pPr>
        <w:pStyle w:val="NoSpacing"/>
      </w:pPr>
      <w:r w:rsidRPr="00670A70">
        <w:t xml:space="preserve">We place on the bottom of each pile a </w:t>
      </w:r>
      <w:r w:rsidRPr="007C697C">
        <w:rPr>
          <w:b/>
          <w:i/>
        </w:rPr>
        <w:t xml:space="preserve">sentinel </w:t>
      </w:r>
      <w:r w:rsidRPr="00670A70">
        <w:t xml:space="preserve">card, </w:t>
      </w:r>
      <w:r w:rsidR="007C697C">
        <w:t xml:space="preserve">which contains a special value </w:t>
      </w:r>
      <w:r w:rsidRPr="00670A70">
        <w:t xml:space="preserve">that we use to simplify our code.  Here, we use </w:t>
      </w:r>
      <w:r w:rsidR="007C697C">
        <w:t>∞</w:t>
      </w:r>
      <w:r w:rsidRPr="00670A70">
        <w:t xml:space="preserve"> </w:t>
      </w:r>
      <w:r w:rsidR="007C697C">
        <w:t xml:space="preserve">as the sentinel value, so that </w:t>
      </w:r>
      <w:r w:rsidRPr="00670A70">
        <w:t xml:space="preserve">whenever a card with </w:t>
      </w:r>
      <w:r w:rsidR="007C697C">
        <w:t>∞</w:t>
      </w:r>
      <w:r w:rsidRPr="00670A70">
        <w:t xml:space="preserve"> is exposed, it cannot be the </w:t>
      </w:r>
      <w:r w:rsidR="007C697C">
        <w:t xml:space="preserve">smaller card unless both piles </w:t>
      </w:r>
      <w:r w:rsidRPr="00670A70">
        <w:t>have their sentinel cards exposed. But once that happens, all the non</w:t>
      </w:r>
      <w:r w:rsidR="007C697C">
        <w:t xml:space="preserve">-sentinel cards </w:t>
      </w:r>
      <w:r w:rsidRPr="00670A70">
        <w:t xml:space="preserve">have already been placed onto the output pile. </w:t>
      </w:r>
      <w:r w:rsidR="007C697C">
        <w:t xml:space="preserve"> Since we know in advance that exactly r - p +</w:t>
      </w:r>
      <w:r w:rsidRPr="00670A70">
        <w:t xml:space="preserve"> 1 cards will be placed onto the ou</w:t>
      </w:r>
      <w:r w:rsidR="007C697C">
        <w:t xml:space="preserve">tput pile, we can stop once we </w:t>
      </w:r>
      <w:r w:rsidRPr="00670A70">
        <w:t>have performed that many basic steps.</w:t>
      </w:r>
    </w:p>
    <w:p w14:paraId="058B5E65" w14:textId="77777777" w:rsidR="00670A70" w:rsidRPr="00670A70" w:rsidRDefault="00670A70" w:rsidP="00670A70">
      <w:pPr>
        <w:pStyle w:val="NoSpacing"/>
      </w:pPr>
    </w:p>
    <w:p w14:paraId="678C1BBB" w14:textId="77777777" w:rsidR="001D2345" w:rsidRDefault="001D2345" w:rsidP="00670A70">
      <w:pPr>
        <w:pStyle w:val="NoSpacing"/>
      </w:pPr>
    </w:p>
    <w:p w14:paraId="4EB0FFB0" w14:textId="77777777" w:rsidR="00670A70" w:rsidRPr="00670A70" w:rsidRDefault="007C697C" w:rsidP="00670A70">
      <w:pPr>
        <w:pStyle w:val="NoSpacing"/>
      </w:pPr>
      <w:proofErr w:type="gramStart"/>
      <w:r>
        <w:lastRenderedPageBreak/>
        <w:t>MERGE(</w:t>
      </w:r>
      <w:proofErr w:type="gramEnd"/>
      <w:r>
        <w:t>A, p, q, r)</w:t>
      </w:r>
    </w:p>
    <w:p w14:paraId="774DE936" w14:textId="77777777" w:rsidR="00670A70" w:rsidRPr="00670A70" w:rsidRDefault="00670A70" w:rsidP="00670A70">
      <w:pPr>
        <w:pStyle w:val="NoSpacing"/>
      </w:pPr>
    </w:p>
    <w:p w14:paraId="02F8BA80" w14:textId="77777777" w:rsidR="00670A70" w:rsidRPr="00670A70" w:rsidRDefault="00670A70" w:rsidP="00670A70">
      <w:pPr>
        <w:pStyle w:val="NoSpacing"/>
      </w:pPr>
      <w:r w:rsidRPr="00670A70">
        <w:t>1   n</w:t>
      </w:r>
      <w:r w:rsidRPr="00660133">
        <w:rPr>
          <w:vertAlign w:val="subscript"/>
        </w:rPr>
        <w:t>1</w:t>
      </w:r>
      <w:r w:rsidR="00660133">
        <w:t xml:space="preserve"> ← q - p +</w:t>
      </w:r>
      <w:r w:rsidRPr="00670A70">
        <w:t xml:space="preserve"> 1</w:t>
      </w:r>
    </w:p>
    <w:p w14:paraId="1B1779F9" w14:textId="77777777" w:rsidR="00670A70" w:rsidRPr="00670A70" w:rsidRDefault="00670A70" w:rsidP="00670A70">
      <w:pPr>
        <w:pStyle w:val="NoSpacing"/>
      </w:pPr>
      <w:r w:rsidRPr="00670A70">
        <w:t>2   n</w:t>
      </w:r>
      <w:r w:rsidRPr="00660133">
        <w:rPr>
          <w:vertAlign w:val="subscript"/>
        </w:rPr>
        <w:t>2</w:t>
      </w:r>
      <w:r w:rsidR="00660133" w:rsidRPr="00660133">
        <w:rPr>
          <w:vertAlign w:val="subscript"/>
        </w:rPr>
        <w:t xml:space="preserve"> </w:t>
      </w:r>
      <w:r w:rsidR="00660133">
        <w:t xml:space="preserve">← </w:t>
      </w:r>
      <w:r w:rsidRPr="00670A70">
        <w:t>r</w:t>
      </w:r>
      <w:r w:rsidR="00660133">
        <w:t xml:space="preserve"> -</w:t>
      </w:r>
      <w:r w:rsidRPr="00670A70">
        <w:t xml:space="preserve"> q</w:t>
      </w:r>
    </w:p>
    <w:p w14:paraId="6EAF0525" w14:textId="77777777" w:rsidR="00670A70" w:rsidRPr="00670A70" w:rsidRDefault="00660133" w:rsidP="00670A70">
      <w:pPr>
        <w:pStyle w:val="NoSpacing"/>
      </w:pPr>
      <w:r>
        <w:t xml:space="preserve">3   let </w:t>
      </w:r>
      <w:proofErr w:type="gramStart"/>
      <w:r>
        <w:t>L[</w:t>
      </w:r>
      <w:proofErr w:type="gramEnd"/>
      <w:r>
        <w:t>1 . .</w:t>
      </w:r>
      <w:r w:rsidR="00670A70" w:rsidRPr="00670A70">
        <w:t xml:space="preserve"> n</w:t>
      </w:r>
      <w:r w:rsidR="00670A70" w:rsidRPr="00660133">
        <w:rPr>
          <w:vertAlign w:val="subscript"/>
        </w:rPr>
        <w:t>1</w:t>
      </w:r>
      <w:r>
        <w:t>+1] and R[1 . .</w:t>
      </w:r>
      <w:r w:rsidR="00670A70" w:rsidRPr="00670A70">
        <w:t xml:space="preserve"> n</w:t>
      </w:r>
      <w:r w:rsidR="00670A70" w:rsidRPr="00660133">
        <w:rPr>
          <w:vertAlign w:val="subscript"/>
        </w:rPr>
        <w:t>2</w:t>
      </w:r>
      <w:r>
        <w:t xml:space="preserve"> +1]</w:t>
      </w:r>
      <w:r w:rsidR="00670A70" w:rsidRPr="00670A70">
        <w:t xml:space="preserve"> be new arrays</w:t>
      </w:r>
    </w:p>
    <w:p w14:paraId="4B655C6B" w14:textId="77777777" w:rsidR="00670A70" w:rsidRPr="00670A70" w:rsidRDefault="00670A70" w:rsidP="00670A70">
      <w:pPr>
        <w:pStyle w:val="NoSpacing"/>
      </w:pPr>
      <w:r w:rsidRPr="00670A70">
        <w:t xml:space="preserve">4   for </w:t>
      </w:r>
      <w:proofErr w:type="spellStart"/>
      <w:r w:rsidRPr="00670A70">
        <w:t>i</w:t>
      </w:r>
      <w:proofErr w:type="spellEnd"/>
      <w:r w:rsidRPr="00670A70">
        <w:t xml:space="preserve"> </w:t>
      </w:r>
      <w:r w:rsidR="00660133">
        <w:t>←</w:t>
      </w:r>
      <w:r w:rsidRPr="00670A70">
        <w:t xml:space="preserve"> 1 to n</w:t>
      </w:r>
      <w:r w:rsidRPr="00660133">
        <w:rPr>
          <w:vertAlign w:val="subscript"/>
        </w:rPr>
        <w:t>1</w:t>
      </w:r>
    </w:p>
    <w:p w14:paraId="0A975801" w14:textId="77777777" w:rsidR="00670A70" w:rsidRPr="00670A70" w:rsidRDefault="00670A70" w:rsidP="00670A70">
      <w:pPr>
        <w:pStyle w:val="NoSpacing"/>
      </w:pPr>
      <w:r w:rsidRPr="00670A70">
        <w:t xml:space="preserve">5           </w:t>
      </w:r>
      <w:r w:rsidR="00660133">
        <w:t xml:space="preserve">do </w:t>
      </w:r>
      <w:proofErr w:type="gramStart"/>
      <w:r w:rsidR="00660133">
        <w:t>L[</w:t>
      </w:r>
      <w:proofErr w:type="spellStart"/>
      <w:proofErr w:type="gramEnd"/>
      <w:r w:rsidR="00660133">
        <w:t>i</w:t>
      </w:r>
      <w:proofErr w:type="spellEnd"/>
      <w:r w:rsidR="00660133">
        <w:t>]</w:t>
      </w:r>
      <w:r w:rsidRPr="00670A70">
        <w:t xml:space="preserve"> </w:t>
      </w:r>
      <w:r w:rsidR="00660133">
        <w:t xml:space="preserve">← A[p + </w:t>
      </w:r>
      <w:proofErr w:type="spellStart"/>
      <w:r w:rsidR="00660133">
        <w:t>i</w:t>
      </w:r>
      <w:proofErr w:type="spellEnd"/>
      <w:r w:rsidR="00660133">
        <w:t xml:space="preserve"> – 1]</w:t>
      </w:r>
    </w:p>
    <w:p w14:paraId="6B17DDC0" w14:textId="77777777" w:rsidR="00670A70" w:rsidRPr="00670A70" w:rsidRDefault="00670A70" w:rsidP="00670A70">
      <w:pPr>
        <w:pStyle w:val="NoSpacing"/>
      </w:pPr>
      <w:r w:rsidRPr="00670A70">
        <w:t xml:space="preserve">6   for j </w:t>
      </w:r>
      <w:r w:rsidR="00660133">
        <w:t>←</w:t>
      </w:r>
      <w:r w:rsidRPr="00670A70">
        <w:t xml:space="preserve"> 1 to n</w:t>
      </w:r>
      <w:r w:rsidRPr="00660133">
        <w:rPr>
          <w:vertAlign w:val="subscript"/>
        </w:rPr>
        <w:t>2</w:t>
      </w:r>
    </w:p>
    <w:p w14:paraId="0DA30238" w14:textId="77777777" w:rsidR="00670A70" w:rsidRPr="00670A70" w:rsidRDefault="00670A70" w:rsidP="00670A70">
      <w:pPr>
        <w:pStyle w:val="NoSpacing"/>
      </w:pPr>
      <w:r w:rsidRPr="00670A70">
        <w:t xml:space="preserve">7           </w:t>
      </w:r>
      <w:r w:rsidR="00660133">
        <w:t xml:space="preserve">do </w:t>
      </w:r>
      <w:proofErr w:type="gramStart"/>
      <w:r w:rsidR="00660133">
        <w:t>R[</w:t>
      </w:r>
      <w:proofErr w:type="gramEnd"/>
      <w:r w:rsidR="00660133">
        <w:t>j]</w:t>
      </w:r>
      <w:r w:rsidRPr="00670A70">
        <w:t xml:space="preserve"> </w:t>
      </w:r>
      <w:r w:rsidR="00660133">
        <w:t>← A[q + j]</w:t>
      </w:r>
    </w:p>
    <w:p w14:paraId="4198CE5F" w14:textId="77777777" w:rsidR="00670A70" w:rsidRPr="00670A70" w:rsidRDefault="00660133" w:rsidP="00670A70">
      <w:pPr>
        <w:pStyle w:val="NoSpacing"/>
      </w:pPr>
      <w:r>
        <w:t xml:space="preserve">8    </w:t>
      </w:r>
      <w:proofErr w:type="gramStart"/>
      <w:r>
        <w:t>L[</w:t>
      </w:r>
      <w:proofErr w:type="gramEnd"/>
      <w:r w:rsidR="00670A70" w:rsidRPr="00670A70">
        <w:t>n</w:t>
      </w:r>
      <w:r w:rsidR="00670A70" w:rsidRPr="00660133">
        <w:rPr>
          <w:vertAlign w:val="subscript"/>
        </w:rPr>
        <w:t>1</w:t>
      </w:r>
      <w:r>
        <w:t xml:space="preserve"> + 1]</w:t>
      </w:r>
      <w:r w:rsidR="00670A70" w:rsidRPr="00670A70">
        <w:t xml:space="preserve"> </w:t>
      </w:r>
      <w:r>
        <w:t>←</w:t>
      </w:r>
      <w:r w:rsidR="00670A70" w:rsidRPr="00670A70">
        <w:t xml:space="preserve"> </w:t>
      </w:r>
      <w:r>
        <w:t>∞</w:t>
      </w:r>
      <w:r w:rsidR="00670A70" w:rsidRPr="00670A70">
        <w:t xml:space="preserve"> </w:t>
      </w:r>
    </w:p>
    <w:p w14:paraId="1E31FCEA" w14:textId="77777777" w:rsidR="00670A70" w:rsidRPr="00670A70" w:rsidRDefault="00660133" w:rsidP="00670A70">
      <w:pPr>
        <w:pStyle w:val="NoSpacing"/>
      </w:pPr>
      <w:r>
        <w:t xml:space="preserve">9    </w:t>
      </w:r>
      <w:proofErr w:type="gramStart"/>
      <w:r>
        <w:t>R[</w:t>
      </w:r>
      <w:proofErr w:type="gramEnd"/>
      <w:r w:rsidR="00670A70" w:rsidRPr="00670A70">
        <w:t>n</w:t>
      </w:r>
      <w:r w:rsidR="00670A70" w:rsidRPr="00660133">
        <w:rPr>
          <w:vertAlign w:val="subscript"/>
        </w:rPr>
        <w:t>2</w:t>
      </w:r>
      <w:r>
        <w:t xml:space="preserve"> + 1]</w:t>
      </w:r>
      <w:r w:rsidR="00670A70" w:rsidRPr="00670A70">
        <w:t xml:space="preserve"> </w:t>
      </w:r>
      <w:r>
        <w:t>←</w:t>
      </w:r>
      <w:r w:rsidR="00670A70" w:rsidRPr="00670A70">
        <w:t xml:space="preserve"> </w:t>
      </w:r>
      <w:r>
        <w:t>∞</w:t>
      </w:r>
      <w:r w:rsidR="00670A70" w:rsidRPr="00670A70">
        <w:t xml:space="preserve"> </w:t>
      </w:r>
    </w:p>
    <w:p w14:paraId="7EC04DC8" w14:textId="77777777" w:rsidR="00670A70" w:rsidRPr="00670A70" w:rsidRDefault="00670A70" w:rsidP="00670A70">
      <w:pPr>
        <w:pStyle w:val="NoSpacing"/>
      </w:pPr>
      <w:r w:rsidRPr="00670A70">
        <w:t xml:space="preserve">10   </w:t>
      </w:r>
      <w:proofErr w:type="spellStart"/>
      <w:r w:rsidRPr="00670A70">
        <w:t>i</w:t>
      </w:r>
      <w:proofErr w:type="spellEnd"/>
      <w:r w:rsidRPr="00670A70">
        <w:t xml:space="preserve"> </w:t>
      </w:r>
      <w:r w:rsidR="00660133">
        <w:t>←</w:t>
      </w:r>
      <w:r w:rsidRPr="00670A70">
        <w:t xml:space="preserve"> 1</w:t>
      </w:r>
    </w:p>
    <w:p w14:paraId="3274FB60" w14:textId="77777777" w:rsidR="00670A70" w:rsidRPr="00670A70" w:rsidRDefault="00670A70" w:rsidP="00670A70">
      <w:pPr>
        <w:pStyle w:val="NoSpacing"/>
      </w:pPr>
      <w:r w:rsidRPr="00670A70">
        <w:t xml:space="preserve">11   j </w:t>
      </w:r>
      <w:r w:rsidR="00660133">
        <w:t>←</w:t>
      </w:r>
      <w:r w:rsidRPr="00670A70">
        <w:t xml:space="preserve"> 1</w:t>
      </w:r>
    </w:p>
    <w:p w14:paraId="4CDC6652" w14:textId="77777777" w:rsidR="00670A70" w:rsidRPr="00670A70" w:rsidRDefault="00670A70" w:rsidP="00670A70">
      <w:pPr>
        <w:pStyle w:val="NoSpacing"/>
      </w:pPr>
      <w:r w:rsidRPr="00670A70">
        <w:t xml:space="preserve">12   for k </w:t>
      </w:r>
      <w:r w:rsidR="00660133">
        <w:t>← p to r</w:t>
      </w:r>
    </w:p>
    <w:p w14:paraId="3E4E2677" w14:textId="77777777" w:rsidR="00670A70" w:rsidRPr="00670A70" w:rsidRDefault="00702B67" w:rsidP="00670A70">
      <w:pPr>
        <w:pStyle w:val="NoSpacing"/>
      </w:pPr>
      <w:r>
        <w:t xml:space="preserve">13     do if </w:t>
      </w:r>
      <w:proofErr w:type="gramStart"/>
      <w:r>
        <w:t>L[</w:t>
      </w:r>
      <w:proofErr w:type="spellStart"/>
      <w:proofErr w:type="gramEnd"/>
      <w:r>
        <w:t>i</w:t>
      </w:r>
      <w:proofErr w:type="spellEnd"/>
      <w:r>
        <w:t xml:space="preserve"> ] ≤ R[</w:t>
      </w:r>
      <w:r w:rsidR="00670A70" w:rsidRPr="00670A70">
        <w:t>j</w:t>
      </w:r>
      <w:r>
        <w:t>]</w:t>
      </w:r>
      <w:r w:rsidR="00670A70" w:rsidRPr="00670A70">
        <w:t xml:space="preserve"> </w:t>
      </w:r>
    </w:p>
    <w:p w14:paraId="5726726E" w14:textId="77777777" w:rsidR="00670A70" w:rsidRPr="00670A70" w:rsidRDefault="00702B67" w:rsidP="00670A70">
      <w:pPr>
        <w:pStyle w:val="NoSpacing"/>
      </w:pPr>
      <w:r>
        <w:t xml:space="preserve">14           then </w:t>
      </w:r>
      <w:proofErr w:type="gramStart"/>
      <w:r>
        <w:t>A[</w:t>
      </w:r>
      <w:proofErr w:type="gramEnd"/>
      <w:r>
        <w:t>k]</w:t>
      </w:r>
      <w:r w:rsidR="00670A70" w:rsidRPr="00670A70">
        <w:t xml:space="preserve"> </w:t>
      </w:r>
      <w:r>
        <w:t>← L[</w:t>
      </w:r>
      <w:proofErr w:type="spellStart"/>
      <w:r>
        <w:t>i</w:t>
      </w:r>
      <w:proofErr w:type="spellEnd"/>
      <w:r>
        <w:t>]</w:t>
      </w:r>
    </w:p>
    <w:p w14:paraId="7900BF92" w14:textId="77777777" w:rsidR="00670A70" w:rsidRPr="00670A70" w:rsidRDefault="00670A70" w:rsidP="00670A70">
      <w:pPr>
        <w:pStyle w:val="NoSpacing"/>
      </w:pPr>
      <w:r w:rsidRPr="00670A70">
        <w:t xml:space="preserve">15                  </w:t>
      </w:r>
      <w:proofErr w:type="spellStart"/>
      <w:r w:rsidRPr="00670A70">
        <w:t>i</w:t>
      </w:r>
      <w:proofErr w:type="spellEnd"/>
      <w:r w:rsidRPr="00670A70">
        <w:t xml:space="preserve"> </w:t>
      </w:r>
      <w:r w:rsidR="00702B67">
        <w:t xml:space="preserve">← </w:t>
      </w:r>
      <w:proofErr w:type="spellStart"/>
      <w:r w:rsidR="00702B67">
        <w:t>i</w:t>
      </w:r>
      <w:proofErr w:type="spellEnd"/>
      <w:r w:rsidR="00702B67">
        <w:t xml:space="preserve"> +</w:t>
      </w:r>
      <w:r w:rsidRPr="00670A70">
        <w:t xml:space="preserve"> 1</w:t>
      </w:r>
    </w:p>
    <w:p w14:paraId="2CC24D89" w14:textId="77777777" w:rsidR="00670A70" w:rsidRPr="00670A70" w:rsidRDefault="00702B67" w:rsidP="00670A70">
      <w:pPr>
        <w:pStyle w:val="NoSpacing"/>
      </w:pPr>
      <w:r>
        <w:t>16           else A[k]</w:t>
      </w:r>
      <w:r w:rsidR="00670A70" w:rsidRPr="00670A70">
        <w:t xml:space="preserve"> </w:t>
      </w:r>
      <w:r>
        <w:t>← R[j]</w:t>
      </w:r>
    </w:p>
    <w:p w14:paraId="3525403C" w14:textId="77777777" w:rsidR="00670A70" w:rsidRPr="00670A70" w:rsidRDefault="00670A70" w:rsidP="00670A70">
      <w:pPr>
        <w:pStyle w:val="NoSpacing"/>
      </w:pPr>
      <w:r w:rsidRPr="00670A70">
        <w:t xml:space="preserve">17                  j </w:t>
      </w:r>
      <w:r w:rsidR="00702B67">
        <w:t>← j +</w:t>
      </w:r>
      <w:r w:rsidRPr="00670A70">
        <w:t xml:space="preserve"> 1</w:t>
      </w:r>
    </w:p>
    <w:p w14:paraId="711E11DD" w14:textId="77777777" w:rsidR="00670A70" w:rsidRPr="00670A70" w:rsidRDefault="00670A70" w:rsidP="00670A70">
      <w:pPr>
        <w:pStyle w:val="NoSpacing"/>
      </w:pPr>
    </w:p>
    <w:p w14:paraId="29A043D9" w14:textId="77777777" w:rsidR="00AC67C6" w:rsidRDefault="00876004" w:rsidP="00AC67C6">
      <w:pPr>
        <w:pStyle w:val="NoSpacing"/>
      </w:pPr>
      <w:r>
        <w:t>In detail, the MERG</w:t>
      </w:r>
      <w:r w:rsidR="00670A70" w:rsidRPr="00670A70">
        <w:t>E procedure works as follows. Line 1 computes the length n</w:t>
      </w:r>
      <w:r w:rsidR="00670A70" w:rsidRPr="00876004">
        <w:rPr>
          <w:vertAlign w:val="subscript"/>
        </w:rPr>
        <w:t>1</w:t>
      </w:r>
      <w:r>
        <w:t xml:space="preserve"> of the subarray </w:t>
      </w:r>
      <w:proofErr w:type="gramStart"/>
      <w:r>
        <w:t>A[</w:t>
      </w:r>
      <w:proofErr w:type="gramEnd"/>
      <w:r>
        <w:t>p . . q]</w:t>
      </w:r>
      <w:r w:rsidR="00670A70" w:rsidRPr="00670A70">
        <w:t>, and line 2 computes the length n</w:t>
      </w:r>
      <w:r w:rsidR="00670A70" w:rsidRPr="00876004">
        <w:rPr>
          <w:vertAlign w:val="subscript"/>
        </w:rPr>
        <w:t>2</w:t>
      </w:r>
      <w:r>
        <w:t xml:space="preserve">   of the subarray A[q + 1 . . r]</w:t>
      </w:r>
      <w:r w:rsidR="00670A70" w:rsidRPr="00670A70">
        <w:t xml:space="preserve">.  We create arrays L </w:t>
      </w:r>
      <w:r>
        <w:t xml:space="preserve">and R (“left” and “right”), of </w:t>
      </w:r>
      <w:r w:rsidR="00670A70" w:rsidRPr="00670A70">
        <w:t>lengths n</w:t>
      </w:r>
      <w:r w:rsidR="00670A70" w:rsidRPr="00876004">
        <w:rPr>
          <w:vertAlign w:val="subscript"/>
        </w:rPr>
        <w:t>1</w:t>
      </w:r>
      <w:r>
        <w:t xml:space="preserve">  +</w:t>
      </w:r>
      <w:r w:rsidR="00670A70" w:rsidRPr="00670A70">
        <w:t xml:space="preserve"> 1 and n</w:t>
      </w:r>
      <w:r w:rsidR="00670A70" w:rsidRPr="00876004">
        <w:rPr>
          <w:vertAlign w:val="subscript"/>
        </w:rPr>
        <w:t>2</w:t>
      </w:r>
      <w:r>
        <w:t xml:space="preserve">  +</w:t>
      </w:r>
      <w:r w:rsidR="00670A70" w:rsidRPr="00670A70">
        <w:t xml:space="preserve"> 1, respectively, in line 3</w:t>
      </w:r>
      <w:proofErr w:type="gramStart"/>
      <w:r w:rsidR="00670A70" w:rsidRPr="00670A70">
        <w:t>;</w:t>
      </w:r>
      <w:proofErr w:type="gramEnd"/>
      <w:r w:rsidR="00670A70" w:rsidRPr="00670A70">
        <w:t xml:space="preserve"> th</w:t>
      </w:r>
      <w:r>
        <w:t xml:space="preserve">e extra position in each array </w:t>
      </w:r>
      <w:r w:rsidR="00670A70" w:rsidRPr="00670A70">
        <w:t xml:space="preserve">will hold the sentinel.  The </w:t>
      </w:r>
      <w:r w:rsidR="00670A70" w:rsidRPr="00876004">
        <w:rPr>
          <w:b/>
        </w:rPr>
        <w:t>for</w:t>
      </w:r>
      <w:r w:rsidR="00670A70" w:rsidRPr="00670A70">
        <w:t xml:space="preserve"> loop of </w:t>
      </w:r>
      <w:r>
        <w:t>lines 4–5 copies the subarray A[p . . q] into L[1 . . n</w:t>
      </w:r>
      <w:r w:rsidRPr="00876004">
        <w:rPr>
          <w:vertAlign w:val="subscript"/>
        </w:rPr>
        <w:t>1</w:t>
      </w:r>
      <w:r>
        <w:t>]</w:t>
      </w:r>
      <w:r w:rsidR="00670A70" w:rsidRPr="00670A70">
        <w:t xml:space="preserve">, and the </w:t>
      </w:r>
      <w:r w:rsidR="00670A70" w:rsidRPr="00876004">
        <w:rPr>
          <w:b/>
        </w:rPr>
        <w:t>for</w:t>
      </w:r>
      <w:r w:rsidR="00670A70" w:rsidRPr="00670A70">
        <w:t xml:space="preserve"> loop of </w:t>
      </w:r>
      <w:r>
        <w:t>lines 6–7 copies the subarray A[</w:t>
      </w:r>
      <w:r w:rsidR="00670A70" w:rsidRPr="00670A70">
        <w:t>q</w:t>
      </w:r>
      <w:r>
        <w:t xml:space="preserve">  + 1. . r] into R[1 . . n</w:t>
      </w:r>
      <w:r w:rsidRPr="00876004">
        <w:rPr>
          <w:vertAlign w:val="subscript"/>
        </w:rPr>
        <w:t>2</w:t>
      </w:r>
      <w:r>
        <w:t>]</w:t>
      </w:r>
      <w:r w:rsidR="00670A70" w:rsidRPr="00670A70">
        <w:t>. Lines 8–9 put the sentinels at t</w:t>
      </w:r>
      <w:r>
        <w:t>he ends of the arrays L and R. Lines 10–17, illus</w:t>
      </w:r>
      <w:r w:rsidR="00AC67C6">
        <w:t>trated in Figure 2.3, perform the r - p + 1 basic steps by maintaining the following loop invariant:</w:t>
      </w:r>
    </w:p>
    <w:p w14:paraId="0457995A" w14:textId="77777777" w:rsidR="00AC67C6" w:rsidRDefault="00AC67C6" w:rsidP="00AC67C6">
      <w:pPr>
        <w:pStyle w:val="NoSpacing"/>
      </w:pPr>
    </w:p>
    <w:p w14:paraId="2FA2CA0B" w14:textId="77777777" w:rsidR="00AC67C6" w:rsidRPr="00AC67C6" w:rsidRDefault="00AC67C6" w:rsidP="00AC67C6">
      <w:pPr>
        <w:pStyle w:val="NoSpacing"/>
        <w:rPr>
          <w:color w:val="002060"/>
        </w:rPr>
      </w:pPr>
      <w:r w:rsidRPr="00AC67C6">
        <w:rPr>
          <w:color w:val="002060"/>
        </w:rPr>
        <w:t xml:space="preserve">At the start of each iteration of the for loop of lines 12–17, the subarray </w:t>
      </w:r>
      <w:proofErr w:type="gramStart"/>
      <w:r w:rsidRPr="00AC67C6">
        <w:rPr>
          <w:color w:val="002060"/>
        </w:rPr>
        <w:t>A[</w:t>
      </w:r>
      <w:proofErr w:type="gramEnd"/>
      <w:r w:rsidRPr="00AC67C6">
        <w:rPr>
          <w:color w:val="002060"/>
        </w:rPr>
        <w:t>p . . k – 1] contains the k - p smallest elements of L[1 : : n</w:t>
      </w:r>
      <w:r w:rsidRPr="00AC67C6">
        <w:rPr>
          <w:color w:val="002060"/>
          <w:vertAlign w:val="subscript"/>
        </w:rPr>
        <w:t>1</w:t>
      </w:r>
      <w:r w:rsidRPr="00AC67C6">
        <w:rPr>
          <w:color w:val="002060"/>
        </w:rPr>
        <w:t xml:space="preserve"> + 1] and R[1 . . n</w:t>
      </w:r>
      <w:r w:rsidRPr="00AC67C6">
        <w:rPr>
          <w:color w:val="002060"/>
          <w:vertAlign w:val="subscript"/>
        </w:rPr>
        <w:t>2</w:t>
      </w:r>
      <w:r w:rsidRPr="00AC67C6">
        <w:rPr>
          <w:color w:val="002060"/>
        </w:rPr>
        <w:t xml:space="preserve"> + 1], in sorted order.  Moreover, L[</w:t>
      </w:r>
      <w:proofErr w:type="spellStart"/>
      <w:r w:rsidRPr="00AC67C6">
        <w:rPr>
          <w:color w:val="002060"/>
        </w:rPr>
        <w:t>i</w:t>
      </w:r>
      <w:proofErr w:type="spellEnd"/>
      <w:r w:rsidRPr="00AC67C6">
        <w:rPr>
          <w:color w:val="002060"/>
        </w:rPr>
        <w:t>] and R[j] are the smallest elements of their arrays that have not been copied back into A.</w:t>
      </w:r>
    </w:p>
    <w:p w14:paraId="132DD241" w14:textId="77777777" w:rsidR="00AC67C6" w:rsidRDefault="00AC67C6" w:rsidP="00AC67C6">
      <w:pPr>
        <w:pStyle w:val="NoSpacing"/>
      </w:pPr>
    </w:p>
    <w:p w14:paraId="5FE7BB50" w14:textId="77777777" w:rsidR="00D9353D" w:rsidRDefault="00AC67C6" w:rsidP="00AC67C6">
      <w:pPr>
        <w:pStyle w:val="NoSpacing"/>
      </w:pPr>
      <w:r>
        <w:t xml:space="preserve">We must show that this loop invariant holds prior to the first iteration of the </w:t>
      </w:r>
      <w:r w:rsidRPr="00AC67C6">
        <w:rPr>
          <w:b/>
        </w:rPr>
        <w:t>for</w:t>
      </w:r>
      <w:r>
        <w:t xml:space="preserve"> loop of lines 12–17, that each iteration of the loop maintains the invariant, and that the invariant provides a useful property to show correctness when the loop terminates.</w:t>
      </w:r>
    </w:p>
    <w:p w14:paraId="5809D2A3" w14:textId="77777777" w:rsidR="00D9353D" w:rsidRDefault="00D9353D">
      <w:r>
        <w:br w:type="page"/>
      </w:r>
    </w:p>
    <w:p w14:paraId="11B7CBA9" w14:textId="71BC70D2" w:rsidR="00D9353D" w:rsidRDefault="00D9353D" w:rsidP="00D9353D">
      <w:r>
        <w:rPr>
          <w:noProof/>
        </w:rPr>
        <w:lastRenderedPageBreak/>
        <w:drawing>
          <wp:inline distT="0" distB="0" distL="0" distR="0" wp14:anchorId="087753DF" wp14:editId="64D9596B">
            <wp:extent cx="5486400" cy="2526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26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725D" w14:textId="77777777" w:rsidR="001D2345" w:rsidRDefault="00D9353D" w:rsidP="00355BAF">
      <w:r>
        <w:rPr>
          <w:noProof/>
        </w:rPr>
        <w:drawing>
          <wp:inline distT="0" distB="0" distL="0" distR="0" wp14:anchorId="01483BAF" wp14:editId="4B266BEF">
            <wp:extent cx="5486400" cy="3753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5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3DF4" w14:textId="1960423D" w:rsidR="00355BAF" w:rsidRDefault="00230008" w:rsidP="00355BAF">
      <w:r w:rsidRPr="00230008">
        <w:rPr>
          <w:b/>
        </w:rPr>
        <w:t>Figure 2.3</w:t>
      </w:r>
      <w:r w:rsidRPr="00230008">
        <w:t xml:space="preserve">   The operation of lines 10–17 in the call </w:t>
      </w:r>
      <w:proofErr w:type="gramStart"/>
      <w:r w:rsidRPr="00230008">
        <w:t>MERGE(</w:t>
      </w:r>
      <w:proofErr w:type="gramEnd"/>
      <w:r w:rsidRPr="00230008">
        <w:t xml:space="preserve">A, 9, 12, 16),  when the subarray A[9 . . 16] contains the sequence &lt;2; 4; 5; 7; 1; 2; 3; 6&gt;.  After copying and inserting sentinels, the array L contains &lt;2; 4; 5; 7; ∞&gt;, and the array R contains &lt;1; 2; 3; 6; ∞&gt;.  Lightly shaded positions in A contain their final values, and lightly shaded positions in L and R contain values that have yet to be copied back into A. Taken together, the lightly shaded positions always comprise the values originally in A[9 . . 16], along with the two sentinels. Heavily shaded positions in A contain values that will be copied over, and heavily shaded positions in L and R contain values that have already been copied back into A. (a)–(h) The arrays A, L, and R, and their respective indices k, </w:t>
      </w:r>
      <w:proofErr w:type="spellStart"/>
      <w:r w:rsidRPr="00230008">
        <w:t>i</w:t>
      </w:r>
      <w:proofErr w:type="spellEnd"/>
      <w:r w:rsidRPr="00230008">
        <w:t xml:space="preserve"> , and j prior </w:t>
      </w:r>
      <w:r w:rsidRPr="00230008">
        <w:lastRenderedPageBreak/>
        <w:t>to each iteration of the loop of lines 12–17. (</w:t>
      </w:r>
      <w:proofErr w:type="spellStart"/>
      <w:r w:rsidRPr="00230008">
        <w:t>i</w:t>
      </w:r>
      <w:proofErr w:type="spellEnd"/>
      <w:r w:rsidRPr="00230008">
        <w:t xml:space="preserve">) The arrays and indices at termination.  At this point, the subarray </w:t>
      </w:r>
      <w:proofErr w:type="spellStart"/>
      <w:proofErr w:type="gramStart"/>
      <w:r w:rsidRPr="00230008">
        <w:t>inA</w:t>
      </w:r>
      <w:proofErr w:type="spellEnd"/>
      <w:r w:rsidRPr="00230008">
        <w:t>[</w:t>
      </w:r>
      <w:proofErr w:type="gramEnd"/>
      <w:r w:rsidRPr="00230008">
        <w:t>9 . . 16] is sorted, and the two sentinels in L and R are the only two elements in these arrays that have not been copied into A.</w:t>
      </w:r>
    </w:p>
    <w:p w14:paraId="565DA610" w14:textId="77777777" w:rsidR="00AC67C6" w:rsidRPr="00355BAF" w:rsidRDefault="00AC67C6" w:rsidP="00355BAF">
      <w:r w:rsidRPr="00AC67C6">
        <w:rPr>
          <w:b/>
        </w:rPr>
        <w:t>Initialization:</w:t>
      </w:r>
      <w:r>
        <w:t xml:space="preserve"> Prior to the first iteration of the loop, we have k = p, so that the subarray </w:t>
      </w:r>
      <w:proofErr w:type="gramStart"/>
      <w:r>
        <w:t>A[</w:t>
      </w:r>
      <w:proofErr w:type="gramEnd"/>
      <w:r>
        <w:t xml:space="preserve">p . . k – 1] is empty. This empty subarray contains the k - p = 0 smallest elements of L and R, and since </w:t>
      </w:r>
      <w:proofErr w:type="spellStart"/>
      <w:r>
        <w:t>i</w:t>
      </w:r>
      <w:proofErr w:type="spellEnd"/>
      <w:r>
        <w:t xml:space="preserve"> = j = 1, both L[</w:t>
      </w:r>
      <w:proofErr w:type="spellStart"/>
      <w:r>
        <w:t>i</w:t>
      </w:r>
      <w:proofErr w:type="spellEnd"/>
      <w:r>
        <w:t>] and R[j] are the smallest elements of their arrays that have not been copied back into A.</w:t>
      </w:r>
    </w:p>
    <w:p w14:paraId="61B88748" w14:textId="77777777" w:rsidR="00AC67C6" w:rsidRDefault="00AC67C6" w:rsidP="00AC67C6">
      <w:pPr>
        <w:pStyle w:val="NoSpacing"/>
      </w:pPr>
      <w:r w:rsidRPr="00AC67C6">
        <w:rPr>
          <w:b/>
        </w:rPr>
        <w:t>Maintenance:</w:t>
      </w:r>
      <w:r>
        <w:t xml:space="preserve"> To see that each iteration maintains the loop invariant, let us first suppose that L[</w:t>
      </w:r>
      <w:proofErr w:type="spellStart"/>
      <w:r>
        <w:t>i</w:t>
      </w:r>
      <w:proofErr w:type="spellEnd"/>
      <w:r>
        <w:t>] ≤ R[j].  Then L[</w:t>
      </w:r>
      <w:proofErr w:type="spellStart"/>
      <w:r>
        <w:t>i</w:t>
      </w:r>
      <w:proofErr w:type="spellEnd"/>
      <w:r>
        <w:t xml:space="preserve">] is the smallest element not yet copied back into A. Because </w:t>
      </w:r>
      <w:proofErr w:type="gramStart"/>
      <w:r>
        <w:t>A[</w:t>
      </w:r>
      <w:proofErr w:type="gramEnd"/>
      <w:r>
        <w:t>p . .</w:t>
      </w:r>
      <w:r w:rsidR="00B95452">
        <w:t xml:space="preserve"> k – 1] contains the k - p smallest elements, after line 14 copies L[</w:t>
      </w:r>
      <w:proofErr w:type="spellStart"/>
      <w:r w:rsidR="00B95452">
        <w:t>i</w:t>
      </w:r>
      <w:proofErr w:type="spellEnd"/>
      <w:r w:rsidR="00B95452">
        <w:t>] into A[k], the subarray A[p . . k] will contain the k - p +</w:t>
      </w:r>
      <w:r>
        <w:t xml:space="preserve"> 1 smallest elements. Incrementing k (in the </w:t>
      </w:r>
      <w:r w:rsidRPr="00B95452">
        <w:rPr>
          <w:b/>
        </w:rPr>
        <w:t>for</w:t>
      </w:r>
      <w:r w:rsidR="00B95452">
        <w:t xml:space="preserve"> loop update) and </w:t>
      </w:r>
      <w:proofErr w:type="spellStart"/>
      <w:r w:rsidR="00B95452">
        <w:t>i</w:t>
      </w:r>
      <w:proofErr w:type="spellEnd"/>
      <w:r w:rsidR="00B95452">
        <w:t xml:space="preserve"> (in </w:t>
      </w:r>
      <w:r>
        <w:t>line 15) reestablishes the loop invariant for t</w:t>
      </w:r>
      <w:r w:rsidR="00B95452">
        <w:t>he next iteration. If instead L[</w:t>
      </w:r>
      <w:proofErr w:type="spellStart"/>
      <w:r w:rsidR="00B95452">
        <w:t>i</w:t>
      </w:r>
      <w:proofErr w:type="spellEnd"/>
      <w:r w:rsidR="00B95452">
        <w:t>] &gt; R[j]</w:t>
      </w:r>
      <w:r>
        <w:t>, then lines 16–17 perform the appropria</w:t>
      </w:r>
      <w:r w:rsidR="00B95452">
        <w:t xml:space="preserve">te action to maintain the loop </w:t>
      </w:r>
      <w:r>
        <w:t>invariant.</w:t>
      </w:r>
    </w:p>
    <w:p w14:paraId="7F2ABC54" w14:textId="77777777" w:rsidR="00B95452" w:rsidRDefault="00AC67C6" w:rsidP="00AC67C6">
      <w:pPr>
        <w:pStyle w:val="NoSpacing"/>
      </w:pPr>
      <w:r w:rsidRPr="00B95452">
        <w:rPr>
          <w:b/>
        </w:rPr>
        <w:t>Termination:</w:t>
      </w:r>
      <w:r w:rsidR="00B95452">
        <w:t xml:space="preserve"> At termination, k  </w:t>
      </w:r>
      <w:proofErr w:type="gramStart"/>
      <w:r w:rsidR="00B95452">
        <w:t>=  r</w:t>
      </w:r>
      <w:proofErr w:type="gramEnd"/>
      <w:r w:rsidR="00B95452">
        <w:t xml:space="preserve"> +</w:t>
      </w:r>
      <w:r>
        <w:t xml:space="preserve"> 1.  By th</w:t>
      </w:r>
      <w:r w:rsidR="00B95452">
        <w:t>e loop invariant, the subarray A[p . .</w:t>
      </w:r>
      <w:r>
        <w:t xml:space="preserve"> k</w:t>
      </w:r>
      <w:r w:rsidR="00B95452">
        <w:t xml:space="preserve"> – 1], which is A[p . . r], contains the k - p  =  r - p + 1 smallest elements of L[1 . .</w:t>
      </w:r>
      <w:r>
        <w:t xml:space="preserve"> n</w:t>
      </w:r>
      <w:r w:rsidRPr="00B95452">
        <w:rPr>
          <w:vertAlign w:val="subscript"/>
        </w:rPr>
        <w:t>1</w:t>
      </w:r>
      <w:r w:rsidR="00B95452">
        <w:t xml:space="preserve"> + 1] and R[1 . .</w:t>
      </w:r>
      <w:r>
        <w:t xml:space="preserve"> n</w:t>
      </w:r>
      <w:r w:rsidRPr="00B95452">
        <w:rPr>
          <w:vertAlign w:val="subscript"/>
        </w:rPr>
        <w:t>2</w:t>
      </w:r>
      <w:r w:rsidR="00B95452">
        <w:t xml:space="preserve"> + 1], in sorted order.  The arrays </w:t>
      </w:r>
      <w:r>
        <w:t>L and R together contain n</w:t>
      </w:r>
      <w:r w:rsidRPr="00B95452">
        <w:rPr>
          <w:vertAlign w:val="subscript"/>
        </w:rPr>
        <w:t>1</w:t>
      </w:r>
      <w:r w:rsidR="00B95452">
        <w:t xml:space="preserve"> +</w:t>
      </w:r>
      <w:r>
        <w:t xml:space="preserve"> n</w:t>
      </w:r>
      <w:r w:rsidRPr="00B95452">
        <w:rPr>
          <w:vertAlign w:val="subscript"/>
        </w:rPr>
        <w:t>2</w:t>
      </w:r>
      <w:r w:rsidR="00B95452">
        <w:t xml:space="preserve"> + 2 = r - p + 3 elements. All but the two </w:t>
      </w:r>
      <w:r>
        <w:t>largest have been copied back into A, and thes</w:t>
      </w:r>
      <w:r w:rsidR="00B95452">
        <w:t xml:space="preserve">e two largest elements are the sentinels. </w:t>
      </w:r>
    </w:p>
    <w:p w14:paraId="2587E74A" w14:textId="77777777" w:rsidR="00B95452" w:rsidRDefault="00B95452" w:rsidP="00AC67C6">
      <w:pPr>
        <w:pStyle w:val="NoSpacing"/>
      </w:pPr>
    </w:p>
    <w:p w14:paraId="69C0D6A0" w14:textId="77777777" w:rsidR="00AC67C6" w:rsidRDefault="00B95452" w:rsidP="00AC67C6">
      <w:pPr>
        <w:pStyle w:val="NoSpacing"/>
      </w:pPr>
      <w:r>
        <w:t>To see that the MERG</w:t>
      </w:r>
      <w:r w:rsidR="00AC67C6">
        <w:t xml:space="preserve">E  procedure runs in </w:t>
      </w:r>
      <w:r w:rsidRPr="007C697C">
        <w:rPr>
          <w:rFonts w:ascii="Symbol" w:hAnsi="Symbol"/>
          <w:i/>
        </w:rPr>
        <w:t></w:t>
      </w:r>
      <w:r>
        <w:rPr>
          <w:i/>
        </w:rPr>
        <w:t xml:space="preserve">(n) </w:t>
      </w:r>
      <w:r w:rsidR="00AC67C6">
        <w:t xml:space="preserve">time, where n </w:t>
      </w:r>
      <w:r>
        <w:t xml:space="preserve">= r - p + 1, </w:t>
      </w:r>
      <w:r w:rsidR="00AC67C6">
        <w:t xml:space="preserve">observe that each of lines 1–3 and 8–11 takes constant time, the </w:t>
      </w:r>
      <w:r w:rsidR="00AC67C6" w:rsidRPr="00B95452">
        <w:rPr>
          <w:b/>
        </w:rPr>
        <w:t>for</w:t>
      </w:r>
      <w:r w:rsidR="00AC67C6">
        <w:t xml:space="preserve"> loops of</w:t>
      </w:r>
      <w:r w:rsidR="003D081E">
        <w:t xml:space="preserve"> </w:t>
      </w:r>
      <w:r w:rsidR="00AC67C6">
        <w:t xml:space="preserve">lines 4–7 take </w:t>
      </w:r>
      <w:r w:rsidR="003D081E" w:rsidRPr="007C697C">
        <w:rPr>
          <w:rFonts w:ascii="Symbol" w:hAnsi="Symbol"/>
          <w:i/>
        </w:rPr>
        <w:t></w:t>
      </w:r>
      <w:r w:rsidR="003D081E">
        <w:rPr>
          <w:i/>
        </w:rPr>
        <w:t>(</w:t>
      </w:r>
      <w:r w:rsidR="003D081E">
        <w:t>n</w:t>
      </w:r>
      <w:r w:rsidR="003D081E" w:rsidRPr="003D081E">
        <w:rPr>
          <w:vertAlign w:val="subscript"/>
        </w:rPr>
        <w:t>1</w:t>
      </w:r>
      <w:r w:rsidR="003D081E">
        <w:t xml:space="preserve"> + n</w:t>
      </w:r>
      <w:r w:rsidR="003D081E" w:rsidRPr="003D081E">
        <w:rPr>
          <w:vertAlign w:val="subscript"/>
        </w:rPr>
        <w:t>2</w:t>
      </w:r>
      <w:r w:rsidR="003D081E">
        <w:t xml:space="preserve">) = </w:t>
      </w:r>
      <w:r w:rsidR="003D081E" w:rsidRPr="007C697C">
        <w:rPr>
          <w:rFonts w:ascii="Symbol" w:hAnsi="Symbol"/>
          <w:i/>
        </w:rPr>
        <w:t></w:t>
      </w:r>
      <w:r w:rsidR="003D081E">
        <w:rPr>
          <w:i/>
        </w:rPr>
        <w:t xml:space="preserve">(n) </w:t>
      </w:r>
      <w:r w:rsidR="00AC67C6">
        <w:t xml:space="preserve">time,7  and there are </w:t>
      </w:r>
      <w:r w:rsidR="00AC67C6" w:rsidRPr="003D081E">
        <w:rPr>
          <w:i/>
        </w:rPr>
        <w:t>n</w:t>
      </w:r>
      <w:r w:rsidR="00AC67C6">
        <w:t xml:space="preserve"> iterations of the </w:t>
      </w:r>
      <w:r w:rsidR="00AC67C6" w:rsidRPr="003D081E">
        <w:rPr>
          <w:b/>
        </w:rPr>
        <w:t>for</w:t>
      </w:r>
      <w:r w:rsidR="003D081E">
        <w:t xml:space="preserve"> </w:t>
      </w:r>
      <w:r w:rsidR="00AC67C6">
        <w:t>loop of lines 12–17, each of which takes constant time.</w:t>
      </w:r>
    </w:p>
    <w:p w14:paraId="25F6A2AD" w14:textId="77777777" w:rsidR="00AC67C6" w:rsidRDefault="00AC67C6" w:rsidP="00AC67C6">
      <w:pPr>
        <w:pStyle w:val="NoSpacing"/>
      </w:pPr>
    </w:p>
    <w:p w14:paraId="01CB8591" w14:textId="77777777" w:rsidR="00AC67C6" w:rsidRDefault="003D081E" w:rsidP="00AC67C6">
      <w:pPr>
        <w:pStyle w:val="NoSpacing"/>
      </w:pPr>
      <w:r>
        <w:t xml:space="preserve">We can now use the </w:t>
      </w:r>
      <w:proofErr w:type="gramStart"/>
      <w:r>
        <w:t>MERG</w:t>
      </w:r>
      <w:r w:rsidR="00AC67C6">
        <w:t>E  procedure</w:t>
      </w:r>
      <w:proofErr w:type="gramEnd"/>
      <w:r w:rsidR="00AC67C6">
        <w:t xml:space="preserve"> as a su</w:t>
      </w:r>
      <w:r>
        <w:t>broutine in the merge sort algorithm.  The procedure MERGE-</w:t>
      </w:r>
      <w:proofErr w:type="gramStart"/>
      <w:r>
        <w:t>SORT(</w:t>
      </w:r>
      <w:proofErr w:type="gramEnd"/>
      <w:r>
        <w:t>A, p, r)</w:t>
      </w:r>
      <w:r w:rsidR="00AC67C6">
        <w:t xml:space="preserve"> so</w:t>
      </w:r>
      <w:r>
        <w:t>rts the elements in the sub array A[p . . r].  If p ≥</w:t>
      </w:r>
      <w:r w:rsidR="00AC67C6">
        <w:t xml:space="preserve"> </w:t>
      </w:r>
      <w:proofErr w:type="gramStart"/>
      <w:r w:rsidR="00AC67C6">
        <w:t>r ,</w:t>
      </w:r>
      <w:proofErr w:type="gramEnd"/>
      <w:r w:rsidR="00AC67C6">
        <w:t xml:space="preserve"> the subarray has at mos</w:t>
      </w:r>
      <w:r>
        <w:t xml:space="preserve">t one element and is therefore </w:t>
      </w:r>
      <w:r w:rsidR="00AC67C6">
        <w:t>already sorted.  Otherwise, the divide step simply</w:t>
      </w:r>
      <w:r>
        <w:t xml:space="preserve"> computes an index q that par</w:t>
      </w:r>
      <w:r w:rsidR="00AC67C6">
        <w:t>titi</w:t>
      </w:r>
      <w:r>
        <w:t xml:space="preserve">ons </w:t>
      </w:r>
      <w:proofErr w:type="gramStart"/>
      <w:r>
        <w:t>A[</w:t>
      </w:r>
      <w:proofErr w:type="gramEnd"/>
      <w:r>
        <w:t>p . . r] into two subarrays:  A[p . . q], containing ⎾n/2⏋ elements, and A[q + 1. . r], containing ⎿n/2⏌ elements.</w:t>
      </w:r>
    </w:p>
    <w:p w14:paraId="77CFC06C" w14:textId="77777777" w:rsidR="00AC67C6" w:rsidRDefault="00AC67C6" w:rsidP="00AC67C6">
      <w:pPr>
        <w:pStyle w:val="NoSpacing"/>
      </w:pPr>
    </w:p>
    <w:p w14:paraId="7815EAA4" w14:textId="77777777" w:rsidR="00AC67C6" w:rsidRDefault="003D081E" w:rsidP="00AC67C6">
      <w:pPr>
        <w:pStyle w:val="NoSpacing"/>
      </w:pPr>
      <w:r>
        <w:t>MERGE-</w:t>
      </w:r>
      <w:proofErr w:type="gramStart"/>
      <w:r>
        <w:t>SORT(</w:t>
      </w:r>
      <w:proofErr w:type="gramEnd"/>
      <w:r>
        <w:t>A, p, r)</w:t>
      </w:r>
    </w:p>
    <w:p w14:paraId="7BD78CA3" w14:textId="77777777" w:rsidR="00AC67C6" w:rsidRDefault="00AC67C6" w:rsidP="00AC67C6">
      <w:pPr>
        <w:pStyle w:val="NoSpacing"/>
      </w:pPr>
    </w:p>
    <w:p w14:paraId="173B3B2F" w14:textId="77777777" w:rsidR="00AC67C6" w:rsidRDefault="00EE2B93" w:rsidP="00AC67C6">
      <w:pPr>
        <w:pStyle w:val="NoSpacing"/>
      </w:pPr>
      <w:r>
        <w:t>1   if p &lt; r</w:t>
      </w:r>
    </w:p>
    <w:p w14:paraId="565A3830" w14:textId="77777777" w:rsidR="00AC67C6" w:rsidRDefault="00AC67C6" w:rsidP="00AC67C6">
      <w:pPr>
        <w:pStyle w:val="NoSpacing"/>
      </w:pPr>
      <w:r>
        <w:t xml:space="preserve">2           q </w:t>
      </w:r>
      <w:r w:rsidR="003D081E">
        <w:t>←</w:t>
      </w:r>
      <w:r w:rsidR="00EE2B93">
        <w:t xml:space="preserve"> ⎿p + r)/2⏌</w:t>
      </w:r>
    </w:p>
    <w:p w14:paraId="5E2A7987" w14:textId="77777777" w:rsidR="00AC67C6" w:rsidRDefault="003D081E" w:rsidP="00AC67C6">
      <w:pPr>
        <w:pStyle w:val="NoSpacing"/>
      </w:pPr>
      <w:r>
        <w:t>3           MERG</w:t>
      </w:r>
      <w:r w:rsidR="00EE2B93">
        <w:t>E-</w:t>
      </w:r>
      <w:proofErr w:type="gramStart"/>
      <w:r w:rsidR="00EE2B93">
        <w:t>SORT(</w:t>
      </w:r>
      <w:proofErr w:type="gramEnd"/>
      <w:r w:rsidR="00EE2B93">
        <w:t>A, p, q)</w:t>
      </w:r>
    </w:p>
    <w:p w14:paraId="1E85260F" w14:textId="77777777" w:rsidR="00AC67C6" w:rsidRDefault="00EE2B93" w:rsidP="00AC67C6">
      <w:pPr>
        <w:pStyle w:val="NoSpacing"/>
      </w:pPr>
      <w:r>
        <w:t>4           MERGE-</w:t>
      </w:r>
      <w:proofErr w:type="gramStart"/>
      <w:r>
        <w:t>SORT(</w:t>
      </w:r>
      <w:proofErr w:type="gramEnd"/>
      <w:r>
        <w:t>A, q + 1, r)</w:t>
      </w:r>
    </w:p>
    <w:p w14:paraId="7511C425" w14:textId="77777777" w:rsidR="00AC67C6" w:rsidRDefault="00EE2B93" w:rsidP="00AC67C6">
      <w:pPr>
        <w:pStyle w:val="NoSpacing"/>
      </w:pPr>
      <w:r>
        <w:t xml:space="preserve">5           </w:t>
      </w:r>
      <w:proofErr w:type="gramStart"/>
      <w:r>
        <w:t>MERGE(</w:t>
      </w:r>
      <w:proofErr w:type="gramEnd"/>
      <w:r>
        <w:t>A, p, q, r)</w:t>
      </w:r>
    </w:p>
    <w:p w14:paraId="459EB035" w14:textId="77777777" w:rsidR="00AC67C6" w:rsidRDefault="00AC67C6" w:rsidP="00AC67C6">
      <w:pPr>
        <w:pStyle w:val="NoSpacing"/>
      </w:pPr>
    </w:p>
    <w:p w14:paraId="73DAC954" w14:textId="77777777" w:rsidR="00AC67C6" w:rsidRDefault="00EE2B93" w:rsidP="00AC67C6">
      <w:pPr>
        <w:pStyle w:val="NoSpacing"/>
      </w:pPr>
      <w:r>
        <w:t xml:space="preserve">To sort the entire sequence A = </w:t>
      </w:r>
      <w:proofErr w:type="gramStart"/>
      <w:r>
        <w:t>〈A[</w:t>
      </w:r>
      <w:proofErr w:type="gramEnd"/>
      <w:r>
        <w:t xml:space="preserve">1], A[2, . . . , A[n]〉, we make the </w:t>
      </w:r>
    </w:p>
    <w:p w14:paraId="2B6A80D2" w14:textId="77777777" w:rsidR="00AC67C6" w:rsidRDefault="00EE2B93" w:rsidP="00AC67C6">
      <w:pPr>
        <w:pStyle w:val="NoSpacing"/>
      </w:pPr>
      <w:proofErr w:type="gramStart"/>
      <w:r>
        <w:t>initial</w:t>
      </w:r>
      <w:proofErr w:type="gramEnd"/>
      <w:r>
        <w:t xml:space="preserve"> call MERGE-SORT(A, 1, </w:t>
      </w:r>
      <w:r w:rsidRPr="00EE2B93">
        <w:rPr>
          <w:i/>
        </w:rPr>
        <w:t>length</w:t>
      </w:r>
      <w:r>
        <w:t xml:space="preserve">[A]),  where once again </w:t>
      </w:r>
      <w:r w:rsidRPr="00EE2B93">
        <w:rPr>
          <w:i/>
        </w:rPr>
        <w:t>length</w:t>
      </w:r>
      <w:r>
        <w:t>[A]= n. Figure 2.4 il</w:t>
      </w:r>
      <w:r w:rsidR="00AC67C6">
        <w:t xml:space="preserve">lustrates the operation of the procedure bottom-up </w:t>
      </w:r>
      <w:r>
        <w:t xml:space="preserve">(left –to-right) </w:t>
      </w:r>
      <w:r w:rsidR="00AC67C6">
        <w:t>when</w:t>
      </w:r>
      <w:r w:rsidR="00AC67C6" w:rsidRPr="00EE2B93">
        <w:rPr>
          <w:i/>
        </w:rPr>
        <w:t xml:space="preserve"> n</w:t>
      </w:r>
      <w:r>
        <w:t xml:space="preserve"> is a </w:t>
      </w:r>
      <w:r w:rsidR="00AC67C6">
        <w:t>power of 2.  The algorithm consists of merging pai</w:t>
      </w:r>
      <w:r>
        <w:t xml:space="preserve">rs of 1-item sequences to form </w:t>
      </w:r>
      <w:r w:rsidR="00AC67C6">
        <w:t>sorted sequences of length 2, merging pairs of</w:t>
      </w:r>
      <w:r>
        <w:t xml:space="preserve"> sequences of length 2 to form </w:t>
      </w:r>
      <w:r w:rsidR="00AC67C6">
        <w:t xml:space="preserve">sorted sequences of length 4, and so on, </w:t>
      </w:r>
      <w:r>
        <w:t xml:space="preserve">until two sequences of length </w:t>
      </w:r>
      <w:r w:rsidRPr="00EE2B93">
        <w:rPr>
          <w:i/>
        </w:rPr>
        <w:t>n/2</w:t>
      </w:r>
      <w:r>
        <w:t xml:space="preserve"> are </w:t>
      </w:r>
      <w:r w:rsidR="00AC67C6">
        <w:t xml:space="preserve">merged to form the final sorted sequence of length </w:t>
      </w:r>
      <w:r w:rsidR="00AC67C6" w:rsidRPr="00EE2B93">
        <w:rPr>
          <w:i/>
        </w:rPr>
        <w:t>n</w:t>
      </w:r>
      <w:r w:rsidR="00AC67C6">
        <w:t>.</w:t>
      </w:r>
    </w:p>
    <w:p w14:paraId="2FDCC1F2" w14:textId="77777777" w:rsidR="00876004" w:rsidRDefault="00876004" w:rsidP="00670A70">
      <w:pPr>
        <w:pStyle w:val="NoSpacing"/>
      </w:pPr>
    </w:p>
    <w:p w14:paraId="43092998" w14:textId="77777777" w:rsidR="002F3624" w:rsidRDefault="002F3624" w:rsidP="00670A70">
      <w:pPr>
        <w:pStyle w:val="NoSpacing"/>
      </w:pPr>
      <w:r w:rsidRPr="0008790C">
        <w:t xml:space="preserve">The figure below </w:t>
      </w:r>
      <w:r w:rsidR="00EE2B93">
        <w:t xml:space="preserve">(which is Figure 2.4) </w:t>
      </w:r>
      <w:r w:rsidRPr="0008790C">
        <w:t xml:space="preserve">illustrates this </w:t>
      </w:r>
      <w:r w:rsidR="00307CF9">
        <w:t xml:space="preserve">merge </w:t>
      </w:r>
      <w:r w:rsidRPr="0008790C">
        <w:t>process</w:t>
      </w:r>
      <w:r w:rsidR="00307CF9">
        <w:t xml:space="preserve"> from left to right</w:t>
      </w:r>
      <w:r w:rsidR="00390E3E">
        <w:t xml:space="preserve"> on array A = [5, 2, 4, 7, 1, 3, 2, 6]</w:t>
      </w:r>
      <w:r w:rsidRPr="0008790C">
        <w:t>.</w:t>
      </w:r>
      <w:r>
        <w:t xml:space="preserve"> </w:t>
      </w:r>
    </w:p>
    <w:p w14:paraId="1CD9D9BB" w14:textId="77777777" w:rsidR="001D2345" w:rsidRDefault="001D2345" w:rsidP="00670A70">
      <w:pPr>
        <w:pStyle w:val="NoSpacing"/>
      </w:pPr>
    </w:p>
    <w:p w14:paraId="6C829DEB" w14:textId="77777777" w:rsidR="001D2345" w:rsidRDefault="001D2345" w:rsidP="00670A70">
      <w:pPr>
        <w:pStyle w:val="NoSpacing"/>
      </w:pPr>
      <w:bookmarkStart w:id="0" w:name="_GoBack"/>
      <w:bookmarkEnd w:id="0"/>
    </w:p>
    <w:p w14:paraId="518D8D66" w14:textId="77777777" w:rsidR="00B304FA" w:rsidRDefault="00B304FA" w:rsidP="00670A70">
      <w:pPr>
        <w:pStyle w:val="NoSpacing"/>
      </w:pPr>
    </w:p>
    <w:p w14:paraId="3E767273" w14:textId="77777777" w:rsidR="002F3624" w:rsidRPr="0008790C" w:rsidRDefault="00CB4338" w:rsidP="00670A70">
      <w:pPr>
        <w:pStyle w:val="NoSpacing"/>
      </w:pPr>
      <w:r>
        <w:lastRenderedPageBreak/>
        <w:t>5</w:t>
      </w:r>
      <w:r>
        <w:tab/>
      </w:r>
      <w:r>
        <w:tab/>
        <w:t>2</w:t>
      </w:r>
      <w:r>
        <w:tab/>
      </w:r>
      <w:r>
        <w:tab/>
        <w:t>2</w:t>
      </w:r>
      <w:r w:rsidR="00390E3E">
        <w:tab/>
      </w:r>
      <w:r w:rsidR="00390E3E">
        <w:tab/>
        <w:t>1</w:t>
      </w:r>
    </w:p>
    <w:p w14:paraId="61116AEF" w14:textId="77777777" w:rsidR="002F3624" w:rsidRPr="0008790C" w:rsidRDefault="00CB4338" w:rsidP="00670A70">
      <w:pPr>
        <w:pStyle w:val="NoSpacing"/>
      </w:pPr>
      <w:proofErr w:type="gramStart"/>
      <w:r>
        <w:rPr>
          <w:u w:val="single"/>
        </w:rPr>
        <w:t xml:space="preserve">2  </w:t>
      </w:r>
      <w:r w:rsidR="002F3624" w:rsidRPr="00F176CD">
        <w:rPr>
          <w:u w:val="single"/>
        </w:rPr>
        <w:t>merge</w:t>
      </w:r>
      <w:proofErr w:type="gramEnd"/>
      <w:r w:rsidR="002F3624" w:rsidRPr="00F176CD">
        <w:rPr>
          <w:u w:val="single"/>
        </w:rPr>
        <w:t xml:space="preserve"> 2</w:t>
      </w:r>
      <w:r w:rsidR="00B304FA" w:rsidRPr="00F176CD">
        <w:rPr>
          <w:u w:val="single"/>
        </w:rPr>
        <w:t xml:space="preserve"> </w:t>
      </w:r>
      <w:r w:rsidR="00B304FA" w:rsidRPr="00F176CD">
        <w:rPr>
          <w:u w:val="single"/>
        </w:rPr>
        <w:sym w:font="Wingdings" w:char="F0E8"/>
      </w:r>
      <w:r w:rsidR="00B304FA" w:rsidRPr="00F176CD">
        <w:rPr>
          <w:u w:val="single"/>
        </w:rPr>
        <w:t xml:space="preserve"> </w:t>
      </w:r>
      <w:r w:rsidR="002F3624" w:rsidRPr="00F176CD">
        <w:rPr>
          <w:u w:val="single"/>
        </w:rPr>
        <w:tab/>
      </w:r>
      <w:r>
        <w:rPr>
          <w:u w:val="single"/>
        </w:rPr>
        <w:t>5</w:t>
      </w:r>
      <w:r>
        <w:tab/>
      </w:r>
      <w:r>
        <w:tab/>
        <w:t>4</w:t>
      </w:r>
      <w:r w:rsidR="002F3624" w:rsidRPr="0008790C">
        <w:tab/>
      </w:r>
      <w:r w:rsidR="002F3624" w:rsidRPr="0008790C">
        <w:tab/>
      </w:r>
      <w:r w:rsidR="00390E3E">
        <w:t>2</w:t>
      </w:r>
    </w:p>
    <w:p w14:paraId="744045C3" w14:textId="77777777" w:rsidR="002F3624" w:rsidRPr="0008790C" w:rsidRDefault="00CB4338" w:rsidP="00670A70">
      <w:pPr>
        <w:pStyle w:val="NoSpacing"/>
      </w:pPr>
      <w:r>
        <w:t>4</w:t>
      </w:r>
      <w:r>
        <w:tab/>
      </w:r>
      <w:r>
        <w:tab/>
        <w:t>4</w:t>
      </w:r>
      <w:r>
        <w:tab/>
      </w:r>
      <w:r>
        <w:tab/>
        <w:t>5</w:t>
      </w:r>
      <w:r w:rsidR="002F3624" w:rsidRPr="0008790C">
        <w:tab/>
      </w:r>
      <w:r w:rsidR="00390E3E">
        <w:tab/>
        <w:t>2</w:t>
      </w:r>
    </w:p>
    <w:p w14:paraId="60C13C1B" w14:textId="77777777" w:rsidR="002F3624" w:rsidRPr="0008790C" w:rsidRDefault="00CB4338" w:rsidP="00670A70">
      <w:pPr>
        <w:pStyle w:val="NoSpacing"/>
      </w:pPr>
      <w:proofErr w:type="gramStart"/>
      <w:r>
        <w:rPr>
          <w:u w:val="single"/>
        </w:rPr>
        <w:t xml:space="preserve">7  </w:t>
      </w:r>
      <w:r w:rsidR="002F3624" w:rsidRPr="00F176CD">
        <w:rPr>
          <w:u w:val="single"/>
        </w:rPr>
        <w:t>merge</w:t>
      </w:r>
      <w:proofErr w:type="gramEnd"/>
      <w:r w:rsidR="002F3624" w:rsidRPr="00F176CD">
        <w:rPr>
          <w:u w:val="single"/>
        </w:rPr>
        <w:t xml:space="preserve"> 2</w:t>
      </w:r>
      <w:r w:rsidR="00B304FA" w:rsidRPr="00F176CD">
        <w:rPr>
          <w:u w:val="single"/>
        </w:rPr>
        <w:sym w:font="Wingdings" w:char="F0E8"/>
      </w:r>
      <w:r w:rsidR="002F3624" w:rsidRPr="00F176CD">
        <w:rPr>
          <w:u w:val="single"/>
        </w:rPr>
        <w:tab/>
      </w:r>
      <w:r>
        <w:rPr>
          <w:u w:val="single"/>
        </w:rPr>
        <w:t xml:space="preserve">7  </w:t>
      </w:r>
      <w:r w:rsidR="002F3624" w:rsidRPr="00F176CD">
        <w:rPr>
          <w:u w:val="single"/>
        </w:rPr>
        <w:t>merge 4</w:t>
      </w:r>
      <w:r w:rsidR="00B304FA" w:rsidRPr="00F176CD">
        <w:rPr>
          <w:u w:val="single"/>
        </w:rPr>
        <w:sym w:font="Wingdings" w:char="F0E8"/>
      </w:r>
      <w:r>
        <w:rPr>
          <w:u w:val="single"/>
        </w:rPr>
        <w:tab/>
        <w:t>7</w:t>
      </w:r>
      <w:r w:rsidR="002F3624" w:rsidRPr="0008790C">
        <w:tab/>
      </w:r>
      <w:r w:rsidR="002F3624" w:rsidRPr="0008790C">
        <w:tab/>
      </w:r>
      <w:r w:rsidR="00390E3E">
        <w:t>3</w:t>
      </w:r>
    </w:p>
    <w:p w14:paraId="702BB1CB" w14:textId="77777777" w:rsidR="002F3624" w:rsidRPr="0008790C" w:rsidRDefault="00CB4338" w:rsidP="00670A70">
      <w:pPr>
        <w:pStyle w:val="NoSpacing"/>
      </w:pPr>
      <w:r>
        <w:t>1</w:t>
      </w:r>
      <w:r>
        <w:tab/>
      </w:r>
      <w:r>
        <w:tab/>
        <w:t>1</w:t>
      </w:r>
      <w:r>
        <w:tab/>
      </w:r>
      <w:r>
        <w:tab/>
        <w:t>1</w:t>
      </w:r>
      <w:r w:rsidR="002F3624" w:rsidRPr="0008790C">
        <w:tab/>
      </w:r>
      <w:r w:rsidR="002F3624" w:rsidRPr="0008790C">
        <w:tab/>
      </w:r>
      <w:r w:rsidR="00390E3E">
        <w:t>4</w:t>
      </w:r>
    </w:p>
    <w:p w14:paraId="5750BEB7" w14:textId="77777777" w:rsidR="002F3624" w:rsidRPr="00F176CD" w:rsidRDefault="00CB4338" w:rsidP="00670A70">
      <w:pPr>
        <w:pStyle w:val="NoSpacing"/>
        <w:rPr>
          <w:u w:val="single"/>
        </w:rPr>
      </w:pPr>
      <w:proofErr w:type="gramStart"/>
      <w:r>
        <w:rPr>
          <w:u w:val="single"/>
        </w:rPr>
        <w:t xml:space="preserve">3  </w:t>
      </w:r>
      <w:r w:rsidR="002F3624" w:rsidRPr="00F176CD">
        <w:rPr>
          <w:u w:val="single"/>
        </w:rPr>
        <w:t>merge</w:t>
      </w:r>
      <w:proofErr w:type="gramEnd"/>
      <w:r w:rsidR="002F3624" w:rsidRPr="00F176CD">
        <w:rPr>
          <w:u w:val="single"/>
        </w:rPr>
        <w:t xml:space="preserve"> 2</w:t>
      </w:r>
      <w:r w:rsidR="00B304FA" w:rsidRPr="00F176CD">
        <w:rPr>
          <w:u w:val="single"/>
        </w:rPr>
        <w:sym w:font="Wingdings" w:char="F0E8"/>
      </w:r>
      <w:r w:rsidR="002F3624" w:rsidRPr="00F176CD">
        <w:rPr>
          <w:u w:val="single"/>
        </w:rPr>
        <w:tab/>
      </w:r>
      <w:r>
        <w:rPr>
          <w:u w:val="single"/>
        </w:rPr>
        <w:t>3</w:t>
      </w:r>
      <w:r>
        <w:tab/>
      </w:r>
      <w:r>
        <w:tab/>
        <w:t>2</w:t>
      </w:r>
      <w:r>
        <w:tab/>
      </w:r>
      <w:r>
        <w:tab/>
      </w:r>
      <w:r w:rsidR="00390E3E">
        <w:t>5</w:t>
      </w:r>
      <w:r>
        <w:tab/>
      </w:r>
    </w:p>
    <w:p w14:paraId="4FB169FE" w14:textId="77777777" w:rsidR="002F3624" w:rsidRPr="00CB4338" w:rsidRDefault="00CB4338" w:rsidP="00670A70">
      <w:pPr>
        <w:pStyle w:val="NoSpacing"/>
      </w:pPr>
      <w:r w:rsidRPr="00CB4338">
        <w:t>2</w:t>
      </w:r>
      <w:r w:rsidR="002F3624" w:rsidRPr="00CB4338">
        <w:tab/>
      </w:r>
      <w:r w:rsidR="002F3624" w:rsidRPr="00CB4338">
        <w:tab/>
      </w:r>
      <w:r>
        <w:t>2</w:t>
      </w:r>
      <w:r w:rsidR="002F3624" w:rsidRPr="00CB4338">
        <w:tab/>
      </w:r>
      <w:r>
        <w:tab/>
        <w:t xml:space="preserve">3  </w:t>
      </w:r>
      <w:r>
        <w:tab/>
      </w:r>
      <w:r>
        <w:tab/>
      </w:r>
      <w:r w:rsidR="00390E3E">
        <w:t>6</w:t>
      </w:r>
    </w:p>
    <w:p w14:paraId="643C043F" w14:textId="77777777" w:rsidR="00CB4338" w:rsidRDefault="00CB4338" w:rsidP="00670A70">
      <w:pPr>
        <w:pStyle w:val="NoSpacing"/>
        <w:rPr>
          <w:u w:val="single"/>
        </w:rPr>
      </w:pPr>
      <w:proofErr w:type="gramStart"/>
      <w:r>
        <w:rPr>
          <w:u w:val="single"/>
        </w:rPr>
        <w:t>6  merge</w:t>
      </w:r>
      <w:proofErr w:type="gramEnd"/>
      <w:r>
        <w:rPr>
          <w:u w:val="single"/>
        </w:rPr>
        <w:t xml:space="preserve"> 2</w:t>
      </w:r>
      <w:r w:rsidRPr="00F176CD">
        <w:rPr>
          <w:u w:val="single"/>
        </w:rPr>
        <w:sym w:font="Wingdings" w:char="F0E8"/>
      </w:r>
      <w:r>
        <w:rPr>
          <w:u w:val="single"/>
        </w:rPr>
        <w:tab/>
        <w:t>6  merge 4</w:t>
      </w:r>
      <w:r w:rsidRPr="00F176CD">
        <w:rPr>
          <w:u w:val="single"/>
        </w:rPr>
        <w:sym w:font="Wingdings" w:char="F0E8"/>
      </w:r>
      <w:r>
        <w:rPr>
          <w:u w:val="single"/>
        </w:rPr>
        <w:tab/>
        <w:t>6  merge 8</w:t>
      </w:r>
      <w:r w:rsidRPr="00F176CD">
        <w:rPr>
          <w:u w:val="single"/>
        </w:rPr>
        <w:sym w:font="Wingdings" w:char="F0E8"/>
      </w:r>
      <w:r w:rsidR="00390E3E">
        <w:rPr>
          <w:u w:val="single"/>
        </w:rPr>
        <w:tab/>
        <w:t>7</w:t>
      </w:r>
    </w:p>
    <w:p w14:paraId="6D7BCFF5" w14:textId="77777777" w:rsidR="00355BAF" w:rsidRPr="00F176CD" w:rsidRDefault="00355BAF" w:rsidP="00355BAF">
      <w:pPr>
        <w:rPr>
          <w:u w:val="single"/>
        </w:rPr>
      </w:pPr>
    </w:p>
    <w:p w14:paraId="41E5D97F" w14:textId="77777777" w:rsidR="00CB4338" w:rsidRPr="00F176CD" w:rsidRDefault="00CB4338" w:rsidP="00670A70">
      <w:pPr>
        <w:pStyle w:val="NoSpacing"/>
        <w:rPr>
          <w:u w:val="single"/>
        </w:rPr>
      </w:pPr>
    </w:p>
    <w:p w14:paraId="29D5C1C4" w14:textId="77777777" w:rsidR="00DA6C02" w:rsidRPr="0008790C" w:rsidRDefault="00DA6C02" w:rsidP="00670A70">
      <w:pPr>
        <w:pStyle w:val="NoSpacing"/>
      </w:pPr>
    </w:p>
    <w:sectPr w:rsidR="00DA6C02" w:rsidRPr="0008790C" w:rsidSect="00087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7B64B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CB2ED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2E8A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D4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F66C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4EA9B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07A2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0EE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0A9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98D5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3E166B"/>
    <w:multiLevelType w:val="hybridMultilevel"/>
    <w:tmpl w:val="7250C6E8"/>
    <w:lvl w:ilvl="0" w:tplc="958456E8">
      <w:numFmt w:val="bullet"/>
      <w:lvlText w:val="-"/>
      <w:lvlJc w:val="left"/>
      <w:pPr>
        <w:ind w:left="1080" w:hanging="360"/>
      </w:pPr>
      <w:rPr>
        <w:rFonts w:ascii="Times" w:eastAsia="Times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E43635F"/>
    <w:multiLevelType w:val="hybridMultilevel"/>
    <w:tmpl w:val="9DF444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0553D0"/>
    <w:multiLevelType w:val="hybridMultilevel"/>
    <w:tmpl w:val="0E5A1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BB4398"/>
    <w:multiLevelType w:val="hybridMultilevel"/>
    <w:tmpl w:val="406833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6A40BB"/>
    <w:multiLevelType w:val="hybridMultilevel"/>
    <w:tmpl w:val="325C4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765A51"/>
    <w:multiLevelType w:val="hybridMultilevel"/>
    <w:tmpl w:val="853A8BB8"/>
    <w:lvl w:ilvl="0" w:tplc="DE922AFC">
      <w:start w:val="1"/>
      <w:numFmt w:val="decimal"/>
      <w:lvlText w:val="(%1)"/>
      <w:lvlJc w:val="left"/>
      <w:pPr>
        <w:ind w:left="1080" w:hanging="72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B6388"/>
    <w:multiLevelType w:val="hybridMultilevel"/>
    <w:tmpl w:val="3D428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B06362"/>
    <w:multiLevelType w:val="hybridMultilevel"/>
    <w:tmpl w:val="074A0DAA"/>
    <w:lvl w:ilvl="0" w:tplc="9CF03862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3"/>
  </w:num>
  <w:num w:numId="15">
    <w:abstractNumId w:val="11"/>
  </w:num>
  <w:num w:numId="16">
    <w:abstractNumId w:val="16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D3"/>
    <w:rsid w:val="00005F75"/>
    <w:rsid w:val="00032188"/>
    <w:rsid w:val="000674E2"/>
    <w:rsid w:val="0008790C"/>
    <w:rsid w:val="001017A6"/>
    <w:rsid w:val="001500A2"/>
    <w:rsid w:val="00174D6F"/>
    <w:rsid w:val="001D2345"/>
    <w:rsid w:val="001F0AC0"/>
    <w:rsid w:val="00203E1A"/>
    <w:rsid w:val="00230008"/>
    <w:rsid w:val="00234E89"/>
    <w:rsid w:val="0023706B"/>
    <w:rsid w:val="00281EE1"/>
    <w:rsid w:val="002E08C5"/>
    <w:rsid w:val="002F3624"/>
    <w:rsid w:val="00307CF9"/>
    <w:rsid w:val="00355BAF"/>
    <w:rsid w:val="003700DC"/>
    <w:rsid w:val="00390E3E"/>
    <w:rsid w:val="003A422A"/>
    <w:rsid w:val="003D081E"/>
    <w:rsid w:val="003D2FF5"/>
    <w:rsid w:val="003E3FC5"/>
    <w:rsid w:val="00480BCD"/>
    <w:rsid w:val="004936EC"/>
    <w:rsid w:val="004B19D3"/>
    <w:rsid w:val="004B3373"/>
    <w:rsid w:val="004D4245"/>
    <w:rsid w:val="004E150E"/>
    <w:rsid w:val="004F5AE8"/>
    <w:rsid w:val="00510404"/>
    <w:rsid w:val="005215E1"/>
    <w:rsid w:val="005307BA"/>
    <w:rsid w:val="00531212"/>
    <w:rsid w:val="005B208F"/>
    <w:rsid w:val="00606510"/>
    <w:rsid w:val="00660133"/>
    <w:rsid w:val="00670A70"/>
    <w:rsid w:val="006853A3"/>
    <w:rsid w:val="006959F4"/>
    <w:rsid w:val="006A3032"/>
    <w:rsid w:val="006F72F2"/>
    <w:rsid w:val="00702B67"/>
    <w:rsid w:val="00766087"/>
    <w:rsid w:val="007C697C"/>
    <w:rsid w:val="007C7554"/>
    <w:rsid w:val="007D3C4B"/>
    <w:rsid w:val="00826DEE"/>
    <w:rsid w:val="00876004"/>
    <w:rsid w:val="00893DA6"/>
    <w:rsid w:val="008A5568"/>
    <w:rsid w:val="008B77A4"/>
    <w:rsid w:val="008E655E"/>
    <w:rsid w:val="008F47ED"/>
    <w:rsid w:val="00925207"/>
    <w:rsid w:val="00993F6C"/>
    <w:rsid w:val="009C4DCD"/>
    <w:rsid w:val="009D76A4"/>
    <w:rsid w:val="00A56710"/>
    <w:rsid w:val="00AC67C6"/>
    <w:rsid w:val="00AE4BA4"/>
    <w:rsid w:val="00B304FA"/>
    <w:rsid w:val="00B916D0"/>
    <w:rsid w:val="00B95452"/>
    <w:rsid w:val="00BC3B40"/>
    <w:rsid w:val="00C55F6A"/>
    <w:rsid w:val="00C701D0"/>
    <w:rsid w:val="00CB4338"/>
    <w:rsid w:val="00CE4939"/>
    <w:rsid w:val="00D14FE2"/>
    <w:rsid w:val="00D21A5C"/>
    <w:rsid w:val="00D56E03"/>
    <w:rsid w:val="00D83541"/>
    <w:rsid w:val="00D865E8"/>
    <w:rsid w:val="00D905F2"/>
    <w:rsid w:val="00D9353D"/>
    <w:rsid w:val="00DA6C02"/>
    <w:rsid w:val="00DA7E61"/>
    <w:rsid w:val="00DC6D59"/>
    <w:rsid w:val="00DE2FC8"/>
    <w:rsid w:val="00DF548B"/>
    <w:rsid w:val="00E250D6"/>
    <w:rsid w:val="00E51BBA"/>
    <w:rsid w:val="00EA1783"/>
    <w:rsid w:val="00EB4739"/>
    <w:rsid w:val="00EE2B93"/>
    <w:rsid w:val="00EF33B1"/>
    <w:rsid w:val="00F176CD"/>
    <w:rsid w:val="00F36398"/>
    <w:rsid w:val="00F37EC0"/>
    <w:rsid w:val="00FB09B0"/>
    <w:rsid w:val="00FB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EB2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0C"/>
  </w:style>
  <w:style w:type="paragraph" w:styleId="Heading1">
    <w:name w:val="heading 1"/>
    <w:basedOn w:val="Normal"/>
    <w:next w:val="Normal"/>
    <w:link w:val="Heading1Char"/>
    <w:uiPriority w:val="9"/>
    <w:qFormat/>
    <w:rsid w:val="0008790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0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0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0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0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0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0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0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0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90C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790C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rsid w:val="00FB7A6C"/>
    <w:pPr>
      <w:tabs>
        <w:tab w:val="center" w:pos="4320"/>
        <w:tab w:val="right" w:pos="8640"/>
      </w:tabs>
    </w:pPr>
    <w:rPr>
      <w:rFonts w:ascii="Times" w:eastAsia="Times" w:hAnsi="Times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FB7A6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FB7A6C"/>
    <w:pPr>
      <w:tabs>
        <w:tab w:val="center" w:pos="4320"/>
        <w:tab w:val="right" w:pos="8640"/>
      </w:tabs>
    </w:pPr>
    <w:rPr>
      <w:rFonts w:ascii="Times" w:eastAsia="Times" w:hAnsi="Times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FB7A6C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FB7A6C"/>
  </w:style>
  <w:style w:type="paragraph" w:styleId="Title">
    <w:name w:val="Title"/>
    <w:basedOn w:val="Normal"/>
    <w:next w:val="Normal"/>
    <w:link w:val="TitleChar"/>
    <w:uiPriority w:val="10"/>
    <w:qFormat/>
    <w:rsid w:val="0008790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90C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0879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90C"/>
    <w:rPr>
      <w:i/>
      <w:iCs/>
      <w:smallCaps/>
      <w:spacing w:val="5"/>
      <w:sz w:val="26"/>
      <w:szCs w:val="26"/>
    </w:rPr>
  </w:style>
  <w:style w:type="paragraph" w:styleId="BodyText">
    <w:name w:val="Body Text"/>
    <w:basedOn w:val="Normal"/>
    <w:link w:val="BodyTextChar"/>
    <w:semiHidden/>
    <w:rsid w:val="00606510"/>
    <w:pPr>
      <w:ind w:right="-720"/>
    </w:pPr>
  </w:style>
  <w:style w:type="character" w:customStyle="1" w:styleId="BodyTextChar">
    <w:name w:val="Body Text Char"/>
    <w:basedOn w:val="DefaultParagraphFont"/>
    <w:link w:val="BodyText"/>
    <w:semiHidden/>
    <w:rsid w:val="00606510"/>
    <w:rPr>
      <w:rFonts w:ascii="Times New Roman" w:eastAsia="Times New Roman" w:hAnsi="Times New Roman" w:cs="Times New Roman"/>
      <w:b/>
      <w:color w:val="000000"/>
      <w:sz w:val="40"/>
      <w:szCs w:val="40"/>
    </w:rPr>
  </w:style>
  <w:style w:type="paragraph" w:styleId="BodyText2">
    <w:name w:val="Body Text 2"/>
    <w:basedOn w:val="Normal"/>
    <w:link w:val="BodyText2Char"/>
    <w:semiHidden/>
    <w:rsid w:val="00606510"/>
    <w:pPr>
      <w:ind w:right="-720"/>
    </w:pPr>
    <w:rPr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606510"/>
    <w:rPr>
      <w:rFonts w:ascii="Times New Roman" w:eastAsia="Times New Roman" w:hAnsi="Times New Roman" w:cs="Times New Roman"/>
      <w:b/>
      <w:color w:val="000000"/>
      <w:sz w:val="36"/>
      <w:szCs w:val="40"/>
    </w:rPr>
  </w:style>
  <w:style w:type="paragraph" w:styleId="BodyText3">
    <w:name w:val="Body Text 3"/>
    <w:basedOn w:val="Normal"/>
    <w:link w:val="BodyText3Char"/>
    <w:semiHidden/>
    <w:rsid w:val="00606510"/>
    <w:pPr>
      <w:ind w:right="-720"/>
    </w:pPr>
    <w:rPr>
      <w:b/>
      <w:bCs/>
      <w:sz w:val="36"/>
    </w:rPr>
  </w:style>
  <w:style w:type="character" w:customStyle="1" w:styleId="BodyText3Char">
    <w:name w:val="Body Text 3 Char"/>
    <w:basedOn w:val="DefaultParagraphFont"/>
    <w:link w:val="BodyText3"/>
    <w:semiHidden/>
    <w:rsid w:val="00606510"/>
    <w:rPr>
      <w:rFonts w:ascii="Times New Roman" w:eastAsia="Times New Roman" w:hAnsi="Times New Roman" w:cs="Times New Roman"/>
      <w:bCs/>
      <w:color w:val="000000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C8"/>
    <w:rPr>
      <w:rFonts w:ascii="Tahoma" w:eastAsia="Times New Roman" w:hAnsi="Tahoma" w:cs="Tahoma"/>
      <w:b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4F5AE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0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0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0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0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0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0C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0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0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8790C"/>
    <w:rPr>
      <w:b/>
      <w:bCs/>
    </w:rPr>
  </w:style>
  <w:style w:type="character" w:styleId="Emphasis">
    <w:name w:val="Emphasis"/>
    <w:uiPriority w:val="20"/>
    <w:qFormat/>
    <w:rsid w:val="0008790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0879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9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79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0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0C"/>
    <w:rPr>
      <w:i/>
      <w:iCs/>
    </w:rPr>
  </w:style>
  <w:style w:type="character" w:styleId="SubtleEmphasis">
    <w:name w:val="Subtle Emphasis"/>
    <w:uiPriority w:val="19"/>
    <w:qFormat/>
    <w:rsid w:val="0008790C"/>
    <w:rPr>
      <w:i/>
      <w:iCs/>
    </w:rPr>
  </w:style>
  <w:style w:type="character" w:styleId="IntenseEmphasis">
    <w:name w:val="Intense Emphasis"/>
    <w:uiPriority w:val="21"/>
    <w:qFormat/>
    <w:rsid w:val="000879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790C"/>
    <w:rPr>
      <w:smallCaps/>
    </w:rPr>
  </w:style>
  <w:style w:type="character" w:styleId="IntenseReference">
    <w:name w:val="Intense Reference"/>
    <w:uiPriority w:val="32"/>
    <w:qFormat/>
    <w:rsid w:val="0008790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8790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90C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1D234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90C"/>
  </w:style>
  <w:style w:type="paragraph" w:styleId="Heading1">
    <w:name w:val="heading 1"/>
    <w:basedOn w:val="Normal"/>
    <w:next w:val="Normal"/>
    <w:link w:val="Heading1Char"/>
    <w:uiPriority w:val="9"/>
    <w:qFormat/>
    <w:rsid w:val="0008790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90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90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90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90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90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90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90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90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790C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8790C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rsid w:val="00FB7A6C"/>
    <w:pPr>
      <w:tabs>
        <w:tab w:val="center" w:pos="4320"/>
        <w:tab w:val="right" w:pos="8640"/>
      </w:tabs>
    </w:pPr>
    <w:rPr>
      <w:rFonts w:ascii="Times" w:eastAsia="Times" w:hAnsi="Times"/>
      <w:b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FB7A6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rsid w:val="00FB7A6C"/>
    <w:pPr>
      <w:tabs>
        <w:tab w:val="center" w:pos="4320"/>
        <w:tab w:val="right" w:pos="8640"/>
      </w:tabs>
    </w:pPr>
    <w:rPr>
      <w:rFonts w:ascii="Times" w:eastAsia="Times" w:hAnsi="Times"/>
      <w:b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FB7A6C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rsid w:val="00FB7A6C"/>
  </w:style>
  <w:style w:type="paragraph" w:styleId="Title">
    <w:name w:val="Title"/>
    <w:basedOn w:val="Normal"/>
    <w:next w:val="Normal"/>
    <w:link w:val="TitleChar"/>
    <w:uiPriority w:val="10"/>
    <w:qFormat/>
    <w:rsid w:val="0008790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790C"/>
    <w:rPr>
      <w:smallCaps/>
      <w:sz w:val="52"/>
      <w:szCs w:val="52"/>
    </w:rPr>
  </w:style>
  <w:style w:type="paragraph" w:styleId="ListParagraph">
    <w:name w:val="List Paragraph"/>
    <w:basedOn w:val="Normal"/>
    <w:uiPriority w:val="34"/>
    <w:qFormat/>
    <w:rsid w:val="000879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790C"/>
    <w:rPr>
      <w:i/>
      <w:iCs/>
      <w:smallCaps/>
      <w:spacing w:val="5"/>
      <w:sz w:val="26"/>
      <w:szCs w:val="26"/>
    </w:rPr>
  </w:style>
  <w:style w:type="paragraph" w:styleId="BodyText">
    <w:name w:val="Body Text"/>
    <w:basedOn w:val="Normal"/>
    <w:link w:val="BodyTextChar"/>
    <w:semiHidden/>
    <w:rsid w:val="00606510"/>
    <w:pPr>
      <w:ind w:right="-720"/>
    </w:pPr>
  </w:style>
  <w:style w:type="character" w:customStyle="1" w:styleId="BodyTextChar">
    <w:name w:val="Body Text Char"/>
    <w:basedOn w:val="DefaultParagraphFont"/>
    <w:link w:val="BodyText"/>
    <w:semiHidden/>
    <w:rsid w:val="00606510"/>
    <w:rPr>
      <w:rFonts w:ascii="Times New Roman" w:eastAsia="Times New Roman" w:hAnsi="Times New Roman" w:cs="Times New Roman"/>
      <w:b/>
      <w:color w:val="000000"/>
      <w:sz w:val="40"/>
      <w:szCs w:val="40"/>
    </w:rPr>
  </w:style>
  <w:style w:type="paragraph" w:styleId="BodyText2">
    <w:name w:val="Body Text 2"/>
    <w:basedOn w:val="Normal"/>
    <w:link w:val="BodyText2Char"/>
    <w:semiHidden/>
    <w:rsid w:val="00606510"/>
    <w:pPr>
      <w:ind w:right="-720"/>
    </w:pPr>
    <w:rPr>
      <w:sz w:val="36"/>
    </w:rPr>
  </w:style>
  <w:style w:type="character" w:customStyle="1" w:styleId="BodyText2Char">
    <w:name w:val="Body Text 2 Char"/>
    <w:basedOn w:val="DefaultParagraphFont"/>
    <w:link w:val="BodyText2"/>
    <w:semiHidden/>
    <w:rsid w:val="00606510"/>
    <w:rPr>
      <w:rFonts w:ascii="Times New Roman" w:eastAsia="Times New Roman" w:hAnsi="Times New Roman" w:cs="Times New Roman"/>
      <w:b/>
      <w:color w:val="000000"/>
      <w:sz w:val="36"/>
      <w:szCs w:val="40"/>
    </w:rPr>
  </w:style>
  <w:style w:type="paragraph" w:styleId="BodyText3">
    <w:name w:val="Body Text 3"/>
    <w:basedOn w:val="Normal"/>
    <w:link w:val="BodyText3Char"/>
    <w:semiHidden/>
    <w:rsid w:val="00606510"/>
    <w:pPr>
      <w:ind w:right="-720"/>
    </w:pPr>
    <w:rPr>
      <w:b/>
      <w:bCs/>
      <w:sz w:val="36"/>
    </w:rPr>
  </w:style>
  <w:style w:type="character" w:customStyle="1" w:styleId="BodyText3Char">
    <w:name w:val="Body Text 3 Char"/>
    <w:basedOn w:val="DefaultParagraphFont"/>
    <w:link w:val="BodyText3"/>
    <w:semiHidden/>
    <w:rsid w:val="00606510"/>
    <w:rPr>
      <w:rFonts w:ascii="Times New Roman" w:eastAsia="Times New Roman" w:hAnsi="Times New Roman" w:cs="Times New Roman"/>
      <w:bCs/>
      <w:color w:val="000000"/>
      <w:sz w:val="36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FC8"/>
    <w:rPr>
      <w:rFonts w:ascii="Tahoma" w:eastAsia="Times New Roman" w:hAnsi="Tahoma" w:cs="Tahoma"/>
      <w:b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4F5AE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8790C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90C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90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90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90C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90C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90C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90C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8790C"/>
    <w:rPr>
      <w:b/>
      <w:bCs/>
    </w:rPr>
  </w:style>
  <w:style w:type="character" w:styleId="Emphasis">
    <w:name w:val="Emphasis"/>
    <w:uiPriority w:val="20"/>
    <w:qFormat/>
    <w:rsid w:val="0008790C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0879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8790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790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90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90C"/>
    <w:rPr>
      <w:i/>
      <w:iCs/>
    </w:rPr>
  </w:style>
  <w:style w:type="character" w:styleId="SubtleEmphasis">
    <w:name w:val="Subtle Emphasis"/>
    <w:uiPriority w:val="19"/>
    <w:qFormat/>
    <w:rsid w:val="0008790C"/>
    <w:rPr>
      <w:i/>
      <w:iCs/>
    </w:rPr>
  </w:style>
  <w:style w:type="character" w:styleId="IntenseEmphasis">
    <w:name w:val="Intense Emphasis"/>
    <w:uiPriority w:val="21"/>
    <w:qFormat/>
    <w:rsid w:val="000879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8790C"/>
    <w:rPr>
      <w:smallCaps/>
    </w:rPr>
  </w:style>
  <w:style w:type="character" w:styleId="IntenseReference">
    <w:name w:val="Intense Reference"/>
    <w:uiPriority w:val="32"/>
    <w:qFormat/>
    <w:rsid w:val="0008790C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8790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790C"/>
    <w:pPr>
      <w:outlineLvl w:val="9"/>
    </w:pPr>
    <w:rPr>
      <w:lang w:bidi="en-US"/>
    </w:rPr>
  </w:style>
  <w:style w:type="paragraph" w:styleId="Revision">
    <w:name w:val="Revision"/>
    <w:hidden/>
    <w:uiPriority w:val="99"/>
    <w:semiHidden/>
    <w:rsid w:val="001D23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image" Target="media/image2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46346-1EAC-A540-AD9B-E6849CEB0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1376</Words>
  <Characters>7845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Yin Yin Chen</cp:lastModifiedBy>
  <cp:revision>10</cp:revision>
  <dcterms:created xsi:type="dcterms:W3CDTF">2016-02-21T05:11:00Z</dcterms:created>
  <dcterms:modified xsi:type="dcterms:W3CDTF">2016-02-22T03:37:00Z</dcterms:modified>
</cp:coreProperties>
</file>