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8" w:rsidRDefault="00055211">
      <w:pPr>
        <w:pStyle w:val="Body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Project Title </w:t>
      </w:r>
    </w:p>
    <w:p w:rsidR="00C11758" w:rsidRDefault="005F6B7E"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</w:rPr>
        <w:t>Pharmacy Solution Provider</w:t>
      </w:r>
    </w:p>
    <w:p w:rsidR="00C11758" w:rsidRDefault="00C11758">
      <w:pPr>
        <w:pStyle w:val="Body"/>
      </w:pPr>
    </w:p>
    <w:p w:rsidR="00C11758" w:rsidRDefault="00055211">
      <w:pPr>
        <w:pStyle w:val="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Authors </w:t>
      </w:r>
    </w:p>
    <w:p w:rsidR="00C11758" w:rsidRDefault="00C11758">
      <w:pPr>
        <w:pStyle w:val="Body"/>
        <w:jc w:val="center"/>
        <w:rPr>
          <w:sz w:val="30"/>
          <w:szCs w:val="30"/>
        </w:rPr>
      </w:pPr>
    </w:p>
    <w:p w:rsidR="00C11758" w:rsidRDefault="005F6B7E"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</w:rPr>
        <w:t>Luai Iwidat</w:t>
      </w:r>
    </w:p>
    <w:p w:rsidR="00C11758" w:rsidRDefault="005F6B7E" w:rsidP="005F6B7E"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</w:rPr>
        <w:t>Mohannad Jamal</w:t>
      </w:r>
    </w:p>
    <w:p w:rsidR="00C11758" w:rsidRDefault="00C11758">
      <w:pPr>
        <w:pStyle w:val="Body"/>
        <w:jc w:val="center"/>
        <w:rPr>
          <w:sz w:val="30"/>
          <w:szCs w:val="30"/>
        </w:rPr>
      </w:pPr>
    </w:p>
    <w:p w:rsidR="00C11758" w:rsidRDefault="00C11758">
      <w:pPr>
        <w:pStyle w:val="Body"/>
        <w:jc w:val="center"/>
        <w:rPr>
          <w:sz w:val="30"/>
          <w:szCs w:val="30"/>
        </w:rPr>
      </w:pPr>
    </w:p>
    <w:p w:rsidR="00C11758" w:rsidRDefault="00055211">
      <w:pPr>
        <w:pStyle w:val="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Abstract</w:t>
      </w:r>
    </w:p>
    <w:p w:rsidR="00C11758" w:rsidRDefault="00C11758">
      <w:pPr>
        <w:pStyle w:val="Body"/>
        <w:jc w:val="center"/>
        <w:rPr>
          <w:b/>
          <w:bCs/>
          <w:sz w:val="30"/>
          <w:szCs w:val="30"/>
        </w:rPr>
      </w:pPr>
    </w:p>
    <w:p w:rsidR="00C11758" w:rsidRDefault="005F6B7E"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</w:rPr>
        <w:t>Pharmacy Solution Provider is a web service that provides useful info which can be heavily used by pharmacies. It gives the ability to clients to look up what are the diseases, their symptoms</w:t>
      </w:r>
      <w:r w:rsidR="002E4CAB">
        <w:rPr>
          <w:sz w:val="30"/>
          <w:szCs w:val="30"/>
        </w:rPr>
        <w:t xml:space="preserve"> and cures</w:t>
      </w:r>
      <w:r>
        <w:rPr>
          <w:sz w:val="30"/>
          <w:szCs w:val="30"/>
        </w:rPr>
        <w:t>, the preferred medicine and where to get it</w:t>
      </w:r>
      <w:r w:rsidR="002E4CAB">
        <w:rPr>
          <w:sz w:val="30"/>
          <w:szCs w:val="30"/>
        </w:rPr>
        <w:t xml:space="preserve"> from several pharmacies</w:t>
      </w:r>
      <w:r>
        <w:rPr>
          <w:sz w:val="30"/>
          <w:szCs w:val="30"/>
        </w:rPr>
        <w:t>.</w:t>
      </w: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5F6B7E" w:rsidRDefault="005F6B7E">
      <w:pPr>
        <w:pStyle w:val="Body"/>
        <w:rPr>
          <w:b/>
          <w:bCs/>
          <w:sz w:val="30"/>
          <w:szCs w:val="30"/>
        </w:rPr>
      </w:pPr>
    </w:p>
    <w:p w:rsidR="005F6B7E" w:rsidRDefault="005F6B7E">
      <w:pPr>
        <w:pStyle w:val="Body"/>
        <w:rPr>
          <w:b/>
          <w:bCs/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Proposed Architecture</w:t>
      </w:r>
    </w:p>
    <w:p w:rsidR="00F06EB4" w:rsidRDefault="004B5C54" w:rsidP="00F666A0">
      <w:pPr>
        <w:pStyle w:val="Body"/>
        <w:jc w:val="both"/>
        <w:rPr>
          <w:sz w:val="30"/>
          <w:szCs w:val="30"/>
        </w:rPr>
      </w:pPr>
      <w:r>
        <w:rPr>
          <w:sz w:val="30"/>
          <w:szCs w:val="30"/>
        </w:rPr>
        <w:t>The</w:t>
      </w:r>
      <w:r w:rsidR="00055211">
        <w:rPr>
          <w:sz w:val="30"/>
          <w:szCs w:val="30"/>
        </w:rPr>
        <w:t xml:space="preserve"> system will consist of </w:t>
      </w:r>
      <w:r w:rsidR="00D70ADD">
        <w:rPr>
          <w:b/>
          <w:bCs/>
          <w:sz w:val="30"/>
          <w:szCs w:val="30"/>
        </w:rPr>
        <w:t>one</w:t>
      </w:r>
      <w:r w:rsidR="00055211">
        <w:rPr>
          <w:sz w:val="30"/>
          <w:szCs w:val="30"/>
        </w:rPr>
        <w:t xml:space="preserve"> </w:t>
      </w:r>
      <w:r w:rsidR="00275029">
        <w:rPr>
          <w:i/>
          <w:iCs/>
          <w:sz w:val="30"/>
          <w:szCs w:val="30"/>
        </w:rPr>
        <w:t>service provider</w:t>
      </w:r>
      <w:r w:rsidR="00055211">
        <w:rPr>
          <w:i/>
          <w:iCs/>
          <w:sz w:val="30"/>
          <w:szCs w:val="30"/>
        </w:rPr>
        <w:t>.</w:t>
      </w:r>
      <w:r w:rsidR="00275029">
        <w:rPr>
          <w:sz w:val="30"/>
          <w:szCs w:val="30"/>
        </w:rPr>
        <w:t xml:space="preserve"> </w:t>
      </w:r>
      <w:r>
        <w:rPr>
          <w:sz w:val="30"/>
          <w:szCs w:val="30"/>
        </w:rPr>
        <w:t>The provider</w:t>
      </w:r>
      <w:r w:rsidR="0088469C">
        <w:rPr>
          <w:sz w:val="30"/>
          <w:szCs w:val="30"/>
        </w:rPr>
        <w:t xml:space="preserve"> will</w:t>
      </w:r>
      <w:r>
        <w:rPr>
          <w:sz w:val="30"/>
          <w:szCs w:val="30"/>
        </w:rPr>
        <w:t xml:space="preserve"> host services related to diseases</w:t>
      </w:r>
      <w:r w:rsidR="0088469C">
        <w:rPr>
          <w:sz w:val="30"/>
          <w:szCs w:val="30"/>
        </w:rPr>
        <w:t>,</w:t>
      </w:r>
      <w:r>
        <w:rPr>
          <w:sz w:val="30"/>
          <w:szCs w:val="30"/>
        </w:rPr>
        <w:t xml:space="preserve"> medicines</w:t>
      </w:r>
      <w:r w:rsidR="0088469C">
        <w:rPr>
          <w:sz w:val="30"/>
          <w:szCs w:val="30"/>
        </w:rPr>
        <w:t xml:space="preserve"> and pharmacies</w:t>
      </w:r>
      <w:r w:rsidRPr="004B5C54">
        <w:rPr>
          <w:sz w:val="30"/>
          <w:szCs w:val="30"/>
        </w:rPr>
        <w:t>.</w:t>
      </w:r>
      <w:r w:rsidR="00345433">
        <w:rPr>
          <w:sz w:val="30"/>
          <w:szCs w:val="30"/>
        </w:rPr>
        <w:t xml:space="preserve"> </w:t>
      </w:r>
      <w:r w:rsidR="00F06EB4">
        <w:rPr>
          <w:sz w:val="30"/>
          <w:szCs w:val="30"/>
        </w:rPr>
        <w:t>The 3 classes (which are obtained after parsing xml files) are used by different services interchangeably to provide a specific goal.</w:t>
      </w:r>
    </w:p>
    <w:p w:rsidR="00C11758" w:rsidRDefault="00345433" w:rsidP="00F666A0">
      <w:pPr>
        <w:pStyle w:val="Body"/>
        <w:jc w:val="both"/>
        <w:rPr>
          <w:sz w:val="30"/>
          <w:szCs w:val="30"/>
        </w:rPr>
      </w:pPr>
      <w:r>
        <w:rPr>
          <w:sz w:val="30"/>
          <w:szCs w:val="30"/>
        </w:rPr>
        <w:t>The following figure provides a simple architecture to our project:</w:t>
      </w: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A17A1D" w:rsidRDefault="00712C74">
      <w:pPr>
        <w:pStyle w:val="Body"/>
        <w:jc w:val="center"/>
        <w:rPr>
          <w:b/>
          <w:bCs/>
          <w:noProof/>
          <w:sz w:val="30"/>
          <w:szCs w:val="30"/>
        </w:rPr>
      </w:pPr>
      <w:r w:rsidRPr="00712C74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C5BA5" wp14:editId="2444893B">
                <wp:simplePos x="0" y="0"/>
                <wp:positionH relativeFrom="rightMargin">
                  <wp:posOffset>-857250</wp:posOffset>
                </wp:positionH>
                <wp:positionV relativeFrom="paragraph">
                  <wp:posOffset>1228725</wp:posOffset>
                </wp:positionV>
                <wp:extent cx="1430655" cy="1404620"/>
                <wp:effectExtent l="0" t="0" r="1714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C74" w:rsidRDefault="00712C74" w:rsidP="00712C74">
                            <w:r>
                              <w:t>2 Parsers (DOM):</w:t>
                            </w:r>
                          </w:p>
                          <w:p w:rsidR="00712C74" w:rsidRDefault="00712C74" w:rsidP="00712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Disease, medicine and pharmacy parser.</w:t>
                            </w:r>
                          </w:p>
                          <w:p w:rsidR="00712C74" w:rsidRDefault="00712C74" w:rsidP="00712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Writing parser.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AC5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5pt;margin-top:96.75pt;width:112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">
                <v:textbox style="mso-fit-shape-to-text:t">
                  <w:txbxContent>
                    <w:p w:rsidR="00712C74" w:rsidRDefault="00712C74" w:rsidP="00712C74">
                      <w:r>
                        <w:t>2 Parsers (DOM):</w:t>
                      </w:r>
                    </w:p>
                    <w:p w:rsidR="00712C74" w:rsidRDefault="00712C74" w:rsidP="00712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Disease, medicine and pharmacy parser.</w:t>
                      </w:r>
                    </w:p>
                    <w:p w:rsidR="00712C74" w:rsidRDefault="00712C74" w:rsidP="00712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Writing parser.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6CC">
        <w:rPr>
          <w:b/>
          <w:bCs/>
          <w:noProof/>
          <w:sz w:val="30"/>
          <w:szCs w:val="30"/>
        </w:rPr>
        <w:drawing>
          <wp:inline distT="0" distB="0" distL="0" distR="0" wp14:anchorId="0E8DC0E2" wp14:editId="6F2D56E5">
            <wp:extent cx="5229955" cy="494416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58" w:rsidRDefault="00C11758">
      <w:pPr>
        <w:pStyle w:val="Body"/>
        <w:jc w:val="center"/>
        <w:rPr>
          <w:b/>
          <w:bCs/>
          <w:sz w:val="30"/>
          <w:szCs w:val="30"/>
        </w:rPr>
      </w:pPr>
    </w:p>
    <w:p w:rsidR="00C11758" w:rsidRDefault="00C11758">
      <w:pPr>
        <w:pStyle w:val="Body"/>
        <w:jc w:val="center"/>
        <w:rPr>
          <w:b/>
          <w:bCs/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 w:rsidR="002A0930" w:rsidRPr="00ED63F6" w:rsidRDefault="00A17A1D" w:rsidP="006B03F0">
      <w:pPr>
        <w:pStyle w:val="Body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client will be a </w:t>
      </w:r>
      <w:r w:rsidR="004E788C">
        <w:rPr>
          <w:sz w:val="30"/>
          <w:szCs w:val="30"/>
        </w:rPr>
        <w:t xml:space="preserve">GUI </w:t>
      </w:r>
      <w:r>
        <w:rPr>
          <w:sz w:val="30"/>
          <w:szCs w:val="30"/>
        </w:rPr>
        <w:t>desktop appl</w:t>
      </w:r>
      <w:r w:rsidR="00BB0629">
        <w:rPr>
          <w:sz w:val="30"/>
          <w:szCs w:val="30"/>
        </w:rPr>
        <w:t>ication representing a pharmacy</w:t>
      </w:r>
      <w:r>
        <w:rPr>
          <w:sz w:val="30"/>
          <w:szCs w:val="30"/>
        </w:rPr>
        <w:t xml:space="preserve"> that will use the services to </w:t>
      </w:r>
      <w:r w:rsidR="006B03F0">
        <w:rPr>
          <w:sz w:val="30"/>
          <w:szCs w:val="30"/>
        </w:rPr>
        <w:t>get</w:t>
      </w:r>
      <w:r w:rsidR="004E788C">
        <w:rPr>
          <w:sz w:val="30"/>
          <w:szCs w:val="30"/>
        </w:rPr>
        <w:t xml:space="preserve"> valuable in</w:t>
      </w:r>
      <w:r w:rsidR="004F01AC">
        <w:rPr>
          <w:sz w:val="30"/>
          <w:szCs w:val="30"/>
        </w:rPr>
        <w:t>fo, diagnose diseases and order</w:t>
      </w:r>
      <w:r w:rsidR="004E788C">
        <w:rPr>
          <w:sz w:val="30"/>
          <w:szCs w:val="30"/>
        </w:rPr>
        <w:t xml:space="preserve"> medicines (with report keeping track)</w:t>
      </w:r>
      <w:r>
        <w:rPr>
          <w:sz w:val="30"/>
          <w:szCs w:val="30"/>
        </w:rPr>
        <w:t>.</w:t>
      </w:r>
    </w:p>
    <w:p w:rsidR="002A0930" w:rsidRDefault="002A0930">
      <w:pPr>
        <w:pStyle w:val="Body"/>
        <w:rPr>
          <w:b/>
          <w:bCs/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Service Providers</w:t>
      </w:r>
    </w:p>
    <w:p w:rsidR="00F666A0" w:rsidRDefault="00F666A0" w:rsidP="00F666A0">
      <w:pPr>
        <w:pStyle w:val="Body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Pharmacy Solution Service: </w:t>
      </w:r>
      <w:r w:rsidRPr="00F666A0">
        <w:rPr>
          <w:sz w:val="30"/>
          <w:szCs w:val="30"/>
        </w:rPr>
        <w:t>(</w:t>
      </w:r>
      <w:r w:rsidRPr="00F666A0">
        <w:rPr>
          <w:sz w:val="30"/>
          <w:szCs w:val="30"/>
        </w:rPr>
        <w:t>Pharmacy Solution Service</w:t>
      </w:r>
      <w:r w:rsidRPr="00F666A0">
        <w:rPr>
          <w:sz w:val="30"/>
          <w:szCs w:val="30"/>
        </w:rPr>
        <w:t>.java)</w:t>
      </w:r>
    </w:p>
    <w:p w:rsidR="00C11758" w:rsidRDefault="00F666A0" w:rsidP="00F666A0">
      <w:pPr>
        <w:pStyle w:val="Body"/>
        <w:ind w:left="720"/>
        <w:rPr>
          <w:sz w:val="30"/>
          <w:szCs w:val="30"/>
        </w:rPr>
      </w:pPr>
      <w:r>
        <w:rPr>
          <w:sz w:val="30"/>
          <w:szCs w:val="30"/>
        </w:rPr>
        <w:t>It features 7 services:</w:t>
      </w:r>
    </w:p>
    <w:p w:rsidR="00F666A0" w:rsidRDefault="00F666A0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getDisease(int diesaseId): Gets the disease with specified id.</w:t>
      </w:r>
    </w:p>
    <w:p w:rsidR="00F666A0" w:rsidRDefault="00F666A0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get</w:t>
      </w:r>
      <w:r>
        <w:rPr>
          <w:sz w:val="30"/>
          <w:szCs w:val="30"/>
        </w:rPr>
        <w:t>Medicine(int medicine</w:t>
      </w:r>
      <w:r>
        <w:rPr>
          <w:sz w:val="30"/>
          <w:szCs w:val="30"/>
        </w:rPr>
        <w:t xml:space="preserve">Id): Gets the </w:t>
      </w:r>
      <w:r>
        <w:rPr>
          <w:sz w:val="30"/>
          <w:szCs w:val="30"/>
        </w:rPr>
        <w:t>medicine</w:t>
      </w:r>
      <w:r>
        <w:rPr>
          <w:sz w:val="30"/>
          <w:szCs w:val="30"/>
        </w:rPr>
        <w:t xml:space="preserve"> with specified id.</w:t>
      </w:r>
    </w:p>
    <w:p w:rsidR="00F666A0" w:rsidRDefault="00F666A0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getPharmacy(int pharmacyId): Gets the pharmacy with specified id.</w:t>
      </w:r>
    </w:p>
    <w:p w:rsidR="00F666A0" w:rsidRPr="00056B34" w:rsidRDefault="00F666A0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diagnose(</w:t>
      </w:r>
      <w:r w:rsidR="00236B25">
        <w:rPr>
          <w:sz w:val="30"/>
          <w:szCs w:val="30"/>
        </w:rPr>
        <w:t>String[] symptoms): Gets a list of</w:t>
      </w:r>
      <w:r>
        <w:rPr>
          <w:sz w:val="30"/>
          <w:szCs w:val="30"/>
        </w:rPr>
        <w:t xml:space="preserve"> possible diseases for given symptoms in order to “diagnose” the sick. </w:t>
      </w:r>
      <w:r w:rsidRPr="00F666A0">
        <w:rPr>
          <w:b/>
          <w:bCs/>
          <w:sz w:val="30"/>
          <w:szCs w:val="30"/>
        </w:rPr>
        <w:t>Note that this service didn’t work</w:t>
      </w:r>
      <w:r>
        <w:rPr>
          <w:b/>
          <w:bCs/>
          <w:sz w:val="30"/>
          <w:szCs w:val="30"/>
        </w:rPr>
        <w:t xml:space="preserve"> as many unknown bugs occurred.</w:t>
      </w:r>
    </w:p>
    <w:p w:rsidR="00056B34" w:rsidRDefault="00FC757D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getCure(int diseaseId): Gets a list of medicines for the specified disease.</w:t>
      </w:r>
    </w:p>
    <w:p w:rsidR="00FC757D" w:rsidRDefault="00236B25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getPharmacies(int medicineId): Gets a list of pharmacies that are selling the specified medicine.</w:t>
      </w:r>
    </w:p>
    <w:p w:rsidR="00CC07DF" w:rsidRDefault="00CC07DF" w:rsidP="00056B34">
      <w:pPr>
        <w:pStyle w:val="Body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Order(int pharmId, int medId): </w:t>
      </w:r>
      <w:r w:rsidRPr="00CC07DF">
        <w:rPr>
          <w:sz w:val="30"/>
          <w:szCs w:val="30"/>
        </w:rPr>
        <w:t>Adds a report of the chosen pharmacy to get a medicine from to reports.xml</w:t>
      </w:r>
      <w:r w:rsidR="00712C74">
        <w:rPr>
          <w:sz w:val="30"/>
          <w:szCs w:val="30"/>
        </w:rPr>
        <w:t>.</w:t>
      </w:r>
    </w:p>
    <w:p w:rsidR="001B56DA" w:rsidRDefault="001B56DA">
      <w:pPr>
        <w:pStyle w:val="Body"/>
        <w:rPr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Enabling Technologies </w:t>
      </w: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 w:rsidR="00C11758" w:rsidRPr="001B56DA" w:rsidRDefault="00055211" w:rsidP="001B56DA">
      <w:pPr>
        <w:pStyle w:val="Body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1B56DA" w:rsidRPr="001B56DA">
        <w:rPr>
          <w:sz w:val="30"/>
          <w:szCs w:val="30"/>
        </w:rPr>
        <w:t>Java</w:t>
      </w: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05521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Service provider</w:t>
      </w:r>
    </w:p>
    <w:p w:rsidR="00C11758" w:rsidRPr="001B56DA" w:rsidRDefault="00055211" w:rsidP="001B56DA">
      <w:pPr>
        <w:pStyle w:val="Body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1B56DA" w:rsidRPr="001B56DA">
        <w:rPr>
          <w:sz w:val="30"/>
          <w:szCs w:val="30"/>
        </w:rPr>
        <w:t>SOAP</w:t>
      </w:r>
    </w:p>
    <w:p w:rsidR="00C11758" w:rsidRPr="001B56DA" w:rsidRDefault="00055211" w:rsidP="001B56DA">
      <w:pPr>
        <w:pStyle w:val="Body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1B56DA">
        <w:rPr>
          <w:sz w:val="30"/>
          <w:szCs w:val="30"/>
        </w:rPr>
        <w:t>Java</w:t>
      </w:r>
    </w:p>
    <w:p w:rsidR="00C11758" w:rsidRPr="00700CAC" w:rsidRDefault="00055211" w:rsidP="00700CAC">
      <w:pPr>
        <w:pStyle w:val="Body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700CAC">
        <w:rPr>
          <w:sz w:val="30"/>
          <w:szCs w:val="30"/>
        </w:rPr>
        <w:t>Glassfish</w:t>
      </w:r>
    </w:p>
    <w:p w:rsidR="00C11758" w:rsidRPr="00A11F19" w:rsidRDefault="00055211" w:rsidP="00A11F19">
      <w:pPr>
        <w:pStyle w:val="Body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A11F19">
        <w:rPr>
          <w:sz w:val="30"/>
          <w:szCs w:val="30"/>
        </w:rPr>
        <w:t>File Based Repository (XML files)</w:t>
      </w: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</w:p>
    <w:p w:rsidR="00502967" w:rsidRDefault="00502967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Future work</w:t>
      </w:r>
    </w:p>
    <w:p w:rsidR="00502967" w:rsidRDefault="00CD167B" w:rsidP="00E307D6">
      <w:pPr>
        <w:pStyle w:val="Body"/>
        <w:jc w:val="both"/>
        <w:rPr>
          <w:sz w:val="30"/>
          <w:szCs w:val="30"/>
        </w:rPr>
      </w:pPr>
      <w:r>
        <w:rPr>
          <w:sz w:val="30"/>
          <w:szCs w:val="30"/>
        </w:rPr>
        <w:t>Our inspiration for our project was building a suitable system for pharmacies in Palestine</w:t>
      </w:r>
      <w:r w:rsidR="00E307D6">
        <w:rPr>
          <w:sz w:val="30"/>
          <w:szCs w:val="30"/>
        </w:rPr>
        <w:t xml:space="preserve"> and connecting them together, with a database (not a real database in our project) containing valuable info about diseases and medicines.</w:t>
      </w:r>
      <w:r w:rsidR="00EE0AB8">
        <w:rPr>
          <w:sz w:val="30"/>
          <w:szCs w:val="30"/>
        </w:rPr>
        <w:t xml:space="preserve"> Our project could be tweaked and fixed so that it can be suitable for larger purposes, and benefits all </w:t>
      </w:r>
      <w:r w:rsidR="0055399B">
        <w:rPr>
          <w:sz w:val="30"/>
          <w:szCs w:val="30"/>
        </w:rPr>
        <w:t>pharmacies</w:t>
      </w:r>
      <w:r w:rsidR="00EE0AB8">
        <w:rPr>
          <w:sz w:val="30"/>
          <w:szCs w:val="30"/>
        </w:rPr>
        <w:t xml:space="preserve"> in our country.</w:t>
      </w:r>
    </w:p>
    <w:p w:rsidR="0055399B" w:rsidRDefault="0055399B" w:rsidP="00E307D6">
      <w:pPr>
        <w:pStyle w:val="Body"/>
        <w:jc w:val="both"/>
        <w:rPr>
          <w:sz w:val="30"/>
          <w:szCs w:val="30"/>
        </w:rPr>
      </w:pPr>
      <w:r>
        <w:rPr>
          <w:sz w:val="30"/>
          <w:szCs w:val="30"/>
        </w:rPr>
        <w:t>One way of making our project better is using web service composition. For example, instead of manipulating disease, medicine and pharmacy data under one service, we could make a service for each one. The services then can invoke their selves and others to achieve different goals in a more flexible way. The following pic</w:t>
      </w:r>
      <w:r w:rsidR="000B7C3E">
        <w:rPr>
          <w:sz w:val="30"/>
          <w:szCs w:val="30"/>
        </w:rPr>
        <w:t>ture</w:t>
      </w:r>
      <w:bookmarkStart w:id="0" w:name="_GoBack"/>
      <w:bookmarkEnd w:id="0"/>
      <w:r>
        <w:rPr>
          <w:sz w:val="30"/>
          <w:szCs w:val="30"/>
        </w:rPr>
        <w:t xml:space="preserve"> shows web service composition architecture:</w:t>
      </w:r>
    </w:p>
    <w:p w:rsidR="002766B9" w:rsidRPr="00502967" w:rsidRDefault="007443AD" w:rsidP="00E307D6">
      <w:pPr>
        <w:pStyle w:val="Body"/>
        <w:jc w:val="both"/>
        <w:rPr>
          <w:sz w:val="30"/>
          <w:szCs w:val="30"/>
        </w:rPr>
      </w:pPr>
      <w:r w:rsidRPr="007443AD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542925</wp:posOffset>
                </wp:positionV>
                <wp:extent cx="2360930" cy="1404620"/>
                <wp:effectExtent l="0" t="0" r="2286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AD" w:rsidRPr="007443AD" w:rsidRDefault="007443AD" w:rsidP="007443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443AD">
                              <w:rPr>
                                <w:sz w:val="48"/>
                                <w:szCs w:val="48"/>
                              </w:rPr>
                              <w:t>SOAP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7.5pt;margin-top:42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">
                <v:textbox style="mso-fit-shape-to-text:t">
                  <w:txbxContent>
                    <w:p w:rsidR="007443AD" w:rsidRPr="007443AD" w:rsidRDefault="007443AD" w:rsidP="007443AD">
                      <w:pPr>
                        <w:rPr>
                          <w:sz w:val="48"/>
                          <w:szCs w:val="48"/>
                        </w:rPr>
                      </w:pPr>
                      <w:r w:rsidRPr="007443AD">
                        <w:rPr>
                          <w:sz w:val="48"/>
                          <w:szCs w:val="48"/>
                        </w:rP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6191250" cy="1466850"/>
                <wp:effectExtent l="38100" t="19050" r="571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solidFill>
                            <a:schemeClr val="tx1"/>
                          </a:solidFill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429D" id="Rectangle 9" o:spid="_x0000_s1026" style="position:absolute;margin-left:44.25pt;margin-top:12pt;width:487.5pt;height:115.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" fillcolor="white [3212]" strokecolor="black [3213]" strokeweight="1pt">
                <v:stroke miterlimit="4"/>
                <v:shadow on="t" color="black" opacity=".5" origin=",.5" offset="0"/>
                <v:textbox style="mso-fit-shape-to-text:t" inset="4pt,4pt,4pt,4pt"/>
              </v:rect>
            </w:pict>
          </mc:Fallback>
        </mc:AlternateContent>
      </w:r>
    </w:p>
    <w:p w:rsidR="00C11758" w:rsidRDefault="007443AD">
      <w:pPr>
        <w:pStyle w:val="Body"/>
        <w:jc w:val="center"/>
        <w:rPr>
          <w:b/>
          <w:bCs/>
          <w:sz w:val="30"/>
          <w:szCs w:val="30"/>
        </w:rPr>
      </w:pPr>
      <w:r w:rsidRPr="00166A85"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9B142" wp14:editId="2EB1ED98">
                <wp:simplePos x="0" y="0"/>
                <wp:positionH relativeFrom="column">
                  <wp:posOffset>5781675</wp:posOffset>
                </wp:positionH>
                <wp:positionV relativeFrom="paragraph">
                  <wp:posOffset>228600</wp:posOffset>
                </wp:positionV>
                <wp:extent cx="942975" cy="819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19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A85" w:rsidRPr="00166A85" w:rsidRDefault="00166A85" w:rsidP="00166A8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6A85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Disease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19B142" id="Oval 8" o:spid="_x0000_s1028" style="position:absolute;left:0;text-align:left;margin-left:455.25pt;margin-top:18pt;width:74.25pt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" fillcolor="white [3212]" strokecolor="black [3213]" strokeweight="2pt">
                <v:textbox>
                  <w:txbxContent>
                    <w:p w:rsidR="00166A85" w:rsidRPr="00166A85" w:rsidRDefault="00166A85" w:rsidP="00166A8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6A85">
                        <w:rPr>
                          <w:color w:val="000000" w:themeColor="text1"/>
                          <w:sz w:val="22"/>
                          <w:szCs w:val="22"/>
                        </w:rPr>
                        <w:t>Disease Service</w:t>
                      </w:r>
                    </w:p>
                  </w:txbxContent>
                </v:textbox>
              </v:oval>
            </w:pict>
          </mc:Fallback>
        </mc:AlternateContent>
      </w:r>
      <w:r w:rsidRPr="00166A85"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9D2D6" wp14:editId="008A1DE8">
                <wp:simplePos x="0" y="0"/>
                <wp:positionH relativeFrom="column">
                  <wp:posOffset>4600575</wp:posOffset>
                </wp:positionH>
                <wp:positionV relativeFrom="paragraph">
                  <wp:posOffset>295275</wp:posOffset>
                </wp:positionV>
                <wp:extent cx="1051682" cy="786765"/>
                <wp:effectExtent l="0" t="0" r="1524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682" cy="786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A85" w:rsidRPr="00166A85" w:rsidRDefault="00166A85" w:rsidP="00166A8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6A85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Medicine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9D2D6" id="Oval 6" o:spid="_x0000_s1029" style="position:absolute;left:0;text-align:left;margin-left:362.25pt;margin-top:23.25pt;width:82.8pt;height:6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" fillcolor="white [3212]" strokecolor="black [3213]" strokeweight="2pt">
                <v:textbox>
                  <w:txbxContent>
                    <w:p w:rsidR="00166A85" w:rsidRPr="00166A85" w:rsidRDefault="00166A85" w:rsidP="00166A8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6A85">
                        <w:rPr>
                          <w:color w:val="000000" w:themeColor="text1"/>
                          <w:sz w:val="22"/>
                          <w:szCs w:val="22"/>
                        </w:rPr>
                        <w:t>Medicine Service</w:t>
                      </w:r>
                    </w:p>
                  </w:txbxContent>
                </v:textbox>
              </v:oval>
            </w:pict>
          </mc:Fallback>
        </mc:AlternateContent>
      </w:r>
      <w:r w:rsidRPr="00166A85"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1030D" wp14:editId="7B2EF40B">
                <wp:simplePos x="0" y="0"/>
                <wp:positionH relativeFrom="column">
                  <wp:posOffset>3324226</wp:posOffset>
                </wp:positionH>
                <wp:positionV relativeFrom="paragraph">
                  <wp:posOffset>276225</wp:posOffset>
                </wp:positionV>
                <wp:extent cx="1093774" cy="81915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74" cy="819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A85" w:rsidRPr="00166A85" w:rsidRDefault="00166A85" w:rsidP="00166A8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6A85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Pharmacy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91030D" id="Oval 7" o:spid="_x0000_s1030" style="position:absolute;left:0;text-align:left;margin-left:261.75pt;margin-top:21.75pt;width:86.1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" fillcolor="white [3212]" strokecolor="black [3213]" strokeweight="2pt">
                <v:textbox>
                  <w:txbxContent>
                    <w:p w:rsidR="00166A85" w:rsidRPr="00166A85" w:rsidRDefault="00166A85" w:rsidP="00166A8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6A85">
                        <w:rPr>
                          <w:color w:val="000000" w:themeColor="text1"/>
                          <w:sz w:val="22"/>
                          <w:szCs w:val="22"/>
                        </w:rPr>
                        <w:t>Pharmacy Service</w:t>
                      </w:r>
                    </w:p>
                  </w:txbxContent>
                </v:textbox>
              </v:oval>
            </w:pict>
          </mc:Fallback>
        </mc:AlternateContent>
      </w:r>
      <w:r w:rsidR="002766B9" w:rsidRPr="00712C74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30F8F7" wp14:editId="3ECBEF33">
                <wp:simplePos x="0" y="0"/>
                <wp:positionH relativeFrom="page">
                  <wp:align>right</wp:align>
                </wp:positionH>
                <wp:positionV relativeFrom="paragraph">
                  <wp:posOffset>1800224</wp:posOffset>
                </wp:positionV>
                <wp:extent cx="1838325" cy="10001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B9" w:rsidRDefault="002766B9" w:rsidP="002766B9">
                            <w:r>
                              <w:t>2 Parsers (DOM):</w:t>
                            </w:r>
                          </w:p>
                          <w:p w:rsidR="002766B9" w:rsidRDefault="002766B9" w:rsidP="002766B9">
                            <w:r>
                              <w:t>Disease, medicine and pharmacy parser.</w:t>
                            </w:r>
                          </w:p>
                          <w:p w:rsidR="002766B9" w:rsidRDefault="002766B9" w:rsidP="002766B9">
                            <w:r>
                              <w:t>Writing parser.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F8F7" id="_x0000_s1031" type="#_x0000_t202" style="position:absolute;left:0;text-align:left;margin-left:93.55pt;margin-top:141.75pt;width:144.75pt;height:7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">
                <v:textbox>
                  <w:txbxContent>
                    <w:p w:rsidR="002766B9" w:rsidRDefault="002766B9" w:rsidP="002766B9">
                      <w:r>
                        <w:t>2 Parsers (DOM):</w:t>
                      </w:r>
                    </w:p>
                    <w:p w:rsidR="002766B9" w:rsidRDefault="002766B9" w:rsidP="002766B9">
                      <w:r>
                        <w:t>Disease, medicine and pharmacy parser.</w:t>
                      </w:r>
                    </w:p>
                    <w:p w:rsidR="002766B9" w:rsidRDefault="002766B9" w:rsidP="002766B9">
                      <w:r>
                        <w:t>Writing parser.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66B9">
        <w:rPr>
          <w:b/>
          <w:bCs/>
          <w:noProof/>
          <w:sz w:val="30"/>
          <w:szCs w:val="30"/>
        </w:rPr>
        <w:drawing>
          <wp:inline distT="0" distB="0" distL="0" distR="0" wp14:anchorId="5F593E61" wp14:editId="7DBAFB95">
            <wp:extent cx="5229955" cy="494416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58" w:rsidRDefault="00C11758">
      <w:pPr>
        <w:pStyle w:val="Body"/>
        <w:jc w:val="center"/>
        <w:rPr>
          <w:b/>
          <w:bCs/>
          <w:sz w:val="30"/>
          <w:szCs w:val="30"/>
        </w:rPr>
      </w:pPr>
    </w:p>
    <w:p w:rsidR="00C11758" w:rsidRDefault="00C11758">
      <w:pPr>
        <w:pStyle w:val="Body"/>
        <w:jc w:val="center"/>
        <w:rPr>
          <w:b/>
          <w:bCs/>
          <w:sz w:val="30"/>
          <w:szCs w:val="30"/>
        </w:rPr>
      </w:pPr>
    </w:p>
    <w:p w:rsidR="00C11758" w:rsidRDefault="00C11758">
      <w:pPr>
        <w:pStyle w:val="Body"/>
        <w:rPr>
          <w:b/>
          <w:bCs/>
          <w:sz w:val="30"/>
          <w:szCs w:val="30"/>
        </w:rPr>
      </w:pPr>
    </w:p>
    <w:p w:rsidR="00C11758" w:rsidRDefault="00C11758">
      <w:pPr>
        <w:pStyle w:val="Body"/>
        <w:jc w:val="center"/>
      </w:pPr>
    </w:p>
    <w:sectPr w:rsidR="00C1175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49" w:rsidRDefault="00A87E49">
      <w:r>
        <w:separator/>
      </w:r>
    </w:p>
  </w:endnote>
  <w:endnote w:type="continuationSeparator" w:id="0">
    <w:p w:rsidR="00A87E49" w:rsidRDefault="00A8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758" w:rsidRDefault="00C117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49" w:rsidRDefault="00A87E49">
      <w:r>
        <w:separator/>
      </w:r>
    </w:p>
  </w:footnote>
  <w:footnote w:type="continuationSeparator" w:id="0">
    <w:p w:rsidR="00A87E49" w:rsidRDefault="00A87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758" w:rsidRDefault="00C117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2270"/>
    <w:multiLevelType w:val="hybridMultilevel"/>
    <w:tmpl w:val="3DE8388E"/>
    <w:lvl w:ilvl="0" w:tplc="C5A86FE0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429C"/>
    <w:multiLevelType w:val="hybridMultilevel"/>
    <w:tmpl w:val="20F4751E"/>
    <w:lvl w:ilvl="0" w:tplc="4CD4E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D24"/>
    <w:multiLevelType w:val="hybridMultilevel"/>
    <w:tmpl w:val="44364E82"/>
    <w:lvl w:ilvl="0" w:tplc="B86221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58"/>
    <w:rsid w:val="00055211"/>
    <w:rsid w:val="00056B34"/>
    <w:rsid w:val="000B7C3E"/>
    <w:rsid w:val="00166A85"/>
    <w:rsid w:val="001B56DA"/>
    <w:rsid w:val="00236B25"/>
    <w:rsid w:val="00275029"/>
    <w:rsid w:val="002766B9"/>
    <w:rsid w:val="002A0930"/>
    <w:rsid w:val="002E4CAB"/>
    <w:rsid w:val="00345433"/>
    <w:rsid w:val="003466CC"/>
    <w:rsid w:val="004B5C54"/>
    <w:rsid w:val="004E788C"/>
    <w:rsid w:val="004F01AC"/>
    <w:rsid w:val="00502967"/>
    <w:rsid w:val="0055399B"/>
    <w:rsid w:val="005C6FFA"/>
    <w:rsid w:val="005F6B7E"/>
    <w:rsid w:val="006B03F0"/>
    <w:rsid w:val="00700CAC"/>
    <w:rsid w:val="00712C74"/>
    <w:rsid w:val="007443AD"/>
    <w:rsid w:val="0082280D"/>
    <w:rsid w:val="0088469C"/>
    <w:rsid w:val="008A5FA2"/>
    <w:rsid w:val="009F7D50"/>
    <w:rsid w:val="00A11F19"/>
    <w:rsid w:val="00A17A1D"/>
    <w:rsid w:val="00A87E49"/>
    <w:rsid w:val="00BB0629"/>
    <w:rsid w:val="00C11758"/>
    <w:rsid w:val="00CC07DF"/>
    <w:rsid w:val="00CD167B"/>
    <w:rsid w:val="00D70ADD"/>
    <w:rsid w:val="00E23F01"/>
    <w:rsid w:val="00E307D6"/>
    <w:rsid w:val="00ED63F6"/>
    <w:rsid w:val="00EE0AB8"/>
    <w:rsid w:val="00F06EB4"/>
    <w:rsid w:val="00F666A0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B3DF1-9A76-47AE-BE5F-96563F2C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1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38</cp:revision>
  <dcterms:created xsi:type="dcterms:W3CDTF">2016-04-26T18:54:00Z</dcterms:created>
  <dcterms:modified xsi:type="dcterms:W3CDTF">2016-06-04T17:38:00Z</dcterms:modified>
</cp:coreProperties>
</file>