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6B7" w:rsidRPr="00AC302E" w:rsidRDefault="003006B7" w:rsidP="0015057D">
      <w:pPr>
        <w:pStyle w:val="Normal1"/>
        <w:widowControl w:val="0"/>
        <w:spacing w:line="240" w:lineRule="auto"/>
        <w:jc w:val="center"/>
        <w:rPr>
          <w:rFonts w:cs="Arial"/>
          <w:szCs w:val="22"/>
        </w:rPr>
      </w:pPr>
      <w:r w:rsidRPr="00AC302E">
        <w:rPr>
          <w:rFonts w:cs="Arial"/>
          <w:b/>
          <w:color w:val="00000A"/>
          <w:szCs w:val="22"/>
        </w:rPr>
        <w:t>BIRLA INSTITUTE OF TECHNOLOGY &amp; SCIENCE, PILANI</w:t>
      </w:r>
    </w:p>
    <w:p w:rsidR="003006B7" w:rsidRPr="00AC302E" w:rsidRDefault="003006B7" w:rsidP="0015057D">
      <w:pPr>
        <w:pStyle w:val="Normal1"/>
        <w:widowControl w:val="0"/>
        <w:spacing w:line="240" w:lineRule="auto"/>
        <w:jc w:val="center"/>
        <w:rPr>
          <w:rFonts w:cs="Arial"/>
          <w:szCs w:val="22"/>
        </w:rPr>
      </w:pPr>
      <w:r w:rsidRPr="00AC302E">
        <w:rPr>
          <w:rFonts w:cs="Arial"/>
          <w:b/>
          <w:color w:val="00000A"/>
          <w:szCs w:val="22"/>
        </w:rPr>
        <w:t>WORK INTEGRATED LEARNING PROGRAMMES</w:t>
      </w:r>
    </w:p>
    <w:p w:rsidR="003006B7" w:rsidRPr="00AC302E" w:rsidRDefault="003006B7" w:rsidP="0015057D">
      <w:pPr>
        <w:pStyle w:val="Normal1"/>
        <w:widowControl w:val="0"/>
        <w:jc w:val="center"/>
        <w:rPr>
          <w:rFonts w:cs="Arial"/>
          <w:color w:val="00000A"/>
          <w:szCs w:val="22"/>
        </w:rPr>
      </w:pPr>
    </w:p>
    <w:p w:rsidR="003006B7" w:rsidRPr="00AC302E" w:rsidRDefault="003006B7" w:rsidP="0015057D">
      <w:pPr>
        <w:pStyle w:val="Normal1"/>
        <w:widowControl w:val="0"/>
        <w:jc w:val="center"/>
        <w:rPr>
          <w:rFonts w:cs="Arial"/>
          <w:b/>
          <w:szCs w:val="22"/>
        </w:rPr>
      </w:pPr>
      <w:r w:rsidRPr="00AC302E">
        <w:rPr>
          <w:rFonts w:cs="Arial"/>
          <w:b/>
          <w:color w:val="00000A"/>
          <w:szCs w:val="22"/>
        </w:rPr>
        <w:t>Part A: Content Design</w:t>
      </w:r>
    </w:p>
    <w:tbl>
      <w:tblPr>
        <w:tblW w:w="9069"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679"/>
        <w:gridCol w:w="6390"/>
      </w:tblGrid>
      <w:tr w:rsidR="003006B7" w:rsidRPr="00AC302E" w:rsidTr="00E7407E">
        <w:trPr>
          <w:trHeight w:val="275"/>
        </w:trPr>
        <w:tc>
          <w:tcPr>
            <w:tcW w:w="2679" w:type="dxa"/>
            <w:shd w:val="clear" w:color="auto" w:fill="C6D9F1"/>
            <w:tcMar>
              <w:left w:w="45" w:type="dxa"/>
            </w:tcMar>
            <w:vAlign w:val="bottom"/>
          </w:tcPr>
          <w:p w:rsidR="003006B7" w:rsidRPr="00AC302E" w:rsidRDefault="003006B7" w:rsidP="00DB2AD6">
            <w:pPr>
              <w:pStyle w:val="Normal1"/>
              <w:widowControl w:val="0"/>
              <w:spacing w:after="0"/>
              <w:jc w:val="center"/>
              <w:rPr>
                <w:rFonts w:cs="Arial"/>
                <w:szCs w:val="22"/>
              </w:rPr>
            </w:pPr>
            <w:r w:rsidRPr="00AC302E">
              <w:rPr>
                <w:rFonts w:cs="Arial"/>
                <w:b/>
                <w:color w:val="00000A"/>
                <w:szCs w:val="22"/>
              </w:rPr>
              <w:t>Course Title</w:t>
            </w:r>
          </w:p>
        </w:tc>
        <w:tc>
          <w:tcPr>
            <w:tcW w:w="6390" w:type="dxa"/>
            <w:tcBorders>
              <w:left w:val="single" w:sz="4" w:space="0" w:color="000001"/>
              <w:right w:val="single" w:sz="4" w:space="0" w:color="000001"/>
            </w:tcBorders>
            <w:shd w:val="clear" w:color="auto" w:fill="FFFFFF"/>
            <w:tcMar>
              <w:left w:w="45" w:type="dxa"/>
            </w:tcMar>
            <w:vAlign w:val="bottom"/>
          </w:tcPr>
          <w:p w:rsidR="003006B7" w:rsidRPr="00AC302E" w:rsidRDefault="003006B7" w:rsidP="00DB2AD6">
            <w:pPr>
              <w:pStyle w:val="Normal1"/>
              <w:widowControl w:val="0"/>
              <w:spacing w:after="0"/>
              <w:jc w:val="center"/>
              <w:rPr>
                <w:rFonts w:cs="Arial"/>
                <w:szCs w:val="22"/>
              </w:rPr>
            </w:pPr>
            <w:r w:rsidRPr="00AC302E">
              <w:rPr>
                <w:rFonts w:cs="Arial"/>
                <w:szCs w:val="22"/>
              </w:rPr>
              <w:t>Distributed Data Systems</w:t>
            </w:r>
          </w:p>
        </w:tc>
      </w:tr>
      <w:tr w:rsidR="003006B7" w:rsidRPr="00AC302E" w:rsidTr="00E7407E">
        <w:trPr>
          <w:trHeight w:val="291"/>
        </w:trPr>
        <w:tc>
          <w:tcPr>
            <w:tcW w:w="2679" w:type="dxa"/>
            <w:shd w:val="clear" w:color="auto" w:fill="C6D9F1"/>
            <w:tcMar>
              <w:left w:w="45" w:type="dxa"/>
            </w:tcMar>
            <w:vAlign w:val="bottom"/>
          </w:tcPr>
          <w:p w:rsidR="003006B7" w:rsidRPr="00AC302E" w:rsidRDefault="003006B7" w:rsidP="00DB2AD6">
            <w:pPr>
              <w:pStyle w:val="Normal1"/>
              <w:widowControl w:val="0"/>
              <w:spacing w:after="0"/>
              <w:jc w:val="center"/>
              <w:rPr>
                <w:rFonts w:cs="Arial"/>
                <w:szCs w:val="22"/>
              </w:rPr>
            </w:pPr>
            <w:r w:rsidRPr="00AC302E">
              <w:rPr>
                <w:rFonts w:cs="Arial"/>
                <w:b/>
                <w:color w:val="00000A"/>
                <w:szCs w:val="22"/>
              </w:rPr>
              <w:t>Course No(s)</w:t>
            </w:r>
          </w:p>
        </w:tc>
        <w:tc>
          <w:tcPr>
            <w:tcW w:w="6390" w:type="dxa"/>
            <w:tcBorders>
              <w:left w:val="single" w:sz="4" w:space="0" w:color="000001"/>
              <w:right w:val="single" w:sz="4" w:space="0" w:color="000001"/>
            </w:tcBorders>
            <w:shd w:val="clear" w:color="auto" w:fill="FFFFFF"/>
            <w:tcMar>
              <w:left w:w="45" w:type="dxa"/>
            </w:tcMar>
            <w:vAlign w:val="bottom"/>
          </w:tcPr>
          <w:p w:rsidR="003006B7" w:rsidRPr="00AC302E" w:rsidRDefault="003006B7" w:rsidP="00DB2AD6">
            <w:pPr>
              <w:pStyle w:val="Normal1"/>
              <w:widowControl w:val="0"/>
              <w:spacing w:after="0"/>
              <w:jc w:val="center"/>
              <w:rPr>
                <w:rFonts w:cs="Arial"/>
                <w:szCs w:val="22"/>
              </w:rPr>
            </w:pPr>
            <w:r w:rsidRPr="00AC302E">
              <w:rPr>
                <w:rFonts w:cs="Arial"/>
                <w:szCs w:val="22"/>
              </w:rPr>
              <w:t>SS ZG554</w:t>
            </w:r>
          </w:p>
        </w:tc>
      </w:tr>
      <w:tr w:rsidR="003006B7" w:rsidRPr="00AC302E" w:rsidTr="00E7407E">
        <w:trPr>
          <w:trHeight w:val="275"/>
        </w:trPr>
        <w:tc>
          <w:tcPr>
            <w:tcW w:w="2679" w:type="dxa"/>
            <w:shd w:val="clear" w:color="auto" w:fill="C6D9F1"/>
            <w:tcMar>
              <w:left w:w="45" w:type="dxa"/>
            </w:tcMar>
            <w:vAlign w:val="bottom"/>
          </w:tcPr>
          <w:p w:rsidR="003006B7" w:rsidRPr="00AC302E" w:rsidRDefault="003006B7" w:rsidP="00DB2AD6">
            <w:pPr>
              <w:pStyle w:val="Normal1"/>
              <w:widowControl w:val="0"/>
              <w:spacing w:after="0"/>
              <w:jc w:val="center"/>
              <w:rPr>
                <w:rFonts w:cs="Arial"/>
                <w:b/>
                <w:szCs w:val="22"/>
              </w:rPr>
            </w:pPr>
            <w:r w:rsidRPr="00AC302E">
              <w:rPr>
                <w:rFonts w:cs="Arial"/>
                <w:b/>
                <w:szCs w:val="22"/>
              </w:rPr>
              <w:t>Credit Units</w:t>
            </w:r>
          </w:p>
        </w:tc>
        <w:tc>
          <w:tcPr>
            <w:tcW w:w="6390" w:type="dxa"/>
            <w:tcBorders>
              <w:left w:val="single" w:sz="4" w:space="0" w:color="000001"/>
              <w:right w:val="single" w:sz="4" w:space="0" w:color="000001"/>
            </w:tcBorders>
            <w:tcMar>
              <w:left w:w="45" w:type="dxa"/>
            </w:tcMar>
            <w:vAlign w:val="bottom"/>
          </w:tcPr>
          <w:p w:rsidR="003006B7" w:rsidRPr="00AC302E" w:rsidRDefault="003006B7" w:rsidP="00DB2AD6">
            <w:pPr>
              <w:pStyle w:val="Normal1"/>
              <w:widowControl w:val="0"/>
              <w:spacing w:after="0"/>
              <w:jc w:val="center"/>
              <w:rPr>
                <w:rFonts w:cs="Arial"/>
                <w:color w:val="FF0000"/>
                <w:szCs w:val="22"/>
              </w:rPr>
            </w:pPr>
          </w:p>
        </w:tc>
      </w:tr>
      <w:tr w:rsidR="003006B7" w:rsidRPr="00AC302E" w:rsidTr="00E7407E">
        <w:trPr>
          <w:trHeight w:val="291"/>
        </w:trPr>
        <w:tc>
          <w:tcPr>
            <w:tcW w:w="2679" w:type="dxa"/>
            <w:shd w:val="clear" w:color="auto" w:fill="C6D9F1"/>
            <w:tcMar>
              <w:left w:w="45" w:type="dxa"/>
            </w:tcMar>
            <w:vAlign w:val="bottom"/>
          </w:tcPr>
          <w:p w:rsidR="003006B7" w:rsidRPr="00AC302E" w:rsidRDefault="003006B7" w:rsidP="00DB2AD6">
            <w:pPr>
              <w:pStyle w:val="Normal1"/>
              <w:widowControl w:val="0"/>
              <w:spacing w:after="0"/>
              <w:jc w:val="center"/>
              <w:rPr>
                <w:rFonts w:cs="Arial"/>
                <w:b/>
                <w:szCs w:val="22"/>
              </w:rPr>
            </w:pPr>
            <w:r w:rsidRPr="00AC302E">
              <w:rPr>
                <w:rFonts w:cs="Arial"/>
                <w:b/>
                <w:szCs w:val="22"/>
              </w:rPr>
              <w:t>Credit Model</w:t>
            </w:r>
          </w:p>
        </w:tc>
        <w:tc>
          <w:tcPr>
            <w:tcW w:w="6390" w:type="dxa"/>
            <w:tcBorders>
              <w:left w:val="single" w:sz="4" w:space="0" w:color="000001"/>
              <w:right w:val="single" w:sz="4" w:space="0" w:color="000001"/>
            </w:tcBorders>
            <w:tcMar>
              <w:left w:w="45" w:type="dxa"/>
            </w:tcMar>
            <w:vAlign w:val="bottom"/>
          </w:tcPr>
          <w:p w:rsidR="003006B7" w:rsidRPr="00AC302E" w:rsidRDefault="003006B7" w:rsidP="00DB2AD6">
            <w:pPr>
              <w:pStyle w:val="Normal1"/>
              <w:widowControl w:val="0"/>
              <w:spacing w:after="0"/>
              <w:jc w:val="center"/>
              <w:rPr>
                <w:rFonts w:cs="Arial"/>
                <w:szCs w:val="22"/>
              </w:rPr>
            </w:pPr>
          </w:p>
        </w:tc>
      </w:tr>
      <w:tr w:rsidR="003006B7" w:rsidRPr="00AC302E" w:rsidTr="00E7407E">
        <w:trPr>
          <w:trHeight w:val="275"/>
        </w:trPr>
        <w:tc>
          <w:tcPr>
            <w:tcW w:w="2679" w:type="dxa"/>
            <w:shd w:val="clear" w:color="auto" w:fill="C6D9F1"/>
            <w:tcMar>
              <w:left w:w="45" w:type="dxa"/>
            </w:tcMar>
            <w:vAlign w:val="bottom"/>
          </w:tcPr>
          <w:p w:rsidR="003006B7" w:rsidRPr="00AC302E" w:rsidRDefault="003006B7" w:rsidP="00DB2AD6">
            <w:pPr>
              <w:pStyle w:val="Normal1"/>
              <w:widowControl w:val="0"/>
              <w:spacing w:after="0"/>
              <w:jc w:val="center"/>
              <w:rPr>
                <w:rFonts w:cs="Arial"/>
                <w:szCs w:val="22"/>
              </w:rPr>
            </w:pPr>
            <w:r w:rsidRPr="00AC302E">
              <w:rPr>
                <w:rFonts w:cs="Arial"/>
                <w:b/>
                <w:color w:val="00000A"/>
                <w:szCs w:val="22"/>
              </w:rPr>
              <w:t>Content Authors</w:t>
            </w:r>
          </w:p>
        </w:tc>
        <w:tc>
          <w:tcPr>
            <w:tcW w:w="6390" w:type="dxa"/>
            <w:tcBorders>
              <w:left w:val="single" w:sz="4" w:space="0" w:color="000001"/>
              <w:right w:val="single" w:sz="4" w:space="0" w:color="000001"/>
            </w:tcBorders>
            <w:shd w:val="clear" w:color="auto" w:fill="FFFFFF"/>
            <w:tcMar>
              <w:left w:w="45" w:type="dxa"/>
            </w:tcMar>
            <w:vAlign w:val="bottom"/>
          </w:tcPr>
          <w:p w:rsidR="003006B7" w:rsidRPr="00AC302E" w:rsidRDefault="003006B7" w:rsidP="005346E6">
            <w:pPr>
              <w:pStyle w:val="Normal1"/>
              <w:widowControl w:val="0"/>
              <w:spacing w:after="0"/>
              <w:jc w:val="center"/>
              <w:rPr>
                <w:rFonts w:cs="Arial"/>
                <w:szCs w:val="22"/>
              </w:rPr>
            </w:pPr>
            <w:r w:rsidRPr="00AC302E">
              <w:rPr>
                <w:rFonts w:cs="Arial"/>
                <w:szCs w:val="22"/>
              </w:rPr>
              <w:t>Anil Kumar G</w:t>
            </w:r>
          </w:p>
        </w:tc>
      </w:tr>
    </w:tbl>
    <w:p w:rsidR="003006B7" w:rsidRPr="00AC302E" w:rsidRDefault="003006B7" w:rsidP="0015057D">
      <w:pPr>
        <w:pStyle w:val="Normal1"/>
        <w:widowControl w:val="0"/>
        <w:jc w:val="center"/>
        <w:rPr>
          <w:rFonts w:cs="Arial"/>
          <w:szCs w:val="22"/>
        </w:rPr>
      </w:pPr>
    </w:p>
    <w:p w:rsidR="003006B7" w:rsidRPr="00AC302E" w:rsidRDefault="003006B7" w:rsidP="0015057D">
      <w:pPr>
        <w:pStyle w:val="Normal1"/>
        <w:widowControl w:val="0"/>
        <w:rPr>
          <w:rFonts w:cs="Arial"/>
          <w:szCs w:val="22"/>
        </w:rPr>
      </w:pPr>
      <w:r w:rsidRPr="00AC302E">
        <w:rPr>
          <w:rFonts w:cs="Arial"/>
          <w:b/>
          <w:color w:val="00000A"/>
          <w:szCs w:val="22"/>
        </w:rPr>
        <w:t>Course Objectives</w:t>
      </w:r>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20"/>
      </w:tblPr>
      <w:tblGrid>
        <w:gridCol w:w="890"/>
        <w:gridCol w:w="8154"/>
      </w:tblGrid>
      <w:tr w:rsidR="003006B7" w:rsidRPr="00AC302E" w:rsidTr="00E7407E">
        <w:trPr>
          <w:trHeight w:val="286"/>
        </w:trPr>
        <w:tc>
          <w:tcPr>
            <w:tcW w:w="890" w:type="dxa"/>
            <w:shd w:val="clear" w:color="auto" w:fill="C6D9F1"/>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jc w:val="center"/>
              <w:rPr>
                <w:rFonts w:cs="Arial"/>
                <w:b/>
                <w:color w:val="00000A"/>
                <w:szCs w:val="22"/>
              </w:rPr>
            </w:pPr>
            <w:r w:rsidRPr="00AC302E">
              <w:rPr>
                <w:rFonts w:cs="Arial"/>
                <w:b/>
                <w:color w:val="00000A"/>
                <w:szCs w:val="22"/>
              </w:rPr>
              <w:t>No</w:t>
            </w:r>
          </w:p>
        </w:tc>
        <w:tc>
          <w:tcPr>
            <w:tcW w:w="8154" w:type="dxa"/>
            <w:shd w:val="clear" w:color="auto" w:fill="C6D9F1"/>
            <w:tcMar>
              <w:top w:w="100" w:type="dxa"/>
              <w:left w:w="100" w:type="dxa"/>
              <w:bottom w:w="100" w:type="dxa"/>
              <w:right w:w="100" w:type="dxa"/>
            </w:tcMar>
            <w:vAlign w:val="center"/>
          </w:tcPr>
          <w:p w:rsidR="003006B7" w:rsidRPr="00AC302E" w:rsidRDefault="003006B7" w:rsidP="00552263">
            <w:pPr>
              <w:pStyle w:val="Normal1"/>
              <w:widowControl w:val="0"/>
              <w:spacing w:after="0"/>
              <w:jc w:val="center"/>
              <w:rPr>
                <w:rFonts w:cs="Arial"/>
                <w:szCs w:val="22"/>
              </w:rPr>
            </w:pPr>
            <w:r w:rsidRPr="00AC302E">
              <w:rPr>
                <w:rFonts w:cs="Arial"/>
                <w:b/>
                <w:color w:val="00000A"/>
                <w:szCs w:val="22"/>
              </w:rPr>
              <w:t>Course Objectives</w:t>
            </w:r>
          </w:p>
        </w:tc>
      </w:tr>
      <w:tr w:rsidR="003006B7" w:rsidRPr="00AC302E" w:rsidTr="00ED5079">
        <w:trPr>
          <w:trHeight w:val="753"/>
        </w:trPr>
        <w:tc>
          <w:tcPr>
            <w:tcW w:w="890" w:type="dxa"/>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jc w:val="center"/>
              <w:rPr>
                <w:rFonts w:cs="Arial"/>
                <w:szCs w:val="22"/>
              </w:rPr>
            </w:pPr>
            <w:r w:rsidRPr="00AC302E">
              <w:rPr>
                <w:rFonts w:cs="Arial"/>
                <w:b/>
                <w:color w:val="00000A"/>
                <w:szCs w:val="22"/>
              </w:rPr>
              <w:t>CO1</w:t>
            </w:r>
          </w:p>
        </w:tc>
        <w:tc>
          <w:tcPr>
            <w:tcW w:w="8154" w:type="dxa"/>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rPr>
                <w:rFonts w:cs="Arial"/>
                <w:szCs w:val="22"/>
              </w:rPr>
            </w:pPr>
            <w:r w:rsidRPr="00AC302E">
              <w:rPr>
                <w:rFonts w:cs="Arial"/>
                <w:szCs w:val="22"/>
              </w:rPr>
              <w:t>This field covers all aspects of computing and information access across multiple processing elements connected by any form of communication network, either local area, or wide area</w:t>
            </w:r>
          </w:p>
        </w:tc>
      </w:tr>
      <w:tr w:rsidR="003006B7" w:rsidRPr="00AC302E" w:rsidTr="00ED5079">
        <w:trPr>
          <w:trHeight w:val="768"/>
        </w:trPr>
        <w:tc>
          <w:tcPr>
            <w:tcW w:w="890" w:type="dxa"/>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jc w:val="center"/>
              <w:rPr>
                <w:rFonts w:cs="Arial"/>
                <w:szCs w:val="22"/>
              </w:rPr>
            </w:pPr>
            <w:r w:rsidRPr="00AC302E">
              <w:rPr>
                <w:rFonts w:cs="Arial"/>
                <w:b/>
                <w:color w:val="00000A"/>
                <w:szCs w:val="22"/>
              </w:rPr>
              <w:t>CO2</w:t>
            </w:r>
          </w:p>
        </w:tc>
        <w:tc>
          <w:tcPr>
            <w:tcW w:w="8154" w:type="dxa"/>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rPr>
                <w:rFonts w:cs="Arial"/>
                <w:szCs w:val="22"/>
              </w:rPr>
            </w:pPr>
            <w:r w:rsidRPr="00AC302E">
              <w:rPr>
                <w:rFonts w:cs="Arial"/>
                <w:szCs w:val="22"/>
              </w:rPr>
              <w:t>There has been a steady growth in the development of contemporary applications that demonstrate their efficacy by connecting millions of users/applications/machines across the globe without relying on a traditional client-server approach.</w:t>
            </w:r>
          </w:p>
        </w:tc>
      </w:tr>
      <w:tr w:rsidR="003006B7" w:rsidRPr="00AC302E" w:rsidTr="00ED5079">
        <w:trPr>
          <w:trHeight w:val="753"/>
        </w:trPr>
        <w:tc>
          <w:tcPr>
            <w:tcW w:w="890" w:type="dxa"/>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jc w:val="center"/>
              <w:rPr>
                <w:rFonts w:cs="Arial"/>
                <w:szCs w:val="22"/>
              </w:rPr>
            </w:pPr>
            <w:r w:rsidRPr="00AC302E">
              <w:rPr>
                <w:rFonts w:cs="Arial"/>
                <w:b/>
                <w:color w:val="00000A"/>
                <w:szCs w:val="22"/>
              </w:rPr>
              <w:t>CO3</w:t>
            </w:r>
          </w:p>
        </w:tc>
        <w:tc>
          <w:tcPr>
            <w:tcW w:w="8154" w:type="dxa"/>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rPr>
                <w:rFonts w:cs="Arial"/>
                <w:szCs w:val="22"/>
              </w:rPr>
            </w:pPr>
            <w:r w:rsidRPr="00AC302E">
              <w:rPr>
                <w:rFonts w:cs="Arial"/>
                <w:szCs w:val="22"/>
              </w:rPr>
              <w:t>The general computing trend is to leverage shared resources and massive amounts of data over the Internet. This course aims to provide an understanding of theory and systems aspects of distributed data</w:t>
            </w:r>
          </w:p>
        </w:tc>
      </w:tr>
    </w:tbl>
    <w:p w:rsidR="003006B7" w:rsidRPr="00AC302E" w:rsidRDefault="003006B7" w:rsidP="0015057D">
      <w:pPr>
        <w:pStyle w:val="Normal1"/>
        <w:widowControl w:val="0"/>
        <w:rPr>
          <w:rFonts w:cs="Arial"/>
          <w:szCs w:val="22"/>
        </w:rPr>
      </w:pPr>
    </w:p>
    <w:p w:rsidR="003006B7" w:rsidRPr="00AC302E" w:rsidRDefault="003006B7" w:rsidP="0015057D">
      <w:pPr>
        <w:pStyle w:val="Normal1"/>
        <w:widowControl w:val="0"/>
        <w:rPr>
          <w:rFonts w:cs="Arial"/>
          <w:szCs w:val="22"/>
        </w:rPr>
      </w:pPr>
      <w:r w:rsidRPr="00AC302E">
        <w:rPr>
          <w:rFonts w:cs="Arial"/>
          <w:b/>
          <w:color w:val="00000A"/>
          <w:szCs w:val="22"/>
        </w:rPr>
        <w:t>Text Book(s)</w:t>
      </w:r>
    </w:p>
    <w:tbl>
      <w:tblPr>
        <w:tblW w:w="9084"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841"/>
        <w:gridCol w:w="8243"/>
      </w:tblGrid>
      <w:tr w:rsidR="003006B7" w:rsidRPr="00AC302E" w:rsidTr="00E7407E">
        <w:trPr>
          <w:trHeight w:val="523"/>
        </w:trPr>
        <w:tc>
          <w:tcPr>
            <w:tcW w:w="841" w:type="dxa"/>
            <w:shd w:val="clear" w:color="auto" w:fill="C6D9F1"/>
            <w:tcMar>
              <w:left w:w="45" w:type="dxa"/>
            </w:tcMar>
            <w:vAlign w:val="center"/>
          </w:tcPr>
          <w:p w:rsidR="003006B7" w:rsidRPr="00AC302E" w:rsidRDefault="003006B7" w:rsidP="00552263">
            <w:pPr>
              <w:pStyle w:val="Normal1"/>
              <w:widowControl w:val="0"/>
              <w:spacing w:after="0"/>
              <w:ind w:left="-52"/>
              <w:jc w:val="center"/>
              <w:rPr>
                <w:rFonts w:cs="Arial"/>
                <w:b/>
                <w:szCs w:val="22"/>
              </w:rPr>
            </w:pPr>
            <w:r w:rsidRPr="00AC302E">
              <w:rPr>
                <w:rFonts w:cs="Arial"/>
                <w:b/>
                <w:color w:val="00000A"/>
                <w:szCs w:val="22"/>
              </w:rPr>
              <w:t>T1</w:t>
            </w:r>
          </w:p>
        </w:tc>
        <w:tc>
          <w:tcPr>
            <w:tcW w:w="8243" w:type="dxa"/>
            <w:tcBorders>
              <w:left w:val="single" w:sz="4" w:space="0" w:color="000001"/>
              <w:right w:val="single" w:sz="4" w:space="0" w:color="000001"/>
            </w:tcBorders>
            <w:shd w:val="clear" w:color="auto" w:fill="FFFFFF"/>
            <w:tcMar>
              <w:left w:w="45" w:type="dxa"/>
            </w:tcMar>
            <w:vAlign w:val="center"/>
          </w:tcPr>
          <w:p w:rsidR="003006B7" w:rsidRPr="00AC302E" w:rsidRDefault="003006B7" w:rsidP="00DB2AD6">
            <w:pPr>
              <w:autoSpaceDE w:val="0"/>
              <w:autoSpaceDN w:val="0"/>
              <w:adjustRightInd w:val="0"/>
              <w:spacing w:after="0"/>
              <w:rPr>
                <w:rFonts w:cs="Arial"/>
                <w:szCs w:val="22"/>
              </w:rPr>
            </w:pPr>
            <w:r w:rsidRPr="00AC302E">
              <w:rPr>
                <w:rFonts w:cs="Arial"/>
                <w:szCs w:val="22"/>
              </w:rPr>
              <w:t>M. Tamer Özsu • Patrick Valduriez Principles of Distributed Database Systems Third Edition</w:t>
            </w:r>
          </w:p>
        </w:tc>
      </w:tr>
      <w:tr w:rsidR="003006B7" w:rsidRPr="00AC302E" w:rsidTr="00E7407E">
        <w:trPr>
          <w:trHeight w:val="248"/>
        </w:trPr>
        <w:tc>
          <w:tcPr>
            <w:tcW w:w="841" w:type="dxa"/>
            <w:shd w:val="clear" w:color="auto" w:fill="C6D9F1"/>
            <w:tcMar>
              <w:left w:w="45" w:type="dxa"/>
            </w:tcMar>
            <w:vAlign w:val="center"/>
          </w:tcPr>
          <w:p w:rsidR="003006B7" w:rsidRPr="00AC302E" w:rsidRDefault="003006B7" w:rsidP="00552263">
            <w:pPr>
              <w:pStyle w:val="Normal1"/>
              <w:widowControl w:val="0"/>
              <w:spacing w:after="0"/>
              <w:ind w:left="-52"/>
              <w:jc w:val="center"/>
              <w:rPr>
                <w:rFonts w:cs="Arial"/>
                <w:b/>
                <w:szCs w:val="22"/>
              </w:rPr>
            </w:pPr>
            <w:r w:rsidRPr="00AC302E">
              <w:rPr>
                <w:rFonts w:cs="Arial"/>
                <w:b/>
                <w:color w:val="00000A"/>
                <w:szCs w:val="22"/>
              </w:rPr>
              <w:t>T2</w:t>
            </w:r>
          </w:p>
        </w:tc>
        <w:tc>
          <w:tcPr>
            <w:tcW w:w="8243" w:type="dxa"/>
            <w:tcBorders>
              <w:left w:val="single" w:sz="4" w:space="0" w:color="000001"/>
              <w:right w:val="single" w:sz="4" w:space="0" w:color="000001"/>
            </w:tcBorders>
            <w:shd w:val="clear" w:color="auto" w:fill="FFFFFF"/>
            <w:tcMar>
              <w:left w:w="45" w:type="dxa"/>
            </w:tcMar>
            <w:vAlign w:val="center"/>
          </w:tcPr>
          <w:p w:rsidR="003006B7" w:rsidRPr="00AC302E" w:rsidRDefault="003006B7" w:rsidP="00DB2AD6">
            <w:pPr>
              <w:pStyle w:val="Normal1"/>
              <w:widowControl w:val="0"/>
              <w:spacing w:after="0"/>
              <w:rPr>
                <w:rFonts w:cs="Arial"/>
                <w:szCs w:val="22"/>
              </w:rPr>
            </w:pPr>
            <w:r w:rsidRPr="00AC302E">
              <w:rPr>
                <w:rFonts w:cs="Arial"/>
                <w:szCs w:val="22"/>
              </w:rPr>
              <w:t>Distributed Operating Systems: Concepts And Design  By Pradeep K. Sinha</w:t>
            </w:r>
          </w:p>
        </w:tc>
      </w:tr>
    </w:tbl>
    <w:p w:rsidR="003006B7" w:rsidRPr="00AC302E" w:rsidRDefault="003006B7" w:rsidP="0015057D">
      <w:pPr>
        <w:pStyle w:val="Normal1"/>
        <w:widowControl w:val="0"/>
        <w:rPr>
          <w:rFonts w:cs="Arial"/>
          <w:szCs w:val="22"/>
        </w:rPr>
      </w:pPr>
    </w:p>
    <w:p w:rsidR="003006B7" w:rsidRPr="00AC302E" w:rsidRDefault="003006B7" w:rsidP="0015057D">
      <w:pPr>
        <w:pStyle w:val="Normal1"/>
        <w:widowControl w:val="0"/>
        <w:rPr>
          <w:rFonts w:cs="Arial"/>
          <w:szCs w:val="22"/>
        </w:rPr>
      </w:pPr>
      <w:r w:rsidRPr="00AC302E">
        <w:rPr>
          <w:rFonts w:cs="Arial"/>
          <w:b/>
          <w:color w:val="00000A"/>
          <w:szCs w:val="22"/>
        </w:rPr>
        <w:t xml:space="preserve">Reference Book(s) </w:t>
      </w:r>
    </w:p>
    <w:tbl>
      <w:tblPr>
        <w:tblW w:w="9129"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760"/>
        <w:gridCol w:w="8369"/>
      </w:tblGrid>
      <w:tr w:rsidR="003006B7" w:rsidRPr="00AC302E" w:rsidTr="00E7407E">
        <w:trPr>
          <w:trHeight w:val="864"/>
        </w:trPr>
        <w:tc>
          <w:tcPr>
            <w:tcW w:w="760" w:type="dxa"/>
            <w:shd w:val="clear" w:color="auto" w:fill="C6D9F1"/>
            <w:tcMar>
              <w:left w:w="45" w:type="dxa"/>
            </w:tcMar>
            <w:vAlign w:val="center"/>
          </w:tcPr>
          <w:p w:rsidR="003006B7" w:rsidRPr="00AC302E" w:rsidRDefault="003006B7" w:rsidP="00552263">
            <w:pPr>
              <w:pStyle w:val="Normal1"/>
              <w:widowControl w:val="0"/>
              <w:jc w:val="center"/>
              <w:rPr>
                <w:rFonts w:cs="Arial"/>
                <w:b/>
                <w:szCs w:val="22"/>
              </w:rPr>
            </w:pPr>
            <w:r w:rsidRPr="00AC302E">
              <w:rPr>
                <w:rFonts w:cs="Arial"/>
                <w:b/>
                <w:color w:val="00000A"/>
                <w:szCs w:val="22"/>
              </w:rPr>
              <w:t>R1</w:t>
            </w:r>
          </w:p>
        </w:tc>
        <w:tc>
          <w:tcPr>
            <w:tcW w:w="8369" w:type="dxa"/>
            <w:tcBorders>
              <w:left w:val="single" w:sz="4" w:space="0" w:color="000001"/>
              <w:right w:val="single" w:sz="4" w:space="0" w:color="000001"/>
            </w:tcBorders>
            <w:shd w:val="clear" w:color="auto" w:fill="FFFFFF"/>
            <w:tcMar>
              <w:left w:w="45" w:type="dxa"/>
            </w:tcMar>
            <w:vAlign w:val="center"/>
          </w:tcPr>
          <w:p w:rsidR="003006B7" w:rsidRPr="00AC302E" w:rsidRDefault="003006B7" w:rsidP="00DB2AD6">
            <w:pPr>
              <w:pStyle w:val="BodyText"/>
              <w:spacing w:line="276" w:lineRule="auto"/>
              <w:rPr>
                <w:rFonts w:ascii="Calibri" w:hAnsi="Calibri" w:cs="Arial"/>
                <w:szCs w:val="22"/>
              </w:rPr>
            </w:pPr>
            <w:r w:rsidRPr="00AC302E">
              <w:rPr>
                <w:rFonts w:ascii="Calibri" w:hAnsi="Calibri" w:cs="Arial"/>
                <w:szCs w:val="22"/>
              </w:rPr>
              <w:t>“Storage Networks Explained” – by Ulf Troppens, Wolfgang Muller-Freidt, Rainer Wolafka, IBM Storage Software Development, Germany. Publishers: Wiley</w:t>
            </w:r>
          </w:p>
        </w:tc>
      </w:tr>
    </w:tbl>
    <w:p w:rsidR="003006B7" w:rsidRPr="00AC302E" w:rsidRDefault="003006B7" w:rsidP="0015057D">
      <w:pPr>
        <w:pStyle w:val="Normal1"/>
        <w:widowControl w:val="0"/>
        <w:rPr>
          <w:rFonts w:cs="Arial"/>
          <w:szCs w:val="22"/>
        </w:rPr>
      </w:pPr>
    </w:p>
    <w:p w:rsidR="003006B7" w:rsidRPr="00AC302E" w:rsidRDefault="003006B7" w:rsidP="0015057D">
      <w:pPr>
        <w:pStyle w:val="Normal1"/>
        <w:widowControl w:val="0"/>
        <w:rPr>
          <w:rFonts w:cs="Arial"/>
          <w:szCs w:val="22"/>
        </w:rPr>
      </w:pPr>
    </w:p>
    <w:p w:rsidR="003006B7" w:rsidRPr="00AC302E" w:rsidRDefault="003006B7" w:rsidP="0015057D">
      <w:pPr>
        <w:pStyle w:val="Normal1"/>
        <w:widowControl w:val="0"/>
        <w:rPr>
          <w:rFonts w:cs="Arial"/>
          <w:b/>
          <w:szCs w:val="22"/>
        </w:rPr>
      </w:pPr>
      <w:r w:rsidRPr="00AC302E">
        <w:rPr>
          <w:rFonts w:cs="Arial"/>
          <w:b/>
          <w:szCs w:val="22"/>
        </w:rPr>
        <w:t>On-Line Resources</w:t>
      </w:r>
    </w:p>
    <w:p w:rsidR="003006B7" w:rsidRPr="00AC302E" w:rsidRDefault="003006B7" w:rsidP="00CB1821">
      <w:pPr>
        <w:spacing w:after="0" w:line="240" w:lineRule="auto"/>
        <w:rPr>
          <w:rFonts w:cs="Arial"/>
          <w:b/>
        </w:rPr>
      </w:pPr>
      <w:r w:rsidRPr="00AC302E">
        <w:rPr>
          <w:rFonts w:cs="Arial"/>
          <w:b/>
        </w:rPr>
        <w:t>HBase</w:t>
      </w:r>
    </w:p>
    <w:p w:rsidR="003006B7" w:rsidRPr="00AC302E" w:rsidRDefault="003006B7" w:rsidP="00CB1821">
      <w:pPr>
        <w:spacing w:after="0" w:line="240" w:lineRule="auto"/>
        <w:rPr>
          <w:rFonts w:cs="Arial"/>
        </w:rPr>
      </w:pPr>
      <w:hyperlink r:id="rId5" w:history="1">
        <w:r w:rsidRPr="00AC302E">
          <w:rPr>
            <w:rStyle w:val="Hyperlink"/>
            <w:rFonts w:cs="Arial"/>
          </w:rPr>
          <w:t>https://hbase.apache.org</w:t>
        </w:r>
      </w:hyperlink>
    </w:p>
    <w:p w:rsidR="003006B7" w:rsidRPr="00AC302E" w:rsidRDefault="003006B7" w:rsidP="00CB1821">
      <w:pPr>
        <w:spacing w:after="0" w:line="240" w:lineRule="auto"/>
        <w:rPr>
          <w:rFonts w:cs="Arial"/>
        </w:rPr>
      </w:pPr>
      <w:hyperlink r:id="rId6" w:history="1">
        <w:r w:rsidRPr="00AC302E">
          <w:rPr>
            <w:rStyle w:val="Hyperlink"/>
            <w:rFonts w:cs="Arial"/>
          </w:rPr>
          <w:t>http://www.tutorialspoint.com/hbase/</w:t>
        </w:r>
      </w:hyperlink>
    </w:p>
    <w:p w:rsidR="003006B7" w:rsidRPr="00AC302E" w:rsidRDefault="003006B7" w:rsidP="00CB1821">
      <w:pPr>
        <w:spacing w:after="0" w:line="240" w:lineRule="auto"/>
        <w:rPr>
          <w:rFonts w:cs="Arial"/>
        </w:rPr>
      </w:pPr>
    </w:p>
    <w:p w:rsidR="003006B7" w:rsidRPr="00AC302E" w:rsidRDefault="003006B7" w:rsidP="00CB1821">
      <w:pPr>
        <w:spacing w:after="0" w:line="240" w:lineRule="auto"/>
        <w:rPr>
          <w:rFonts w:cs="Arial"/>
          <w:b/>
        </w:rPr>
      </w:pPr>
      <w:r w:rsidRPr="00AC302E">
        <w:rPr>
          <w:rFonts w:cs="Arial"/>
          <w:b/>
        </w:rPr>
        <w:t>MapReduce</w:t>
      </w:r>
    </w:p>
    <w:p w:rsidR="003006B7" w:rsidRPr="00AC302E" w:rsidRDefault="003006B7" w:rsidP="00CB1821">
      <w:pPr>
        <w:spacing w:after="0" w:line="240" w:lineRule="auto"/>
        <w:rPr>
          <w:rFonts w:cs="Arial"/>
        </w:rPr>
      </w:pPr>
      <w:hyperlink r:id="rId7" w:history="1">
        <w:r w:rsidRPr="00AC302E">
          <w:rPr>
            <w:rStyle w:val="Hyperlink"/>
            <w:rFonts w:cs="Arial"/>
          </w:rPr>
          <w:t>https://www-01.ibm.com/software/data/infosphere/hadoop/mapreduce/</w:t>
        </w:r>
      </w:hyperlink>
    </w:p>
    <w:p w:rsidR="003006B7" w:rsidRPr="00AC302E" w:rsidRDefault="003006B7" w:rsidP="00CB1821">
      <w:pPr>
        <w:spacing w:after="0" w:line="240" w:lineRule="auto"/>
        <w:rPr>
          <w:rFonts w:cs="Arial"/>
        </w:rPr>
      </w:pPr>
      <w:hyperlink r:id="rId8" w:history="1">
        <w:r w:rsidRPr="00AC302E">
          <w:rPr>
            <w:rStyle w:val="Hyperlink"/>
            <w:rFonts w:cs="Arial"/>
          </w:rPr>
          <w:t>http://www.tutorialspoint.com/hadoop/hadoop_mapreduce.htm</w:t>
        </w:r>
      </w:hyperlink>
    </w:p>
    <w:p w:rsidR="003006B7" w:rsidRPr="00AC302E" w:rsidRDefault="003006B7" w:rsidP="00CB1821">
      <w:pPr>
        <w:spacing w:after="0" w:line="240" w:lineRule="auto"/>
        <w:rPr>
          <w:rFonts w:cs="Arial"/>
        </w:rPr>
      </w:pPr>
    </w:p>
    <w:p w:rsidR="003006B7" w:rsidRPr="00AC302E" w:rsidRDefault="003006B7" w:rsidP="00CB1821">
      <w:pPr>
        <w:spacing w:after="0" w:line="240" w:lineRule="auto"/>
        <w:rPr>
          <w:rFonts w:cs="Arial"/>
          <w:b/>
        </w:rPr>
      </w:pPr>
      <w:r w:rsidRPr="00AC302E">
        <w:rPr>
          <w:rFonts w:cs="Arial"/>
          <w:b/>
        </w:rPr>
        <w:t>SAN</w:t>
      </w:r>
    </w:p>
    <w:p w:rsidR="003006B7" w:rsidRPr="00AC302E" w:rsidRDefault="003006B7" w:rsidP="00CB1821">
      <w:pPr>
        <w:spacing w:after="0" w:line="240" w:lineRule="auto"/>
        <w:rPr>
          <w:rFonts w:cs="Arial"/>
        </w:rPr>
      </w:pPr>
      <w:hyperlink r:id="rId9" w:history="1">
        <w:r w:rsidRPr="00AC302E">
          <w:rPr>
            <w:rStyle w:val="Hyperlink"/>
            <w:rFonts w:cs="Arial"/>
          </w:rPr>
          <w:t>http://searchstorage.techtarget.com/definition/storage-area-network-SAN</w:t>
        </w:r>
      </w:hyperlink>
    </w:p>
    <w:p w:rsidR="003006B7" w:rsidRPr="00AC302E" w:rsidRDefault="003006B7" w:rsidP="00CB1821">
      <w:pPr>
        <w:spacing w:after="0" w:line="240" w:lineRule="auto"/>
        <w:rPr>
          <w:rFonts w:cs="Arial"/>
        </w:rPr>
      </w:pPr>
      <w:hyperlink r:id="rId10" w:history="1">
        <w:r w:rsidRPr="00AC302E">
          <w:rPr>
            <w:rStyle w:val="Hyperlink"/>
            <w:rFonts w:cs="Arial"/>
          </w:rPr>
          <w:t>http://www.snia.org/education/storage_networking_primer/san/what_san</w:t>
        </w:r>
      </w:hyperlink>
    </w:p>
    <w:p w:rsidR="003006B7" w:rsidRPr="00AC302E" w:rsidRDefault="003006B7" w:rsidP="00CB1821">
      <w:pPr>
        <w:spacing w:after="0" w:line="240" w:lineRule="auto"/>
        <w:rPr>
          <w:rFonts w:cs="Arial"/>
        </w:rPr>
      </w:pPr>
    </w:p>
    <w:p w:rsidR="003006B7" w:rsidRPr="00AC302E" w:rsidRDefault="003006B7" w:rsidP="00CB1821">
      <w:pPr>
        <w:spacing w:after="0" w:line="240" w:lineRule="auto"/>
        <w:rPr>
          <w:rFonts w:cs="Arial"/>
          <w:b/>
        </w:rPr>
      </w:pPr>
      <w:r w:rsidRPr="00AC302E">
        <w:rPr>
          <w:rFonts w:cs="Arial"/>
          <w:b/>
        </w:rPr>
        <w:t>NAS</w:t>
      </w:r>
    </w:p>
    <w:p w:rsidR="003006B7" w:rsidRPr="00AC302E" w:rsidRDefault="003006B7" w:rsidP="00CB1821">
      <w:pPr>
        <w:spacing w:after="0" w:line="240" w:lineRule="auto"/>
        <w:rPr>
          <w:rFonts w:cs="Arial"/>
        </w:rPr>
      </w:pPr>
      <w:hyperlink r:id="rId11" w:history="1">
        <w:r w:rsidRPr="00AC302E">
          <w:rPr>
            <w:rStyle w:val="Hyperlink"/>
            <w:rFonts w:cs="Arial"/>
          </w:rPr>
          <w:t>http://searchstorage.techtarget.com/definition/network-attached-storage</w:t>
        </w:r>
      </w:hyperlink>
    </w:p>
    <w:p w:rsidR="003006B7" w:rsidRPr="00AC302E" w:rsidRDefault="003006B7" w:rsidP="00CB1821">
      <w:pPr>
        <w:spacing w:after="0" w:line="240" w:lineRule="auto"/>
        <w:rPr>
          <w:rFonts w:cs="Arial"/>
        </w:rPr>
      </w:pPr>
      <w:hyperlink r:id="rId12" w:history="1">
        <w:r w:rsidRPr="00AC302E">
          <w:rPr>
            <w:rStyle w:val="Hyperlink"/>
            <w:rFonts w:cs="Arial"/>
          </w:rPr>
          <w:t>http://www.webopedia.com/TERM/N/network-attached_storage.html</w:t>
        </w:r>
      </w:hyperlink>
    </w:p>
    <w:p w:rsidR="003006B7" w:rsidRPr="00AC302E" w:rsidRDefault="003006B7" w:rsidP="0015057D">
      <w:pPr>
        <w:pStyle w:val="Normal1"/>
        <w:widowControl w:val="0"/>
        <w:rPr>
          <w:rFonts w:cs="Arial"/>
          <w:szCs w:val="22"/>
        </w:rPr>
      </w:pPr>
    </w:p>
    <w:p w:rsidR="003006B7" w:rsidRPr="00AC302E" w:rsidRDefault="003006B7" w:rsidP="0015057D">
      <w:pPr>
        <w:pStyle w:val="Normal1"/>
        <w:widowControl w:val="0"/>
        <w:jc w:val="both"/>
        <w:rPr>
          <w:rFonts w:cs="Arial"/>
          <w:b/>
          <w:color w:val="00000A"/>
          <w:szCs w:val="22"/>
        </w:rPr>
      </w:pPr>
      <w:r w:rsidRPr="00AC302E">
        <w:rPr>
          <w:rFonts w:cs="Arial"/>
          <w:b/>
          <w:color w:val="00000A"/>
          <w:szCs w:val="22"/>
        </w:rPr>
        <w:t>Content Structure</w:t>
      </w:r>
    </w:p>
    <w:p w:rsidR="003006B7" w:rsidRPr="00AC302E" w:rsidRDefault="003006B7" w:rsidP="00756B68">
      <w:pPr>
        <w:pStyle w:val="ListParagraph"/>
        <w:numPr>
          <w:ilvl w:val="0"/>
          <w:numId w:val="23"/>
        </w:numPr>
        <w:spacing w:line="256" w:lineRule="auto"/>
      </w:pPr>
      <w:r w:rsidRPr="00AC302E">
        <w:t>Distributes Data Storage Technology</w:t>
      </w:r>
      <w:r w:rsidRPr="00AC302E">
        <w:tab/>
      </w:r>
    </w:p>
    <w:p w:rsidR="003006B7" w:rsidRPr="00AC302E" w:rsidRDefault="003006B7" w:rsidP="00756B68">
      <w:pPr>
        <w:pStyle w:val="ListParagraph"/>
        <w:numPr>
          <w:ilvl w:val="1"/>
          <w:numId w:val="23"/>
        </w:numPr>
        <w:spacing w:line="256" w:lineRule="auto"/>
      </w:pPr>
      <w:r w:rsidRPr="00AC302E">
        <w:t>Server-centric IT architecture and its limitations</w:t>
      </w:r>
    </w:p>
    <w:p w:rsidR="003006B7" w:rsidRPr="00AC302E" w:rsidRDefault="003006B7" w:rsidP="00756B68">
      <w:pPr>
        <w:pStyle w:val="ListParagraph"/>
        <w:numPr>
          <w:ilvl w:val="1"/>
          <w:numId w:val="23"/>
        </w:numPr>
        <w:spacing w:line="256" w:lineRule="auto"/>
      </w:pPr>
      <w:r w:rsidRPr="00AC302E">
        <w:t>Storage-centric IT architecture and its advantages</w:t>
      </w:r>
    </w:p>
    <w:p w:rsidR="003006B7" w:rsidRPr="00AC302E" w:rsidRDefault="003006B7" w:rsidP="00756B68">
      <w:pPr>
        <w:pStyle w:val="ListParagraph"/>
        <w:numPr>
          <w:ilvl w:val="1"/>
          <w:numId w:val="23"/>
        </w:numPr>
        <w:spacing w:line="256" w:lineRule="auto"/>
      </w:pPr>
      <w:r w:rsidRPr="00AC302E">
        <w:t>Architecture of intelligent disk subsystems</w:t>
      </w:r>
    </w:p>
    <w:p w:rsidR="003006B7" w:rsidRPr="00AC302E" w:rsidRDefault="003006B7" w:rsidP="00756B68">
      <w:pPr>
        <w:pStyle w:val="ListParagraph"/>
        <w:numPr>
          <w:ilvl w:val="1"/>
          <w:numId w:val="23"/>
        </w:numPr>
        <w:spacing w:line="256" w:lineRule="auto"/>
      </w:pPr>
      <w:r w:rsidRPr="00AC302E">
        <w:t>Hard disks and internal i/o channels  and JBOD</w:t>
      </w:r>
    </w:p>
    <w:p w:rsidR="003006B7" w:rsidRPr="00AC302E" w:rsidRDefault="003006B7" w:rsidP="00756B68">
      <w:pPr>
        <w:pStyle w:val="ListParagraph"/>
        <w:numPr>
          <w:ilvl w:val="1"/>
          <w:numId w:val="23"/>
        </w:numPr>
        <w:spacing w:line="256" w:lineRule="auto"/>
      </w:pPr>
      <w:r w:rsidRPr="00AC302E">
        <w:t>Storage virtualization using RAID</w:t>
      </w:r>
    </w:p>
    <w:p w:rsidR="003006B7" w:rsidRPr="00AC302E" w:rsidRDefault="003006B7" w:rsidP="00756B68">
      <w:pPr>
        <w:pStyle w:val="ListParagraph"/>
        <w:numPr>
          <w:ilvl w:val="1"/>
          <w:numId w:val="23"/>
        </w:numPr>
        <w:spacing w:line="256" w:lineRule="auto"/>
      </w:pPr>
      <w:r w:rsidRPr="00AC302E">
        <w:t>Introduction to NAS, SAN and DAS</w:t>
      </w:r>
    </w:p>
    <w:p w:rsidR="003006B7" w:rsidRPr="00AC302E" w:rsidRDefault="003006B7" w:rsidP="00756B68">
      <w:pPr>
        <w:pStyle w:val="ListParagraph"/>
        <w:numPr>
          <w:ilvl w:val="0"/>
          <w:numId w:val="23"/>
        </w:numPr>
        <w:spacing w:line="256" w:lineRule="auto"/>
      </w:pPr>
      <w:r w:rsidRPr="00AC302E">
        <w:t>Distributed File Systems &amp; Security</w:t>
      </w:r>
      <w:r w:rsidRPr="00AC302E">
        <w:tab/>
      </w:r>
    </w:p>
    <w:p w:rsidR="003006B7" w:rsidRPr="00AC302E" w:rsidRDefault="003006B7" w:rsidP="00756B68">
      <w:pPr>
        <w:pStyle w:val="ListParagraph"/>
        <w:numPr>
          <w:ilvl w:val="1"/>
          <w:numId w:val="23"/>
        </w:numPr>
        <w:spacing w:line="256" w:lineRule="auto"/>
      </w:pPr>
      <w:r w:rsidRPr="00AC302E">
        <w:t>File Models &amp; Accessing models</w:t>
      </w:r>
    </w:p>
    <w:p w:rsidR="003006B7" w:rsidRPr="00AC302E" w:rsidRDefault="003006B7" w:rsidP="00756B68">
      <w:pPr>
        <w:pStyle w:val="ListParagraph"/>
        <w:numPr>
          <w:ilvl w:val="1"/>
          <w:numId w:val="23"/>
        </w:numPr>
        <w:spacing w:line="256" w:lineRule="auto"/>
      </w:pPr>
      <w:r w:rsidRPr="00AC302E">
        <w:t>File sharing Semantics</w:t>
      </w:r>
    </w:p>
    <w:p w:rsidR="003006B7" w:rsidRPr="00AC302E" w:rsidRDefault="003006B7" w:rsidP="00756B68">
      <w:pPr>
        <w:pStyle w:val="ListParagraph"/>
        <w:numPr>
          <w:ilvl w:val="1"/>
          <w:numId w:val="23"/>
        </w:numPr>
        <w:spacing w:line="256" w:lineRule="auto"/>
      </w:pPr>
      <w:r w:rsidRPr="00AC302E">
        <w:t>File Caching</w:t>
      </w:r>
    </w:p>
    <w:p w:rsidR="003006B7" w:rsidRPr="00AC302E" w:rsidRDefault="003006B7" w:rsidP="00756B68">
      <w:pPr>
        <w:pStyle w:val="ListParagraph"/>
        <w:numPr>
          <w:ilvl w:val="1"/>
          <w:numId w:val="23"/>
        </w:numPr>
        <w:spacing w:line="256" w:lineRule="auto"/>
      </w:pPr>
      <w:r w:rsidRPr="00AC302E">
        <w:t>File Replication</w:t>
      </w:r>
    </w:p>
    <w:p w:rsidR="003006B7" w:rsidRPr="00AC302E" w:rsidRDefault="003006B7" w:rsidP="00756B68">
      <w:pPr>
        <w:pStyle w:val="ListParagraph"/>
        <w:numPr>
          <w:ilvl w:val="1"/>
          <w:numId w:val="23"/>
        </w:numPr>
        <w:spacing w:line="256" w:lineRule="auto"/>
      </w:pPr>
      <w:r w:rsidRPr="00AC302E">
        <w:t>Fault Tolerance</w:t>
      </w:r>
    </w:p>
    <w:p w:rsidR="003006B7" w:rsidRPr="00AC302E" w:rsidRDefault="003006B7" w:rsidP="00756B68">
      <w:pPr>
        <w:pStyle w:val="ListParagraph"/>
        <w:numPr>
          <w:ilvl w:val="1"/>
          <w:numId w:val="23"/>
        </w:numPr>
        <w:spacing w:line="256" w:lineRule="auto"/>
      </w:pPr>
      <w:r w:rsidRPr="00AC302E">
        <w:t>File System Security</w:t>
      </w:r>
    </w:p>
    <w:p w:rsidR="003006B7" w:rsidRPr="00AC302E" w:rsidRDefault="003006B7" w:rsidP="00756B68">
      <w:pPr>
        <w:pStyle w:val="ListParagraph"/>
        <w:numPr>
          <w:ilvl w:val="0"/>
          <w:numId w:val="23"/>
        </w:numPr>
        <w:spacing w:line="256" w:lineRule="auto"/>
      </w:pPr>
      <w:r w:rsidRPr="00AC302E">
        <w:t>Distributed Databases</w:t>
      </w:r>
      <w:r w:rsidRPr="00AC302E">
        <w:tab/>
      </w:r>
    </w:p>
    <w:p w:rsidR="003006B7" w:rsidRPr="00AC302E" w:rsidRDefault="003006B7" w:rsidP="00756B68">
      <w:pPr>
        <w:pStyle w:val="ListParagraph"/>
        <w:numPr>
          <w:ilvl w:val="1"/>
          <w:numId w:val="23"/>
        </w:numPr>
        <w:spacing w:line="256" w:lineRule="auto"/>
      </w:pPr>
      <w:r w:rsidRPr="00AC302E">
        <w:t>Distributed DBMS</w:t>
      </w:r>
    </w:p>
    <w:p w:rsidR="003006B7" w:rsidRPr="00AC302E" w:rsidRDefault="003006B7" w:rsidP="00756B68">
      <w:pPr>
        <w:pStyle w:val="ListParagraph"/>
        <w:numPr>
          <w:ilvl w:val="1"/>
          <w:numId w:val="23"/>
        </w:numPr>
        <w:spacing w:line="256" w:lineRule="auto"/>
      </w:pPr>
      <w:r w:rsidRPr="00AC302E">
        <w:t>Distributed DBMS Architecture</w:t>
      </w:r>
    </w:p>
    <w:p w:rsidR="003006B7" w:rsidRPr="00AC302E" w:rsidRDefault="003006B7" w:rsidP="00756B68">
      <w:pPr>
        <w:pStyle w:val="ListParagraph"/>
        <w:numPr>
          <w:ilvl w:val="1"/>
          <w:numId w:val="23"/>
        </w:numPr>
        <w:spacing w:line="256" w:lineRule="auto"/>
      </w:pPr>
      <w:r w:rsidRPr="00AC302E">
        <w:t>Distributed Data Sources</w:t>
      </w:r>
    </w:p>
    <w:p w:rsidR="003006B7" w:rsidRPr="00AC302E" w:rsidRDefault="003006B7" w:rsidP="00756B68">
      <w:pPr>
        <w:pStyle w:val="ListParagraph"/>
        <w:numPr>
          <w:ilvl w:val="1"/>
          <w:numId w:val="23"/>
        </w:numPr>
        <w:spacing w:line="256" w:lineRule="auto"/>
      </w:pPr>
      <w:r w:rsidRPr="00AC302E">
        <w:t>Distributed Design Issues</w:t>
      </w:r>
    </w:p>
    <w:p w:rsidR="003006B7" w:rsidRPr="00AC302E" w:rsidRDefault="003006B7" w:rsidP="00756B68">
      <w:pPr>
        <w:pStyle w:val="ListParagraph"/>
        <w:numPr>
          <w:ilvl w:val="0"/>
          <w:numId w:val="23"/>
        </w:numPr>
        <w:spacing w:line="256" w:lineRule="auto"/>
      </w:pPr>
      <w:r w:rsidRPr="00AC302E">
        <w:t>Distributed Database Design Issues &amp; Integration</w:t>
      </w:r>
      <w:r w:rsidRPr="00AC302E">
        <w:tab/>
      </w:r>
    </w:p>
    <w:p w:rsidR="003006B7" w:rsidRPr="00AC302E" w:rsidRDefault="003006B7" w:rsidP="00756B68">
      <w:pPr>
        <w:pStyle w:val="ListParagraph"/>
        <w:numPr>
          <w:ilvl w:val="1"/>
          <w:numId w:val="23"/>
        </w:numPr>
        <w:spacing w:line="256" w:lineRule="auto"/>
      </w:pPr>
      <w:r w:rsidRPr="00AC302E">
        <w:t>Distributed Design Issues</w:t>
      </w:r>
    </w:p>
    <w:p w:rsidR="003006B7" w:rsidRPr="00AC302E" w:rsidRDefault="003006B7" w:rsidP="00756B68">
      <w:pPr>
        <w:pStyle w:val="ListParagraph"/>
        <w:numPr>
          <w:ilvl w:val="1"/>
          <w:numId w:val="23"/>
        </w:numPr>
        <w:spacing w:line="256" w:lineRule="auto"/>
      </w:pPr>
      <w:r w:rsidRPr="00AC302E">
        <w:t>Top-Down Design Process</w:t>
      </w:r>
    </w:p>
    <w:p w:rsidR="003006B7" w:rsidRPr="00AC302E" w:rsidRDefault="003006B7" w:rsidP="00756B68">
      <w:pPr>
        <w:pStyle w:val="ListParagraph"/>
        <w:numPr>
          <w:ilvl w:val="1"/>
          <w:numId w:val="23"/>
        </w:numPr>
        <w:spacing w:line="256" w:lineRule="auto"/>
      </w:pPr>
      <w:r w:rsidRPr="00AC302E">
        <w:t>Fragmentation</w:t>
      </w:r>
    </w:p>
    <w:p w:rsidR="003006B7" w:rsidRPr="00AC302E" w:rsidRDefault="003006B7" w:rsidP="00756B68">
      <w:pPr>
        <w:pStyle w:val="ListParagraph"/>
        <w:numPr>
          <w:ilvl w:val="1"/>
          <w:numId w:val="23"/>
        </w:numPr>
        <w:spacing w:line="256" w:lineRule="auto"/>
      </w:pPr>
      <w:r w:rsidRPr="00AC302E">
        <w:t>Bottom-Up Design Methodology</w:t>
      </w:r>
    </w:p>
    <w:p w:rsidR="003006B7" w:rsidRPr="00AC302E" w:rsidRDefault="003006B7" w:rsidP="00756B68">
      <w:pPr>
        <w:pStyle w:val="ListParagraph"/>
        <w:numPr>
          <w:ilvl w:val="1"/>
          <w:numId w:val="23"/>
        </w:numPr>
        <w:spacing w:line="256" w:lineRule="auto"/>
      </w:pPr>
      <w:r w:rsidRPr="00AC302E">
        <w:t>Allocation</w:t>
      </w:r>
    </w:p>
    <w:p w:rsidR="003006B7" w:rsidRPr="00AC302E" w:rsidRDefault="003006B7" w:rsidP="00756B68">
      <w:pPr>
        <w:pStyle w:val="ListParagraph"/>
        <w:numPr>
          <w:ilvl w:val="1"/>
          <w:numId w:val="23"/>
        </w:numPr>
        <w:spacing w:line="256" w:lineRule="auto"/>
      </w:pPr>
      <w:r w:rsidRPr="00AC302E">
        <w:t>Schema Matching</w:t>
      </w:r>
    </w:p>
    <w:p w:rsidR="003006B7" w:rsidRPr="00AC302E" w:rsidRDefault="003006B7" w:rsidP="00756B68">
      <w:pPr>
        <w:pStyle w:val="ListParagraph"/>
        <w:numPr>
          <w:ilvl w:val="1"/>
          <w:numId w:val="23"/>
        </w:numPr>
        <w:spacing w:line="256" w:lineRule="auto"/>
      </w:pPr>
      <w:r w:rsidRPr="00AC302E">
        <w:t>Schema Integration</w:t>
      </w:r>
    </w:p>
    <w:p w:rsidR="003006B7" w:rsidRPr="00AC302E" w:rsidRDefault="003006B7" w:rsidP="00756B68">
      <w:pPr>
        <w:pStyle w:val="ListParagraph"/>
        <w:numPr>
          <w:ilvl w:val="1"/>
          <w:numId w:val="23"/>
        </w:numPr>
        <w:spacing w:line="256" w:lineRule="auto"/>
      </w:pPr>
      <w:r w:rsidRPr="00AC302E">
        <w:t>Schema Mapping</w:t>
      </w:r>
    </w:p>
    <w:p w:rsidR="003006B7" w:rsidRPr="00AC302E" w:rsidRDefault="003006B7" w:rsidP="00756B68">
      <w:pPr>
        <w:pStyle w:val="ListParagraph"/>
        <w:numPr>
          <w:ilvl w:val="1"/>
          <w:numId w:val="23"/>
        </w:numPr>
        <w:spacing w:line="256" w:lineRule="auto"/>
      </w:pPr>
      <w:r w:rsidRPr="00AC302E">
        <w:t>Data Cleaning</w:t>
      </w:r>
    </w:p>
    <w:p w:rsidR="003006B7" w:rsidRPr="00AC302E" w:rsidRDefault="003006B7" w:rsidP="00756B68">
      <w:pPr>
        <w:pStyle w:val="ListParagraph"/>
        <w:numPr>
          <w:ilvl w:val="0"/>
          <w:numId w:val="23"/>
        </w:numPr>
        <w:spacing w:line="256" w:lineRule="auto"/>
      </w:pPr>
      <w:r w:rsidRPr="00AC302E">
        <w:t>Data and Access Control</w:t>
      </w:r>
      <w:r w:rsidRPr="00AC302E">
        <w:tab/>
      </w:r>
    </w:p>
    <w:p w:rsidR="003006B7" w:rsidRPr="00AC302E" w:rsidRDefault="003006B7" w:rsidP="00756B68">
      <w:pPr>
        <w:pStyle w:val="ListParagraph"/>
        <w:numPr>
          <w:ilvl w:val="1"/>
          <w:numId w:val="23"/>
        </w:numPr>
        <w:spacing w:line="256" w:lineRule="auto"/>
      </w:pPr>
      <w:r w:rsidRPr="00AC302E">
        <w:t>Database Security</w:t>
      </w:r>
    </w:p>
    <w:p w:rsidR="003006B7" w:rsidRPr="00AC302E" w:rsidRDefault="003006B7" w:rsidP="00756B68">
      <w:pPr>
        <w:pStyle w:val="ListParagraph"/>
        <w:numPr>
          <w:ilvl w:val="1"/>
          <w:numId w:val="23"/>
        </w:numPr>
        <w:spacing w:line="256" w:lineRule="auto"/>
      </w:pPr>
      <w:r w:rsidRPr="00AC302E">
        <w:t>Discretionary Access Control</w:t>
      </w:r>
    </w:p>
    <w:p w:rsidR="003006B7" w:rsidRPr="00AC302E" w:rsidRDefault="003006B7" w:rsidP="00756B68">
      <w:pPr>
        <w:pStyle w:val="ListParagraph"/>
        <w:numPr>
          <w:ilvl w:val="1"/>
          <w:numId w:val="23"/>
        </w:numPr>
        <w:spacing w:line="256" w:lineRule="auto"/>
      </w:pPr>
      <w:r w:rsidRPr="00AC302E">
        <w:t>Multilevel Access Control</w:t>
      </w:r>
    </w:p>
    <w:p w:rsidR="003006B7" w:rsidRPr="00AC302E" w:rsidRDefault="003006B7" w:rsidP="00756B68">
      <w:pPr>
        <w:pStyle w:val="ListParagraph"/>
        <w:numPr>
          <w:ilvl w:val="1"/>
          <w:numId w:val="23"/>
        </w:numPr>
        <w:spacing w:line="256" w:lineRule="auto"/>
      </w:pPr>
      <w:r w:rsidRPr="00AC302E">
        <w:t>Distributed Access Control</w:t>
      </w:r>
    </w:p>
    <w:p w:rsidR="003006B7" w:rsidRPr="00AC302E" w:rsidRDefault="003006B7" w:rsidP="00756B68">
      <w:pPr>
        <w:pStyle w:val="ListParagraph"/>
        <w:numPr>
          <w:ilvl w:val="1"/>
          <w:numId w:val="23"/>
        </w:numPr>
        <w:spacing w:line="256" w:lineRule="auto"/>
      </w:pPr>
      <w:r w:rsidRPr="00AC302E">
        <w:t>View Management</w:t>
      </w:r>
    </w:p>
    <w:p w:rsidR="003006B7" w:rsidRPr="00AC302E" w:rsidRDefault="003006B7" w:rsidP="00756B68">
      <w:pPr>
        <w:pStyle w:val="ListParagraph"/>
        <w:numPr>
          <w:ilvl w:val="1"/>
          <w:numId w:val="23"/>
        </w:numPr>
        <w:spacing w:line="256" w:lineRule="auto"/>
      </w:pPr>
      <w:r w:rsidRPr="00AC302E">
        <w:t>Views in Centralized DBMSs</w:t>
      </w:r>
    </w:p>
    <w:p w:rsidR="003006B7" w:rsidRPr="00AC302E" w:rsidRDefault="003006B7" w:rsidP="00756B68">
      <w:pPr>
        <w:pStyle w:val="ListParagraph"/>
        <w:numPr>
          <w:ilvl w:val="1"/>
          <w:numId w:val="23"/>
        </w:numPr>
        <w:spacing w:line="256" w:lineRule="auto"/>
      </w:pPr>
      <w:r w:rsidRPr="00AC302E">
        <w:t>Views in Distributed DBMSs</w:t>
      </w:r>
    </w:p>
    <w:p w:rsidR="003006B7" w:rsidRPr="00AC302E" w:rsidRDefault="003006B7" w:rsidP="00756B68">
      <w:pPr>
        <w:pStyle w:val="ListParagraph"/>
        <w:numPr>
          <w:ilvl w:val="1"/>
          <w:numId w:val="23"/>
        </w:numPr>
        <w:spacing w:line="256" w:lineRule="auto"/>
      </w:pPr>
      <w:r w:rsidRPr="00AC302E">
        <w:t>Maintenance of Materialized Views</w:t>
      </w:r>
    </w:p>
    <w:p w:rsidR="003006B7" w:rsidRPr="00AC302E" w:rsidRDefault="003006B7" w:rsidP="00756B68">
      <w:pPr>
        <w:pStyle w:val="ListParagraph"/>
        <w:numPr>
          <w:ilvl w:val="0"/>
          <w:numId w:val="23"/>
        </w:numPr>
        <w:spacing w:line="256" w:lineRule="auto"/>
      </w:pPr>
      <w:r w:rsidRPr="00AC302E">
        <w:t>Data Replication</w:t>
      </w:r>
      <w:r w:rsidRPr="00AC302E">
        <w:tab/>
      </w:r>
    </w:p>
    <w:p w:rsidR="003006B7" w:rsidRPr="00AC302E" w:rsidRDefault="003006B7" w:rsidP="00756B68">
      <w:pPr>
        <w:pStyle w:val="ListParagraph"/>
        <w:numPr>
          <w:ilvl w:val="1"/>
          <w:numId w:val="23"/>
        </w:numPr>
        <w:spacing w:line="256" w:lineRule="auto"/>
      </w:pPr>
      <w:r w:rsidRPr="00AC302E">
        <w:t>Consistency of Replicated Databases</w:t>
      </w:r>
    </w:p>
    <w:p w:rsidR="003006B7" w:rsidRPr="00AC302E" w:rsidRDefault="003006B7" w:rsidP="00756B68">
      <w:pPr>
        <w:pStyle w:val="ListParagraph"/>
        <w:numPr>
          <w:ilvl w:val="1"/>
          <w:numId w:val="23"/>
        </w:numPr>
        <w:spacing w:line="256" w:lineRule="auto"/>
      </w:pPr>
      <w:r w:rsidRPr="00AC302E">
        <w:t>Update Management Strategies</w:t>
      </w:r>
    </w:p>
    <w:p w:rsidR="003006B7" w:rsidRPr="00AC302E" w:rsidRDefault="003006B7" w:rsidP="00756B68">
      <w:pPr>
        <w:pStyle w:val="ListParagraph"/>
        <w:numPr>
          <w:ilvl w:val="1"/>
          <w:numId w:val="23"/>
        </w:numPr>
        <w:spacing w:line="256" w:lineRule="auto"/>
      </w:pPr>
      <w:r w:rsidRPr="00AC302E">
        <w:t>Replication Protocols</w:t>
      </w:r>
    </w:p>
    <w:p w:rsidR="003006B7" w:rsidRPr="00AC302E" w:rsidRDefault="003006B7" w:rsidP="00756B68">
      <w:pPr>
        <w:pStyle w:val="ListParagraph"/>
        <w:numPr>
          <w:ilvl w:val="1"/>
          <w:numId w:val="23"/>
        </w:numPr>
        <w:spacing w:line="256" w:lineRule="auto"/>
      </w:pPr>
      <w:r w:rsidRPr="00AC302E">
        <w:t>Replication and failures</w:t>
      </w:r>
    </w:p>
    <w:p w:rsidR="003006B7" w:rsidRPr="00AC302E" w:rsidRDefault="003006B7" w:rsidP="00756B68">
      <w:pPr>
        <w:pStyle w:val="ListParagraph"/>
        <w:numPr>
          <w:ilvl w:val="1"/>
          <w:numId w:val="23"/>
        </w:numPr>
        <w:spacing w:line="256" w:lineRule="auto"/>
      </w:pPr>
      <w:r w:rsidRPr="00AC302E">
        <w:t>Replication Mediator Service</w:t>
      </w:r>
    </w:p>
    <w:p w:rsidR="003006B7" w:rsidRPr="00AC302E" w:rsidRDefault="003006B7" w:rsidP="00756B68">
      <w:pPr>
        <w:pStyle w:val="ListParagraph"/>
        <w:numPr>
          <w:ilvl w:val="0"/>
          <w:numId w:val="23"/>
        </w:numPr>
        <w:spacing w:line="256" w:lineRule="auto"/>
      </w:pPr>
      <w:r w:rsidRPr="00AC302E">
        <w:t>Parallel Database Systems</w:t>
      </w:r>
      <w:r w:rsidRPr="00AC302E">
        <w:tab/>
      </w:r>
    </w:p>
    <w:p w:rsidR="003006B7" w:rsidRPr="00AC302E" w:rsidRDefault="003006B7" w:rsidP="00756B68">
      <w:pPr>
        <w:pStyle w:val="ListParagraph"/>
        <w:numPr>
          <w:ilvl w:val="1"/>
          <w:numId w:val="23"/>
        </w:numPr>
        <w:spacing w:line="256" w:lineRule="auto"/>
      </w:pPr>
      <w:r w:rsidRPr="00AC302E">
        <w:t>Parallel Database System Architectures</w:t>
      </w:r>
    </w:p>
    <w:p w:rsidR="003006B7" w:rsidRPr="00AC302E" w:rsidRDefault="003006B7" w:rsidP="00756B68">
      <w:pPr>
        <w:pStyle w:val="ListParagraph"/>
        <w:numPr>
          <w:ilvl w:val="1"/>
          <w:numId w:val="23"/>
        </w:numPr>
        <w:spacing w:line="256" w:lineRule="auto"/>
      </w:pPr>
      <w:r w:rsidRPr="00AC302E">
        <w:t>Parallel Data Placement</w:t>
      </w:r>
    </w:p>
    <w:p w:rsidR="003006B7" w:rsidRPr="00AC302E" w:rsidRDefault="003006B7" w:rsidP="00756B68">
      <w:pPr>
        <w:pStyle w:val="ListParagraph"/>
        <w:numPr>
          <w:ilvl w:val="1"/>
          <w:numId w:val="23"/>
        </w:numPr>
        <w:spacing w:line="256" w:lineRule="auto"/>
      </w:pPr>
      <w:r w:rsidRPr="00AC302E">
        <w:t>Load Balancing</w:t>
      </w:r>
    </w:p>
    <w:p w:rsidR="003006B7" w:rsidRPr="00AC302E" w:rsidRDefault="003006B7" w:rsidP="00756B68">
      <w:pPr>
        <w:pStyle w:val="ListParagraph"/>
        <w:numPr>
          <w:ilvl w:val="1"/>
          <w:numId w:val="23"/>
        </w:numPr>
        <w:spacing w:line="256" w:lineRule="auto"/>
      </w:pPr>
      <w:r w:rsidRPr="00AC302E">
        <w:t>Database Clusters</w:t>
      </w:r>
    </w:p>
    <w:p w:rsidR="003006B7" w:rsidRPr="00AC302E" w:rsidRDefault="003006B7" w:rsidP="00756B68">
      <w:pPr>
        <w:pStyle w:val="ListParagraph"/>
        <w:numPr>
          <w:ilvl w:val="0"/>
          <w:numId w:val="23"/>
        </w:numPr>
        <w:spacing w:line="256" w:lineRule="auto"/>
      </w:pPr>
      <w:r w:rsidRPr="00AC302E">
        <w:t>Web Data Management</w:t>
      </w:r>
    </w:p>
    <w:p w:rsidR="003006B7" w:rsidRPr="00AC302E" w:rsidRDefault="003006B7" w:rsidP="00756B68">
      <w:pPr>
        <w:pStyle w:val="ListParagraph"/>
        <w:numPr>
          <w:ilvl w:val="1"/>
          <w:numId w:val="23"/>
        </w:numPr>
        <w:spacing w:line="256" w:lineRule="auto"/>
      </w:pPr>
      <w:r w:rsidRPr="00AC302E">
        <w:t>Web Search</w:t>
      </w:r>
    </w:p>
    <w:p w:rsidR="003006B7" w:rsidRPr="00AC302E" w:rsidRDefault="003006B7" w:rsidP="00756B68">
      <w:pPr>
        <w:pStyle w:val="ListParagraph"/>
        <w:numPr>
          <w:ilvl w:val="1"/>
          <w:numId w:val="23"/>
        </w:numPr>
        <w:spacing w:line="256" w:lineRule="auto"/>
      </w:pPr>
      <w:r w:rsidRPr="00AC302E">
        <w:t>Web Crawling</w:t>
      </w:r>
    </w:p>
    <w:p w:rsidR="003006B7" w:rsidRPr="00AC302E" w:rsidRDefault="003006B7" w:rsidP="00756B68">
      <w:pPr>
        <w:pStyle w:val="ListParagraph"/>
        <w:numPr>
          <w:ilvl w:val="1"/>
          <w:numId w:val="23"/>
        </w:numPr>
        <w:spacing w:line="256" w:lineRule="auto"/>
      </w:pPr>
      <w:r w:rsidRPr="00AC302E">
        <w:t>Indexing</w:t>
      </w:r>
    </w:p>
    <w:p w:rsidR="003006B7" w:rsidRPr="00AC302E" w:rsidRDefault="003006B7" w:rsidP="00756B68">
      <w:pPr>
        <w:pStyle w:val="ListParagraph"/>
        <w:numPr>
          <w:ilvl w:val="1"/>
          <w:numId w:val="23"/>
        </w:numPr>
        <w:spacing w:line="256" w:lineRule="auto"/>
      </w:pPr>
      <w:r w:rsidRPr="00AC302E">
        <w:t>Ranking and Link Analysis</w:t>
      </w:r>
    </w:p>
    <w:p w:rsidR="003006B7" w:rsidRPr="00AC302E" w:rsidRDefault="003006B7" w:rsidP="00756B68">
      <w:pPr>
        <w:pStyle w:val="ListParagraph"/>
        <w:numPr>
          <w:ilvl w:val="1"/>
          <w:numId w:val="23"/>
        </w:numPr>
        <w:spacing w:line="256" w:lineRule="auto"/>
      </w:pPr>
      <w:r w:rsidRPr="00AC302E">
        <w:t>Keyword Search</w:t>
      </w:r>
    </w:p>
    <w:p w:rsidR="003006B7" w:rsidRPr="00AC302E" w:rsidRDefault="003006B7" w:rsidP="00756B68">
      <w:pPr>
        <w:pStyle w:val="ListParagraph"/>
        <w:numPr>
          <w:ilvl w:val="1"/>
          <w:numId w:val="23"/>
        </w:numPr>
        <w:spacing w:line="256" w:lineRule="auto"/>
      </w:pPr>
      <w:r w:rsidRPr="00AC302E">
        <w:t>Web Querying</w:t>
      </w:r>
    </w:p>
    <w:p w:rsidR="003006B7" w:rsidRPr="00AC302E" w:rsidRDefault="003006B7" w:rsidP="00756B68">
      <w:pPr>
        <w:pStyle w:val="ListParagraph"/>
        <w:numPr>
          <w:ilvl w:val="1"/>
          <w:numId w:val="23"/>
        </w:numPr>
        <w:spacing w:line="256" w:lineRule="auto"/>
      </w:pPr>
      <w:r w:rsidRPr="00AC302E">
        <w:t>Semi-structured Data Approach</w:t>
      </w:r>
    </w:p>
    <w:p w:rsidR="003006B7" w:rsidRPr="00AC302E" w:rsidRDefault="003006B7" w:rsidP="00756B68">
      <w:pPr>
        <w:pStyle w:val="ListParagraph"/>
        <w:numPr>
          <w:ilvl w:val="1"/>
          <w:numId w:val="23"/>
        </w:numPr>
        <w:spacing w:line="256" w:lineRule="auto"/>
      </w:pPr>
      <w:r w:rsidRPr="00AC302E">
        <w:t>Web Query Language Approach</w:t>
      </w:r>
    </w:p>
    <w:p w:rsidR="003006B7" w:rsidRPr="00AC302E" w:rsidRDefault="003006B7" w:rsidP="00756B68">
      <w:pPr>
        <w:pStyle w:val="ListParagraph"/>
        <w:numPr>
          <w:ilvl w:val="1"/>
          <w:numId w:val="23"/>
        </w:numPr>
        <w:spacing w:line="256" w:lineRule="auto"/>
      </w:pPr>
      <w:r w:rsidRPr="00AC302E">
        <w:t>Question Answering</w:t>
      </w:r>
    </w:p>
    <w:p w:rsidR="003006B7" w:rsidRPr="00AC302E" w:rsidRDefault="003006B7" w:rsidP="00756B68">
      <w:pPr>
        <w:pStyle w:val="ListParagraph"/>
        <w:numPr>
          <w:ilvl w:val="1"/>
          <w:numId w:val="23"/>
        </w:numPr>
        <w:spacing w:line="256" w:lineRule="auto"/>
      </w:pPr>
      <w:r w:rsidRPr="00AC302E">
        <w:t>Searching and Querying the Hidden Web</w:t>
      </w:r>
    </w:p>
    <w:p w:rsidR="003006B7" w:rsidRPr="00AC302E" w:rsidRDefault="003006B7" w:rsidP="00756B68">
      <w:pPr>
        <w:pStyle w:val="ListParagraph"/>
        <w:numPr>
          <w:ilvl w:val="0"/>
          <w:numId w:val="23"/>
        </w:numPr>
        <w:spacing w:line="256" w:lineRule="auto"/>
      </w:pPr>
      <w:r w:rsidRPr="00AC302E">
        <w:t>Hadoop &amp; Big Data</w:t>
      </w:r>
      <w:r w:rsidRPr="00AC302E">
        <w:tab/>
      </w:r>
    </w:p>
    <w:p w:rsidR="003006B7" w:rsidRPr="00AC302E" w:rsidRDefault="003006B7" w:rsidP="00756B68">
      <w:pPr>
        <w:pStyle w:val="ListParagraph"/>
        <w:numPr>
          <w:ilvl w:val="1"/>
          <w:numId w:val="23"/>
        </w:numPr>
        <w:spacing w:line="256" w:lineRule="auto"/>
      </w:pPr>
      <w:r w:rsidRPr="00AC302E">
        <w:t>Introduction</w:t>
      </w:r>
    </w:p>
    <w:p w:rsidR="003006B7" w:rsidRPr="00AC302E" w:rsidRDefault="003006B7" w:rsidP="00756B68">
      <w:pPr>
        <w:pStyle w:val="ListParagraph"/>
        <w:numPr>
          <w:ilvl w:val="1"/>
          <w:numId w:val="23"/>
        </w:numPr>
        <w:spacing w:line="256" w:lineRule="auto"/>
      </w:pPr>
      <w:r w:rsidRPr="00AC302E">
        <w:t>HDFS Operations</w:t>
      </w:r>
    </w:p>
    <w:p w:rsidR="003006B7" w:rsidRPr="00AC302E" w:rsidRDefault="003006B7" w:rsidP="00756B68">
      <w:pPr>
        <w:pStyle w:val="ListParagraph"/>
        <w:numPr>
          <w:ilvl w:val="1"/>
          <w:numId w:val="23"/>
        </w:numPr>
        <w:spacing w:line="256" w:lineRule="auto"/>
      </w:pPr>
      <w:r w:rsidRPr="00AC302E">
        <w:t>Map Reduce</w:t>
      </w:r>
    </w:p>
    <w:p w:rsidR="003006B7" w:rsidRPr="00AC302E" w:rsidRDefault="003006B7" w:rsidP="00756B68">
      <w:pPr>
        <w:pStyle w:val="ListParagraph"/>
        <w:numPr>
          <w:ilvl w:val="1"/>
          <w:numId w:val="23"/>
        </w:numPr>
        <w:spacing w:line="256" w:lineRule="auto"/>
      </w:pPr>
      <w:r w:rsidRPr="00AC302E">
        <w:t>Big Data Overview</w:t>
      </w:r>
    </w:p>
    <w:p w:rsidR="003006B7" w:rsidRPr="00AC302E" w:rsidRDefault="003006B7" w:rsidP="00756B68">
      <w:pPr>
        <w:pStyle w:val="ListParagraph"/>
        <w:numPr>
          <w:ilvl w:val="1"/>
          <w:numId w:val="23"/>
        </w:numPr>
        <w:spacing w:line="256" w:lineRule="auto"/>
      </w:pPr>
      <w:r w:rsidRPr="00AC302E">
        <w:t>HDFS Commands</w:t>
      </w:r>
    </w:p>
    <w:p w:rsidR="003006B7" w:rsidRPr="00AC302E" w:rsidRDefault="003006B7" w:rsidP="00756B68">
      <w:pPr>
        <w:pStyle w:val="ListParagraph"/>
        <w:numPr>
          <w:ilvl w:val="1"/>
          <w:numId w:val="23"/>
        </w:numPr>
        <w:spacing w:line="256" w:lineRule="auto"/>
      </w:pPr>
      <w:r w:rsidRPr="00AC302E">
        <w:t>Setup steps</w:t>
      </w:r>
    </w:p>
    <w:p w:rsidR="003006B7" w:rsidRPr="00AC302E" w:rsidRDefault="003006B7" w:rsidP="00756B68">
      <w:pPr>
        <w:pStyle w:val="ListParagraph"/>
        <w:numPr>
          <w:ilvl w:val="1"/>
          <w:numId w:val="23"/>
        </w:numPr>
        <w:spacing w:line="256" w:lineRule="auto"/>
      </w:pPr>
      <w:r w:rsidRPr="00AC302E">
        <w:t>Multi Node Cluster</w:t>
      </w:r>
    </w:p>
    <w:p w:rsidR="003006B7" w:rsidRPr="00AC302E" w:rsidRDefault="003006B7" w:rsidP="00756B68">
      <w:pPr>
        <w:pStyle w:val="ListParagraph"/>
        <w:numPr>
          <w:ilvl w:val="1"/>
          <w:numId w:val="23"/>
        </w:numPr>
        <w:spacing w:line="256" w:lineRule="auto"/>
      </w:pPr>
      <w:r w:rsidRPr="00AC302E">
        <w:t>Big Data Solutions</w:t>
      </w:r>
    </w:p>
    <w:p w:rsidR="003006B7" w:rsidRDefault="003006B7" w:rsidP="006232E4">
      <w:pPr>
        <w:spacing w:after="0"/>
        <w:rPr>
          <w:rFonts w:cs="Arial"/>
        </w:rPr>
      </w:pPr>
    </w:p>
    <w:p w:rsidR="003006B7" w:rsidRDefault="003006B7" w:rsidP="006232E4">
      <w:pPr>
        <w:spacing w:after="0"/>
        <w:rPr>
          <w:rFonts w:cs="Arial"/>
        </w:rPr>
      </w:pPr>
    </w:p>
    <w:p w:rsidR="003006B7" w:rsidRDefault="003006B7" w:rsidP="006232E4">
      <w:pPr>
        <w:spacing w:after="0"/>
        <w:rPr>
          <w:rFonts w:cs="Arial"/>
        </w:rPr>
      </w:pPr>
    </w:p>
    <w:p w:rsidR="003006B7" w:rsidRDefault="003006B7" w:rsidP="006232E4">
      <w:pPr>
        <w:spacing w:after="0"/>
        <w:rPr>
          <w:rFonts w:cs="Arial"/>
        </w:rPr>
      </w:pPr>
    </w:p>
    <w:p w:rsidR="003006B7" w:rsidRDefault="003006B7" w:rsidP="006232E4">
      <w:pPr>
        <w:spacing w:after="0"/>
        <w:rPr>
          <w:rFonts w:cs="Arial"/>
        </w:rPr>
      </w:pPr>
    </w:p>
    <w:p w:rsidR="003006B7" w:rsidRDefault="003006B7" w:rsidP="006232E4">
      <w:pPr>
        <w:spacing w:after="0"/>
        <w:rPr>
          <w:rFonts w:cs="Arial"/>
        </w:rPr>
      </w:pPr>
    </w:p>
    <w:p w:rsidR="003006B7" w:rsidRPr="00AC302E" w:rsidRDefault="003006B7" w:rsidP="006232E4">
      <w:pPr>
        <w:spacing w:after="0"/>
        <w:rPr>
          <w:rFonts w:cs="Arial"/>
        </w:rPr>
      </w:pPr>
    </w:p>
    <w:p w:rsidR="003006B7" w:rsidRPr="00AC302E" w:rsidRDefault="003006B7" w:rsidP="0015057D">
      <w:pPr>
        <w:pStyle w:val="Normal1"/>
        <w:widowControl w:val="0"/>
        <w:spacing w:after="0"/>
        <w:jc w:val="both"/>
        <w:rPr>
          <w:rFonts w:cs="Arial"/>
          <w:b/>
          <w:color w:val="00000A"/>
          <w:szCs w:val="22"/>
        </w:rPr>
      </w:pPr>
      <w:r w:rsidRPr="00AC302E">
        <w:rPr>
          <w:rFonts w:cs="Arial"/>
          <w:b/>
          <w:color w:val="00000A"/>
          <w:szCs w:val="22"/>
        </w:rPr>
        <w:t>Learning Outcomes:</w:t>
      </w:r>
    </w:p>
    <w:p w:rsidR="003006B7" w:rsidRPr="00AC302E" w:rsidRDefault="003006B7" w:rsidP="0015057D">
      <w:pPr>
        <w:pStyle w:val="Normal1"/>
        <w:widowControl w:val="0"/>
        <w:spacing w:after="0"/>
        <w:jc w:val="both"/>
        <w:rPr>
          <w:rFonts w:cs="Arial"/>
          <w:b/>
          <w:szCs w:val="22"/>
        </w:rPr>
      </w:pPr>
    </w:p>
    <w:tbl>
      <w:tblPr>
        <w:tblW w:w="90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90"/>
        <w:gridCol w:w="8069"/>
      </w:tblGrid>
      <w:tr w:rsidR="003006B7" w:rsidRPr="00AC302E" w:rsidTr="00E7407E">
        <w:trPr>
          <w:trHeight w:val="251"/>
        </w:trPr>
        <w:tc>
          <w:tcPr>
            <w:tcW w:w="990" w:type="dxa"/>
            <w:shd w:val="clear" w:color="auto" w:fill="C6D9F1"/>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jc w:val="center"/>
              <w:rPr>
                <w:rFonts w:cs="Arial"/>
                <w:b/>
                <w:szCs w:val="22"/>
              </w:rPr>
            </w:pPr>
            <w:r w:rsidRPr="00AC302E">
              <w:rPr>
                <w:rFonts w:cs="Arial"/>
                <w:b/>
                <w:color w:val="00000A"/>
                <w:szCs w:val="22"/>
              </w:rPr>
              <w:t>No</w:t>
            </w:r>
          </w:p>
        </w:tc>
        <w:tc>
          <w:tcPr>
            <w:tcW w:w="8069" w:type="dxa"/>
            <w:shd w:val="clear" w:color="auto" w:fill="C6D9F1"/>
            <w:tcMar>
              <w:top w:w="100" w:type="dxa"/>
              <w:left w:w="100" w:type="dxa"/>
              <w:bottom w:w="100" w:type="dxa"/>
              <w:right w:w="100" w:type="dxa"/>
            </w:tcMar>
            <w:vAlign w:val="center"/>
          </w:tcPr>
          <w:p w:rsidR="003006B7" w:rsidRPr="00AC302E" w:rsidRDefault="003006B7" w:rsidP="00552263">
            <w:pPr>
              <w:pStyle w:val="Normal1"/>
              <w:widowControl w:val="0"/>
              <w:spacing w:after="0" w:line="240" w:lineRule="auto"/>
              <w:jc w:val="center"/>
              <w:rPr>
                <w:rFonts w:cs="Arial"/>
                <w:b/>
                <w:szCs w:val="22"/>
              </w:rPr>
            </w:pPr>
            <w:r w:rsidRPr="00AC302E">
              <w:rPr>
                <w:rFonts w:cs="Arial"/>
                <w:b/>
                <w:color w:val="00000A"/>
                <w:szCs w:val="22"/>
              </w:rPr>
              <w:t>Learning Outcomes</w:t>
            </w:r>
          </w:p>
        </w:tc>
      </w:tr>
      <w:tr w:rsidR="003006B7" w:rsidRPr="00AC302E" w:rsidTr="00AC302E">
        <w:trPr>
          <w:trHeight w:val="251"/>
        </w:trPr>
        <w:tc>
          <w:tcPr>
            <w:tcW w:w="990" w:type="dxa"/>
            <w:tcMar>
              <w:top w:w="100" w:type="dxa"/>
              <w:left w:w="100" w:type="dxa"/>
              <w:bottom w:w="100" w:type="dxa"/>
              <w:right w:w="100" w:type="dxa"/>
            </w:tcMar>
          </w:tcPr>
          <w:p w:rsidR="003006B7" w:rsidRPr="00AC302E" w:rsidRDefault="003006B7" w:rsidP="00DB2AD6">
            <w:pPr>
              <w:pStyle w:val="Normal1"/>
              <w:widowControl w:val="0"/>
              <w:spacing w:after="0" w:line="240" w:lineRule="auto"/>
              <w:jc w:val="center"/>
              <w:rPr>
                <w:rFonts w:cs="Arial"/>
                <w:b/>
                <w:szCs w:val="22"/>
              </w:rPr>
            </w:pPr>
            <w:r w:rsidRPr="00AC302E">
              <w:rPr>
                <w:rFonts w:cs="Arial"/>
                <w:b/>
                <w:color w:val="00000A"/>
                <w:szCs w:val="22"/>
              </w:rPr>
              <w:t>LO1</w:t>
            </w:r>
          </w:p>
        </w:tc>
        <w:tc>
          <w:tcPr>
            <w:tcW w:w="8069" w:type="dxa"/>
            <w:tcMar>
              <w:top w:w="100" w:type="dxa"/>
              <w:left w:w="100" w:type="dxa"/>
              <w:bottom w:w="100" w:type="dxa"/>
              <w:right w:w="100" w:type="dxa"/>
            </w:tcMar>
          </w:tcPr>
          <w:p w:rsidR="003006B7" w:rsidRPr="00AC302E" w:rsidRDefault="003006B7" w:rsidP="00DB2AD6">
            <w:pPr>
              <w:pStyle w:val="Normal1"/>
              <w:widowControl w:val="0"/>
              <w:spacing w:after="0" w:line="240" w:lineRule="auto"/>
              <w:rPr>
                <w:rFonts w:cs="Arial"/>
                <w:szCs w:val="22"/>
              </w:rPr>
            </w:pPr>
            <w:r w:rsidRPr="00AC302E">
              <w:rPr>
                <w:rFonts w:cs="Arial"/>
                <w:szCs w:val="22"/>
              </w:rPr>
              <w:t xml:space="preserve">Understanding about Distributed structures </w:t>
            </w:r>
          </w:p>
        </w:tc>
      </w:tr>
      <w:tr w:rsidR="003006B7" w:rsidRPr="00AC302E" w:rsidTr="00AC302E">
        <w:trPr>
          <w:trHeight w:val="251"/>
        </w:trPr>
        <w:tc>
          <w:tcPr>
            <w:tcW w:w="990" w:type="dxa"/>
            <w:tcMar>
              <w:top w:w="100" w:type="dxa"/>
              <w:left w:w="100" w:type="dxa"/>
              <w:bottom w:w="100" w:type="dxa"/>
              <w:right w:w="100" w:type="dxa"/>
            </w:tcMar>
          </w:tcPr>
          <w:p w:rsidR="003006B7" w:rsidRPr="00AC302E" w:rsidRDefault="003006B7" w:rsidP="00DB2AD6">
            <w:pPr>
              <w:pStyle w:val="Normal1"/>
              <w:widowControl w:val="0"/>
              <w:spacing w:after="0" w:line="240" w:lineRule="auto"/>
              <w:jc w:val="center"/>
              <w:rPr>
                <w:rFonts w:cs="Arial"/>
                <w:b/>
                <w:szCs w:val="22"/>
              </w:rPr>
            </w:pPr>
            <w:r w:rsidRPr="00AC302E">
              <w:rPr>
                <w:rFonts w:cs="Arial"/>
                <w:b/>
                <w:color w:val="00000A"/>
                <w:szCs w:val="22"/>
              </w:rPr>
              <w:t>LO2</w:t>
            </w:r>
          </w:p>
        </w:tc>
        <w:tc>
          <w:tcPr>
            <w:tcW w:w="8069" w:type="dxa"/>
            <w:tcMar>
              <w:top w:w="100" w:type="dxa"/>
              <w:left w:w="100" w:type="dxa"/>
              <w:bottom w:w="100" w:type="dxa"/>
              <w:right w:w="100" w:type="dxa"/>
            </w:tcMar>
          </w:tcPr>
          <w:p w:rsidR="003006B7" w:rsidRPr="00AC302E" w:rsidRDefault="003006B7" w:rsidP="00DB2AD6">
            <w:pPr>
              <w:pStyle w:val="Normal1"/>
              <w:widowControl w:val="0"/>
              <w:spacing w:after="0" w:line="240" w:lineRule="auto"/>
              <w:rPr>
                <w:rFonts w:cs="Arial"/>
                <w:szCs w:val="22"/>
              </w:rPr>
            </w:pPr>
            <w:r w:rsidRPr="00AC302E">
              <w:rPr>
                <w:rFonts w:cs="Arial"/>
                <w:szCs w:val="22"/>
              </w:rPr>
              <w:t xml:space="preserve">Understanding of Distributed  Storage systems and the technologies used to implement </w:t>
            </w:r>
          </w:p>
        </w:tc>
      </w:tr>
      <w:tr w:rsidR="003006B7" w:rsidRPr="00AC302E" w:rsidTr="00AC302E">
        <w:trPr>
          <w:trHeight w:val="251"/>
        </w:trPr>
        <w:tc>
          <w:tcPr>
            <w:tcW w:w="990" w:type="dxa"/>
            <w:tcMar>
              <w:top w:w="100" w:type="dxa"/>
              <w:left w:w="100" w:type="dxa"/>
              <w:bottom w:w="100" w:type="dxa"/>
              <w:right w:w="100" w:type="dxa"/>
            </w:tcMar>
          </w:tcPr>
          <w:p w:rsidR="003006B7" w:rsidRPr="00AC302E" w:rsidRDefault="003006B7" w:rsidP="00DB2AD6">
            <w:pPr>
              <w:pStyle w:val="Normal1"/>
              <w:widowControl w:val="0"/>
              <w:spacing w:after="0" w:line="240" w:lineRule="auto"/>
              <w:jc w:val="center"/>
              <w:rPr>
                <w:rFonts w:cs="Arial"/>
                <w:b/>
                <w:szCs w:val="22"/>
              </w:rPr>
            </w:pPr>
            <w:r w:rsidRPr="00AC302E">
              <w:rPr>
                <w:rFonts w:cs="Arial"/>
                <w:b/>
                <w:color w:val="00000A"/>
                <w:szCs w:val="22"/>
              </w:rPr>
              <w:t>LO3</w:t>
            </w:r>
          </w:p>
        </w:tc>
        <w:tc>
          <w:tcPr>
            <w:tcW w:w="8069" w:type="dxa"/>
            <w:tcMar>
              <w:top w:w="100" w:type="dxa"/>
              <w:left w:w="100" w:type="dxa"/>
              <w:bottom w:w="100" w:type="dxa"/>
              <w:right w:w="100" w:type="dxa"/>
            </w:tcMar>
          </w:tcPr>
          <w:p w:rsidR="003006B7" w:rsidRPr="00AC302E" w:rsidRDefault="003006B7" w:rsidP="00DB2AD6">
            <w:pPr>
              <w:pStyle w:val="Normal1"/>
              <w:widowControl w:val="0"/>
              <w:spacing w:after="0" w:line="240" w:lineRule="auto"/>
              <w:rPr>
                <w:rFonts w:cs="Arial"/>
                <w:szCs w:val="22"/>
              </w:rPr>
            </w:pPr>
            <w:r w:rsidRPr="00AC302E">
              <w:rPr>
                <w:rFonts w:cs="Arial"/>
                <w:szCs w:val="22"/>
              </w:rPr>
              <w:t xml:space="preserve">Understanding of Distributed databases architecture </w:t>
            </w:r>
          </w:p>
        </w:tc>
      </w:tr>
      <w:tr w:rsidR="003006B7" w:rsidRPr="00AC302E" w:rsidTr="00AC302E">
        <w:trPr>
          <w:trHeight w:val="251"/>
        </w:trPr>
        <w:tc>
          <w:tcPr>
            <w:tcW w:w="990" w:type="dxa"/>
            <w:tcMar>
              <w:top w:w="100" w:type="dxa"/>
              <w:left w:w="100" w:type="dxa"/>
              <w:bottom w:w="100" w:type="dxa"/>
              <w:right w:w="100" w:type="dxa"/>
            </w:tcMar>
          </w:tcPr>
          <w:p w:rsidR="003006B7" w:rsidRPr="00AC302E" w:rsidRDefault="003006B7" w:rsidP="00AC302E">
            <w:pPr>
              <w:pStyle w:val="Normal1"/>
              <w:widowControl w:val="0"/>
              <w:spacing w:after="0" w:line="240" w:lineRule="auto"/>
              <w:jc w:val="center"/>
              <w:rPr>
                <w:rFonts w:cs="Arial"/>
                <w:b/>
                <w:color w:val="00000A"/>
                <w:szCs w:val="22"/>
              </w:rPr>
            </w:pPr>
            <w:r w:rsidRPr="00AC302E">
              <w:rPr>
                <w:rFonts w:cs="Arial"/>
                <w:b/>
                <w:color w:val="00000A"/>
                <w:szCs w:val="22"/>
              </w:rPr>
              <w:t>L</w:t>
            </w:r>
            <w:r>
              <w:rPr>
                <w:rFonts w:cs="Arial"/>
                <w:b/>
                <w:color w:val="00000A"/>
                <w:szCs w:val="22"/>
              </w:rPr>
              <w:t>O</w:t>
            </w:r>
            <w:r w:rsidRPr="00AC302E">
              <w:rPr>
                <w:rFonts w:cs="Arial"/>
                <w:b/>
                <w:color w:val="00000A"/>
                <w:szCs w:val="22"/>
              </w:rPr>
              <w:t>4</w:t>
            </w:r>
          </w:p>
        </w:tc>
        <w:tc>
          <w:tcPr>
            <w:tcW w:w="8069" w:type="dxa"/>
            <w:tcMar>
              <w:top w:w="100" w:type="dxa"/>
              <w:left w:w="100" w:type="dxa"/>
              <w:bottom w:w="100" w:type="dxa"/>
              <w:right w:w="100" w:type="dxa"/>
            </w:tcMar>
          </w:tcPr>
          <w:p w:rsidR="003006B7" w:rsidRPr="00AC302E" w:rsidRDefault="003006B7" w:rsidP="005346E6">
            <w:pPr>
              <w:pStyle w:val="Normal1"/>
              <w:widowControl w:val="0"/>
              <w:spacing w:after="0" w:line="240" w:lineRule="auto"/>
              <w:rPr>
                <w:rFonts w:cs="Arial"/>
                <w:szCs w:val="22"/>
              </w:rPr>
            </w:pPr>
            <w:r w:rsidRPr="00AC302E">
              <w:rPr>
                <w:rFonts w:cs="Arial"/>
                <w:szCs w:val="22"/>
              </w:rPr>
              <w:t>Understanding of Parallel databases architecture and systems</w:t>
            </w:r>
          </w:p>
        </w:tc>
      </w:tr>
      <w:tr w:rsidR="003006B7" w:rsidRPr="00AC302E" w:rsidTr="00AC302E">
        <w:trPr>
          <w:trHeight w:val="251"/>
        </w:trPr>
        <w:tc>
          <w:tcPr>
            <w:tcW w:w="990" w:type="dxa"/>
            <w:tcMar>
              <w:top w:w="100" w:type="dxa"/>
              <w:left w:w="100" w:type="dxa"/>
              <w:bottom w:w="100" w:type="dxa"/>
              <w:right w:w="100" w:type="dxa"/>
            </w:tcMar>
          </w:tcPr>
          <w:p w:rsidR="003006B7" w:rsidRPr="00AC302E" w:rsidRDefault="003006B7" w:rsidP="00DB2AD6">
            <w:pPr>
              <w:pStyle w:val="Normal1"/>
              <w:widowControl w:val="0"/>
              <w:spacing w:after="0" w:line="240" w:lineRule="auto"/>
              <w:jc w:val="center"/>
              <w:rPr>
                <w:rFonts w:cs="Arial"/>
                <w:b/>
                <w:color w:val="00000A"/>
                <w:szCs w:val="22"/>
              </w:rPr>
            </w:pPr>
            <w:r>
              <w:rPr>
                <w:rFonts w:cs="Arial"/>
                <w:b/>
                <w:color w:val="00000A"/>
                <w:szCs w:val="22"/>
              </w:rPr>
              <w:t>LO</w:t>
            </w:r>
            <w:r w:rsidRPr="00AC302E">
              <w:rPr>
                <w:rFonts w:cs="Arial"/>
                <w:b/>
                <w:color w:val="00000A"/>
                <w:szCs w:val="22"/>
              </w:rPr>
              <w:t>5</w:t>
            </w:r>
          </w:p>
        </w:tc>
        <w:tc>
          <w:tcPr>
            <w:tcW w:w="8069" w:type="dxa"/>
            <w:tcMar>
              <w:top w:w="100" w:type="dxa"/>
              <w:left w:w="100" w:type="dxa"/>
              <w:bottom w:w="100" w:type="dxa"/>
              <w:right w:w="100" w:type="dxa"/>
            </w:tcMar>
          </w:tcPr>
          <w:p w:rsidR="003006B7" w:rsidRPr="00AC302E" w:rsidRDefault="003006B7" w:rsidP="00DB2AD6">
            <w:pPr>
              <w:pStyle w:val="Normal1"/>
              <w:widowControl w:val="0"/>
              <w:spacing w:after="0" w:line="240" w:lineRule="auto"/>
              <w:rPr>
                <w:rFonts w:cs="Arial"/>
                <w:szCs w:val="22"/>
              </w:rPr>
            </w:pPr>
            <w:r w:rsidRPr="00AC302E">
              <w:rPr>
                <w:rFonts w:cs="Arial"/>
                <w:szCs w:val="22"/>
              </w:rPr>
              <w:t>Understanding Hadoop environment and Big Data</w:t>
            </w:r>
          </w:p>
        </w:tc>
      </w:tr>
    </w:tbl>
    <w:p w:rsidR="003006B7" w:rsidRPr="00AC302E" w:rsidRDefault="003006B7">
      <w:pPr>
        <w:rPr>
          <w:rFonts w:cs="Arial"/>
        </w:rPr>
      </w:pPr>
    </w:p>
    <w:p w:rsidR="003006B7" w:rsidRPr="00AC302E" w:rsidRDefault="003006B7" w:rsidP="00FE2DA1">
      <w:pPr>
        <w:pStyle w:val="Normal1"/>
        <w:widowControl w:val="0"/>
        <w:jc w:val="center"/>
        <w:rPr>
          <w:rFonts w:cs="Arial"/>
          <w:b/>
          <w:color w:val="00000A"/>
          <w:szCs w:val="22"/>
        </w:rPr>
      </w:pPr>
      <w:r w:rsidRPr="00AC302E">
        <w:rPr>
          <w:rFonts w:cs="Arial"/>
          <w:b/>
          <w:color w:val="00000A"/>
          <w:szCs w:val="22"/>
        </w:rPr>
        <w:t>Part B: Learning Plan</w:t>
      </w:r>
    </w:p>
    <w:tbl>
      <w:tblPr>
        <w:tblW w:w="9063"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675"/>
        <w:gridCol w:w="6388"/>
      </w:tblGrid>
      <w:tr w:rsidR="003006B7" w:rsidRPr="00AC302E" w:rsidTr="00E7407E">
        <w:trPr>
          <w:trHeight w:val="346"/>
        </w:trPr>
        <w:tc>
          <w:tcPr>
            <w:tcW w:w="2675" w:type="dxa"/>
            <w:shd w:val="clear" w:color="auto" w:fill="C6D9F1"/>
            <w:tcMar>
              <w:left w:w="45" w:type="dxa"/>
            </w:tcMar>
            <w:vAlign w:val="center"/>
          </w:tcPr>
          <w:p w:rsidR="003006B7" w:rsidRPr="00AC302E" w:rsidRDefault="003006B7" w:rsidP="00FE2DA1">
            <w:pPr>
              <w:pStyle w:val="Normal1"/>
              <w:widowControl w:val="0"/>
              <w:spacing w:after="0"/>
              <w:jc w:val="center"/>
              <w:rPr>
                <w:rFonts w:cs="Arial"/>
                <w:szCs w:val="22"/>
              </w:rPr>
            </w:pPr>
            <w:r w:rsidRPr="00AC302E">
              <w:rPr>
                <w:rFonts w:cs="Arial"/>
                <w:b/>
                <w:color w:val="00000A"/>
                <w:szCs w:val="22"/>
              </w:rPr>
              <w:t>Academic Term</w:t>
            </w:r>
          </w:p>
        </w:tc>
        <w:tc>
          <w:tcPr>
            <w:tcW w:w="6388" w:type="dxa"/>
            <w:tcBorders>
              <w:left w:val="single" w:sz="4" w:space="0" w:color="000001"/>
              <w:right w:val="single" w:sz="4" w:space="0" w:color="000001"/>
            </w:tcBorders>
            <w:tcMar>
              <w:left w:w="45" w:type="dxa"/>
            </w:tcMar>
            <w:vAlign w:val="center"/>
          </w:tcPr>
          <w:p w:rsidR="003006B7" w:rsidRPr="00AC302E" w:rsidRDefault="003006B7" w:rsidP="00FE2DA1">
            <w:pPr>
              <w:pStyle w:val="Normal1"/>
              <w:widowControl w:val="0"/>
              <w:spacing w:after="0"/>
              <w:jc w:val="center"/>
              <w:rPr>
                <w:rFonts w:cs="Arial"/>
                <w:szCs w:val="22"/>
              </w:rPr>
            </w:pPr>
            <w:r w:rsidRPr="00AC302E">
              <w:rPr>
                <w:rFonts w:cs="Arial"/>
                <w:szCs w:val="22"/>
              </w:rPr>
              <w:t>SECOND SEMESTER 2015-2016</w:t>
            </w:r>
          </w:p>
        </w:tc>
      </w:tr>
      <w:tr w:rsidR="003006B7" w:rsidRPr="00AC302E" w:rsidTr="00E7407E">
        <w:trPr>
          <w:trHeight w:val="346"/>
        </w:trPr>
        <w:tc>
          <w:tcPr>
            <w:tcW w:w="2675" w:type="dxa"/>
            <w:shd w:val="clear" w:color="auto" w:fill="C6D9F1"/>
            <w:tcMar>
              <w:left w:w="45" w:type="dxa"/>
            </w:tcMar>
            <w:vAlign w:val="center"/>
          </w:tcPr>
          <w:p w:rsidR="003006B7" w:rsidRPr="00AC302E" w:rsidRDefault="003006B7" w:rsidP="00FE2DA1">
            <w:pPr>
              <w:pStyle w:val="Normal1"/>
              <w:widowControl w:val="0"/>
              <w:spacing w:after="0"/>
              <w:jc w:val="center"/>
              <w:rPr>
                <w:rFonts w:cs="Arial"/>
                <w:szCs w:val="22"/>
              </w:rPr>
            </w:pPr>
            <w:r w:rsidRPr="00AC302E">
              <w:rPr>
                <w:rFonts w:cs="Arial"/>
                <w:b/>
                <w:color w:val="00000A"/>
                <w:szCs w:val="22"/>
              </w:rPr>
              <w:t>Course Title</w:t>
            </w:r>
          </w:p>
        </w:tc>
        <w:tc>
          <w:tcPr>
            <w:tcW w:w="6388" w:type="dxa"/>
            <w:tcBorders>
              <w:left w:val="single" w:sz="4" w:space="0" w:color="000001"/>
              <w:right w:val="single" w:sz="4" w:space="0" w:color="000001"/>
            </w:tcBorders>
            <w:shd w:val="clear" w:color="auto" w:fill="FFFFFF"/>
            <w:tcMar>
              <w:left w:w="45" w:type="dxa"/>
            </w:tcMar>
            <w:vAlign w:val="center"/>
          </w:tcPr>
          <w:p w:rsidR="003006B7" w:rsidRPr="00AC302E" w:rsidRDefault="003006B7" w:rsidP="00FE2DA1">
            <w:pPr>
              <w:pStyle w:val="Normal1"/>
              <w:widowControl w:val="0"/>
              <w:spacing w:after="0"/>
              <w:jc w:val="center"/>
              <w:rPr>
                <w:rFonts w:cs="Arial"/>
                <w:szCs w:val="22"/>
              </w:rPr>
            </w:pPr>
            <w:r w:rsidRPr="00AC302E">
              <w:rPr>
                <w:rFonts w:cs="Arial"/>
                <w:szCs w:val="22"/>
              </w:rPr>
              <w:t>Distributed Data Systems</w:t>
            </w:r>
          </w:p>
        </w:tc>
      </w:tr>
      <w:tr w:rsidR="003006B7" w:rsidRPr="00AC302E" w:rsidTr="00E7407E">
        <w:trPr>
          <w:trHeight w:val="346"/>
        </w:trPr>
        <w:tc>
          <w:tcPr>
            <w:tcW w:w="2675" w:type="dxa"/>
            <w:shd w:val="clear" w:color="auto" w:fill="C6D9F1"/>
            <w:tcMar>
              <w:left w:w="45" w:type="dxa"/>
            </w:tcMar>
            <w:vAlign w:val="center"/>
          </w:tcPr>
          <w:p w:rsidR="003006B7" w:rsidRPr="00AC302E" w:rsidRDefault="003006B7" w:rsidP="00FE2DA1">
            <w:pPr>
              <w:pStyle w:val="Normal1"/>
              <w:widowControl w:val="0"/>
              <w:spacing w:after="0"/>
              <w:jc w:val="center"/>
              <w:rPr>
                <w:rFonts w:cs="Arial"/>
                <w:szCs w:val="22"/>
              </w:rPr>
            </w:pPr>
            <w:r w:rsidRPr="00AC302E">
              <w:rPr>
                <w:rFonts w:cs="Arial"/>
                <w:b/>
                <w:color w:val="00000A"/>
                <w:szCs w:val="22"/>
              </w:rPr>
              <w:t>Course No</w:t>
            </w:r>
          </w:p>
        </w:tc>
        <w:tc>
          <w:tcPr>
            <w:tcW w:w="6388" w:type="dxa"/>
            <w:tcBorders>
              <w:left w:val="single" w:sz="4" w:space="0" w:color="000001"/>
              <w:right w:val="single" w:sz="4" w:space="0" w:color="000001"/>
            </w:tcBorders>
            <w:shd w:val="clear" w:color="auto" w:fill="FFFFFF"/>
            <w:tcMar>
              <w:left w:w="45" w:type="dxa"/>
            </w:tcMar>
            <w:vAlign w:val="center"/>
          </w:tcPr>
          <w:p w:rsidR="003006B7" w:rsidRPr="00AC302E" w:rsidRDefault="003006B7" w:rsidP="00FE2DA1">
            <w:pPr>
              <w:pStyle w:val="Normal1"/>
              <w:widowControl w:val="0"/>
              <w:spacing w:after="0"/>
              <w:jc w:val="center"/>
              <w:rPr>
                <w:rFonts w:cs="Arial"/>
                <w:szCs w:val="22"/>
              </w:rPr>
            </w:pPr>
            <w:r w:rsidRPr="00AC302E">
              <w:rPr>
                <w:rFonts w:cs="Arial"/>
                <w:szCs w:val="22"/>
              </w:rPr>
              <w:t>SS ZG554</w:t>
            </w:r>
          </w:p>
        </w:tc>
      </w:tr>
      <w:tr w:rsidR="003006B7" w:rsidRPr="00AC302E" w:rsidTr="00E7407E">
        <w:trPr>
          <w:trHeight w:val="346"/>
        </w:trPr>
        <w:tc>
          <w:tcPr>
            <w:tcW w:w="2675" w:type="dxa"/>
            <w:shd w:val="clear" w:color="auto" w:fill="C6D9F1"/>
            <w:tcMar>
              <w:left w:w="45" w:type="dxa"/>
            </w:tcMar>
            <w:vAlign w:val="center"/>
          </w:tcPr>
          <w:p w:rsidR="003006B7" w:rsidRPr="00AC302E" w:rsidRDefault="003006B7" w:rsidP="00FE2DA1">
            <w:pPr>
              <w:pStyle w:val="Normal1"/>
              <w:widowControl w:val="0"/>
              <w:spacing w:after="0"/>
              <w:jc w:val="center"/>
              <w:rPr>
                <w:rFonts w:cs="Arial"/>
                <w:szCs w:val="22"/>
              </w:rPr>
            </w:pPr>
            <w:r w:rsidRPr="00AC302E">
              <w:rPr>
                <w:rFonts w:cs="Arial"/>
                <w:b/>
                <w:color w:val="00000A"/>
                <w:szCs w:val="22"/>
              </w:rPr>
              <w:t>Lead Instructor</w:t>
            </w:r>
          </w:p>
        </w:tc>
        <w:tc>
          <w:tcPr>
            <w:tcW w:w="6388" w:type="dxa"/>
            <w:tcBorders>
              <w:left w:val="single" w:sz="4" w:space="0" w:color="000001"/>
              <w:right w:val="single" w:sz="4" w:space="0" w:color="000001"/>
            </w:tcBorders>
            <w:shd w:val="clear" w:color="auto" w:fill="FFFFFF"/>
            <w:tcMar>
              <w:left w:w="45" w:type="dxa"/>
            </w:tcMar>
            <w:vAlign w:val="center"/>
          </w:tcPr>
          <w:p w:rsidR="003006B7" w:rsidRPr="00AC302E" w:rsidRDefault="003006B7" w:rsidP="00FE2DA1">
            <w:pPr>
              <w:pStyle w:val="Normal1"/>
              <w:widowControl w:val="0"/>
              <w:spacing w:after="0"/>
              <w:jc w:val="center"/>
              <w:rPr>
                <w:rFonts w:cs="Arial"/>
                <w:szCs w:val="22"/>
              </w:rPr>
            </w:pPr>
            <w:r w:rsidRPr="00AC302E">
              <w:rPr>
                <w:rFonts w:cs="Arial"/>
                <w:szCs w:val="22"/>
              </w:rPr>
              <w:t>Anil Kumar G</w:t>
            </w:r>
          </w:p>
        </w:tc>
      </w:tr>
    </w:tbl>
    <w:p w:rsidR="003006B7" w:rsidRDefault="003006B7" w:rsidP="00552263">
      <w:pPr>
        <w:rPr>
          <w:rFonts w:cs="Arial"/>
        </w:rPr>
      </w:pPr>
    </w:p>
    <w:p w:rsidR="003006B7" w:rsidRPr="00AC302E" w:rsidRDefault="003006B7" w:rsidP="00552263">
      <w:pPr>
        <w:rPr>
          <w:rFonts w:cs="Arial"/>
        </w:rPr>
      </w:pPr>
    </w:p>
    <w:tbl>
      <w:tblPr>
        <w:tblW w:w="9344" w:type="dxa"/>
        <w:tblLook w:val="0000"/>
      </w:tblPr>
      <w:tblGrid>
        <w:gridCol w:w="879"/>
        <w:gridCol w:w="1723"/>
        <w:gridCol w:w="3761"/>
        <w:gridCol w:w="1541"/>
        <w:gridCol w:w="1440"/>
      </w:tblGrid>
      <w:tr w:rsidR="003006B7" w:rsidRPr="00AC302E" w:rsidTr="00086E68">
        <w:trPr>
          <w:trHeight w:val="269"/>
        </w:trPr>
        <w:tc>
          <w:tcPr>
            <w:tcW w:w="879" w:type="dxa"/>
            <w:tcBorders>
              <w:top w:val="single" w:sz="6" w:space="0" w:color="000000"/>
              <w:left w:val="single" w:sz="6" w:space="0" w:color="000000"/>
              <w:bottom w:val="single" w:sz="6" w:space="0" w:color="000000"/>
              <w:right w:val="single" w:sz="6" w:space="0" w:color="000000"/>
            </w:tcBorders>
            <w:shd w:val="clear" w:color="auto" w:fill="C6D9F1"/>
            <w:tcMar>
              <w:top w:w="60" w:type="dxa"/>
              <w:left w:w="60" w:type="dxa"/>
              <w:bottom w:w="60" w:type="dxa"/>
              <w:right w:w="60" w:type="dxa"/>
            </w:tcMar>
            <w:vAlign w:val="center"/>
          </w:tcPr>
          <w:p w:rsidR="003006B7" w:rsidRPr="00E7407E" w:rsidRDefault="003006B7" w:rsidP="00086E68">
            <w:pPr>
              <w:spacing w:after="0" w:line="240" w:lineRule="auto"/>
              <w:jc w:val="center"/>
              <w:rPr>
                <w:b/>
                <w:color w:val="auto"/>
              </w:rPr>
            </w:pPr>
            <w:r>
              <w:rPr>
                <w:b/>
                <w:color w:val="auto"/>
              </w:rPr>
              <w:t>Session</w:t>
            </w:r>
          </w:p>
        </w:tc>
        <w:tc>
          <w:tcPr>
            <w:tcW w:w="1723" w:type="dxa"/>
            <w:tcBorders>
              <w:top w:val="single" w:sz="6" w:space="0" w:color="000000"/>
              <w:left w:val="single" w:sz="6" w:space="0" w:color="000000"/>
              <w:bottom w:val="single" w:sz="6" w:space="0" w:color="000000"/>
              <w:right w:val="single" w:sz="6" w:space="0" w:color="000000"/>
            </w:tcBorders>
            <w:shd w:val="clear" w:color="auto" w:fill="C6D9F1"/>
            <w:tcMar>
              <w:top w:w="60" w:type="dxa"/>
              <w:left w:w="60" w:type="dxa"/>
              <w:bottom w:w="60" w:type="dxa"/>
              <w:right w:w="60" w:type="dxa"/>
            </w:tcMar>
            <w:vAlign w:val="center"/>
          </w:tcPr>
          <w:p w:rsidR="003006B7" w:rsidRPr="00E7407E" w:rsidRDefault="003006B7" w:rsidP="00086E68">
            <w:pPr>
              <w:spacing w:after="0" w:line="240" w:lineRule="auto"/>
              <w:jc w:val="center"/>
              <w:rPr>
                <w:b/>
                <w:color w:val="auto"/>
              </w:rPr>
            </w:pPr>
            <w:r w:rsidRPr="00E7407E">
              <w:rPr>
                <w:b/>
                <w:color w:val="auto"/>
              </w:rPr>
              <w:t>Title</w:t>
            </w:r>
          </w:p>
        </w:tc>
        <w:tc>
          <w:tcPr>
            <w:tcW w:w="3761" w:type="dxa"/>
            <w:tcBorders>
              <w:top w:val="single" w:sz="6" w:space="0" w:color="000000"/>
              <w:left w:val="single" w:sz="6" w:space="0" w:color="000000"/>
              <w:bottom w:val="single" w:sz="6" w:space="0" w:color="000000"/>
              <w:right w:val="single" w:sz="6" w:space="0" w:color="000000"/>
            </w:tcBorders>
            <w:shd w:val="clear" w:color="auto" w:fill="C6D9F1"/>
            <w:tcMar>
              <w:top w:w="60" w:type="dxa"/>
              <w:left w:w="60" w:type="dxa"/>
              <w:bottom w:w="60" w:type="dxa"/>
              <w:right w:w="60" w:type="dxa"/>
            </w:tcMar>
            <w:vAlign w:val="center"/>
          </w:tcPr>
          <w:p w:rsidR="003006B7" w:rsidRPr="00E7407E" w:rsidRDefault="003006B7" w:rsidP="00086E68">
            <w:pPr>
              <w:spacing w:after="0" w:line="240" w:lineRule="auto"/>
              <w:jc w:val="center"/>
              <w:rPr>
                <w:b/>
                <w:color w:val="auto"/>
              </w:rPr>
            </w:pPr>
            <w:r w:rsidRPr="00E7407E">
              <w:rPr>
                <w:b/>
                <w:color w:val="auto"/>
              </w:rPr>
              <w:t>Description</w:t>
            </w:r>
          </w:p>
        </w:tc>
        <w:tc>
          <w:tcPr>
            <w:tcW w:w="1541" w:type="dxa"/>
            <w:tcBorders>
              <w:top w:val="single" w:sz="6" w:space="0" w:color="000000"/>
              <w:left w:val="single" w:sz="6" w:space="0" w:color="000000"/>
              <w:bottom w:val="single" w:sz="6" w:space="0" w:color="000000"/>
              <w:right w:val="single" w:sz="6" w:space="0" w:color="000000"/>
            </w:tcBorders>
            <w:shd w:val="clear" w:color="auto" w:fill="C6D9F1"/>
            <w:vAlign w:val="center"/>
          </w:tcPr>
          <w:p w:rsidR="003006B7" w:rsidRPr="00E7407E" w:rsidRDefault="003006B7" w:rsidP="00086E68">
            <w:pPr>
              <w:spacing w:after="0" w:line="240" w:lineRule="auto"/>
              <w:jc w:val="center"/>
              <w:rPr>
                <w:b/>
                <w:color w:val="auto"/>
              </w:rPr>
            </w:pPr>
            <w:r w:rsidRPr="00E7407E">
              <w:rPr>
                <w:b/>
                <w:color w:val="auto"/>
              </w:rPr>
              <w:t>Exercise</w:t>
            </w:r>
          </w:p>
        </w:tc>
        <w:tc>
          <w:tcPr>
            <w:tcW w:w="1440" w:type="dxa"/>
            <w:tcBorders>
              <w:top w:val="single" w:sz="6" w:space="0" w:color="000000"/>
              <w:left w:val="single" w:sz="6" w:space="0" w:color="000000"/>
              <w:bottom w:val="single" w:sz="6" w:space="0" w:color="000000"/>
              <w:right w:val="single" w:sz="6" w:space="0" w:color="000000"/>
            </w:tcBorders>
            <w:shd w:val="clear" w:color="auto" w:fill="C6D9F1"/>
            <w:vAlign w:val="center"/>
          </w:tcPr>
          <w:p w:rsidR="003006B7" w:rsidRPr="00E7407E" w:rsidRDefault="003006B7" w:rsidP="00086E68">
            <w:pPr>
              <w:spacing w:after="0" w:line="240" w:lineRule="auto"/>
              <w:jc w:val="center"/>
              <w:rPr>
                <w:b/>
                <w:color w:val="auto"/>
              </w:rPr>
            </w:pPr>
            <w:r w:rsidRPr="00E7407E">
              <w:rPr>
                <w:b/>
                <w:color w:val="auto"/>
              </w:rPr>
              <w:t>References</w:t>
            </w:r>
          </w:p>
        </w:tc>
      </w:tr>
      <w:tr w:rsidR="003006B7" w:rsidRPr="00AC302E" w:rsidTr="00086E68">
        <w:trPr>
          <w:trHeight w:val="1679"/>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1</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Distributes Data Storage Technology</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Server-centric</w:t>
            </w:r>
            <w:r>
              <w:t xml:space="preserve"> &amp; </w:t>
            </w:r>
            <w:r w:rsidRPr="00AC302E">
              <w:t>Storage-centric</w:t>
            </w:r>
            <w:r>
              <w:t xml:space="preserve"> IT architecture with</w:t>
            </w:r>
            <w:r w:rsidRPr="00AC302E">
              <w:t xml:space="preserve"> its limitations</w:t>
            </w:r>
            <w:r>
              <w:t xml:space="preserve"> and advantages</w:t>
            </w:r>
          </w:p>
          <w:p w:rsidR="003006B7" w:rsidRPr="00AC302E" w:rsidRDefault="003006B7" w:rsidP="00E157A7">
            <w:pPr>
              <w:pStyle w:val="ListParagraph"/>
              <w:numPr>
                <w:ilvl w:val="0"/>
                <w:numId w:val="22"/>
              </w:numPr>
              <w:spacing w:after="0" w:line="240" w:lineRule="auto"/>
              <w:ind w:left="412" w:hanging="270"/>
            </w:pPr>
            <w:r w:rsidRPr="00AC302E">
              <w:t>Architecture of intelligent disk subsystems</w:t>
            </w:r>
          </w:p>
          <w:p w:rsidR="003006B7" w:rsidRPr="00AC302E" w:rsidRDefault="003006B7" w:rsidP="00E157A7">
            <w:pPr>
              <w:pStyle w:val="ListParagraph"/>
              <w:numPr>
                <w:ilvl w:val="0"/>
                <w:numId w:val="22"/>
              </w:numPr>
              <w:spacing w:after="0" w:line="240" w:lineRule="auto"/>
              <w:ind w:left="412" w:hanging="270"/>
            </w:pPr>
            <w:r w:rsidRPr="00AC302E">
              <w:t>Hard disks and internal i/o channels and JBOD</w:t>
            </w:r>
          </w:p>
          <w:p w:rsidR="003006B7" w:rsidRPr="00AC302E" w:rsidRDefault="003006B7" w:rsidP="00E157A7">
            <w:pPr>
              <w:pStyle w:val="ListParagraph"/>
              <w:numPr>
                <w:ilvl w:val="0"/>
                <w:numId w:val="22"/>
              </w:numPr>
              <w:spacing w:after="0" w:line="240" w:lineRule="auto"/>
              <w:ind w:left="412" w:hanging="270"/>
            </w:pPr>
            <w:r w:rsidRPr="00AC302E">
              <w:t>Storage virtualization using RAID</w:t>
            </w:r>
          </w:p>
          <w:p w:rsidR="003006B7" w:rsidRPr="00AC302E" w:rsidRDefault="003006B7" w:rsidP="00E157A7">
            <w:pPr>
              <w:pStyle w:val="ListParagraph"/>
              <w:numPr>
                <w:ilvl w:val="0"/>
                <w:numId w:val="22"/>
              </w:numPr>
              <w:spacing w:after="0" w:line="240" w:lineRule="auto"/>
              <w:ind w:left="412" w:hanging="270"/>
            </w:pPr>
            <w:r w:rsidRPr="00AC302E">
              <w:t>Introduction to NAS, SAN and DAS</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Default="003006B7" w:rsidP="00086E68">
            <w:pPr>
              <w:spacing w:after="0" w:line="240" w:lineRule="auto"/>
              <w:jc w:val="center"/>
            </w:pPr>
            <w:r>
              <w:t>Understanding RAID Levels 4 &amp; 5</w:t>
            </w:r>
          </w:p>
          <w:p w:rsidR="003006B7" w:rsidRPr="00AC302E" w:rsidRDefault="003006B7" w:rsidP="00086E68">
            <w:pPr>
              <w:spacing w:after="0" w:line="240" w:lineRule="auto"/>
              <w:jc w:val="center"/>
            </w:pPr>
            <w:r>
              <w:t>R1 : Page 535 &amp; 536</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rsidRPr="00AC302E">
              <w:t>R1 - Ch.1</w:t>
            </w:r>
          </w:p>
          <w:p w:rsidR="003006B7" w:rsidRPr="00AC302E" w:rsidRDefault="003006B7" w:rsidP="00086E68">
            <w:pPr>
              <w:spacing w:after="0" w:line="240" w:lineRule="auto"/>
              <w:jc w:val="center"/>
            </w:pPr>
            <w:r w:rsidRPr="00AC302E">
              <w:t>R1 - Ch.2</w:t>
            </w:r>
          </w:p>
          <w:p w:rsidR="003006B7" w:rsidRPr="00AC302E" w:rsidRDefault="003006B7" w:rsidP="00086E68">
            <w:pPr>
              <w:spacing w:after="0" w:line="240" w:lineRule="auto"/>
              <w:jc w:val="center"/>
              <w:rPr>
                <w:highlight w:val="white"/>
              </w:rPr>
            </w:pPr>
            <w:r w:rsidRPr="00AC302E">
              <w:t>R1 - Ch.4</w:t>
            </w:r>
          </w:p>
        </w:tc>
      </w:tr>
      <w:tr w:rsidR="003006B7" w:rsidRPr="00AC302E" w:rsidTr="00086E68">
        <w:trPr>
          <w:trHeight w:val="1679"/>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2</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Distributed File Systems &amp; Security</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File Models &amp; Accessing models</w:t>
            </w:r>
          </w:p>
          <w:p w:rsidR="003006B7" w:rsidRPr="00AC302E" w:rsidRDefault="003006B7" w:rsidP="00E157A7">
            <w:pPr>
              <w:pStyle w:val="ListParagraph"/>
              <w:numPr>
                <w:ilvl w:val="0"/>
                <w:numId w:val="22"/>
              </w:numPr>
              <w:spacing w:after="0" w:line="240" w:lineRule="auto"/>
              <w:ind w:left="412" w:hanging="270"/>
            </w:pPr>
            <w:r w:rsidRPr="00AC302E">
              <w:t>File sharing Semantics</w:t>
            </w:r>
          </w:p>
          <w:p w:rsidR="003006B7" w:rsidRPr="00AC302E" w:rsidRDefault="003006B7" w:rsidP="00E157A7">
            <w:pPr>
              <w:pStyle w:val="ListParagraph"/>
              <w:numPr>
                <w:ilvl w:val="0"/>
                <w:numId w:val="22"/>
              </w:numPr>
              <w:spacing w:after="0" w:line="240" w:lineRule="auto"/>
              <w:ind w:left="412" w:hanging="270"/>
            </w:pPr>
            <w:r w:rsidRPr="00AC302E">
              <w:t>File Caching</w:t>
            </w:r>
          </w:p>
          <w:p w:rsidR="003006B7" w:rsidRPr="00AC302E" w:rsidRDefault="003006B7" w:rsidP="00E157A7">
            <w:pPr>
              <w:pStyle w:val="ListParagraph"/>
              <w:numPr>
                <w:ilvl w:val="0"/>
                <w:numId w:val="22"/>
              </w:numPr>
              <w:spacing w:after="0" w:line="240" w:lineRule="auto"/>
              <w:ind w:left="412" w:hanging="270"/>
            </w:pPr>
            <w:r w:rsidRPr="00AC302E">
              <w:t>File Replication</w:t>
            </w:r>
          </w:p>
          <w:p w:rsidR="003006B7" w:rsidRPr="00AC302E" w:rsidRDefault="003006B7" w:rsidP="00E157A7">
            <w:pPr>
              <w:pStyle w:val="ListParagraph"/>
              <w:numPr>
                <w:ilvl w:val="0"/>
                <w:numId w:val="22"/>
              </w:numPr>
              <w:spacing w:after="0" w:line="240" w:lineRule="auto"/>
              <w:ind w:left="412" w:hanging="270"/>
            </w:pPr>
            <w:r w:rsidRPr="00AC302E">
              <w:t>Fault Tolerance</w:t>
            </w:r>
          </w:p>
          <w:p w:rsidR="003006B7" w:rsidRPr="00AC302E" w:rsidRDefault="003006B7" w:rsidP="00E157A7">
            <w:pPr>
              <w:pStyle w:val="ListParagraph"/>
              <w:numPr>
                <w:ilvl w:val="0"/>
                <w:numId w:val="22"/>
              </w:numPr>
              <w:spacing w:after="0" w:line="240" w:lineRule="auto"/>
              <w:ind w:left="412" w:hanging="270"/>
            </w:pPr>
            <w:r w:rsidRPr="00AC302E">
              <w:t>File System Security</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sidRPr="00AC302E">
              <w:t>T2 – Ch.9</w:t>
            </w:r>
          </w:p>
        </w:tc>
      </w:tr>
      <w:tr w:rsidR="003006B7" w:rsidRPr="00AC302E" w:rsidTr="00086E68">
        <w:trPr>
          <w:trHeight w:val="569"/>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3</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Distributed Databases</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Distributed DBMS</w:t>
            </w:r>
          </w:p>
          <w:p w:rsidR="003006B7" w:rsidRDefault="003006B7" w:rsidP="00E157A7">
            <w:pPr>
              <w:pStyle w:val="ListParagraph"/>
              <w:numPr>
                <w:ilvl w:val="0"/>
                <w:numId w:val="22"/>
              </w:numPr>
              <w:spacing w:after="0" w:line="240" w:lineRule="auto"/>
              <w:ind w:left="412" w:hanging="270"/>
            </w:pPr>
            <w:r w:rsidRPr="00AC302E">
              <w:t>Distributed DBMS Architecture</w:t>
            </w:r>
          </w:p>
          <w:p w:rsidR="003006B7" w:rsidRPr="00AC302E" w:rsidRDefault="003006B7" w:rsidP="00E157A7">
            <w:pPr>
              <w:pStyle w:val="ListParagraph"/>
              <w:numPr>
                <w:ilvl w:val="0"/>
                <w:numId w:val="22"/>
              </w:numPr>
              <w:spacing w:after="0" w:line="240" w:lineRule="auto"/>
              <w:ind w:left="412" w:hanging="270"/>
            </w:pPr>
            <w:r w:rsidRPr="00AC302E">
              <w:t>Distributed Data Sources</w:t>
            </w:r>
          </w:p>
          <w:p w:rsidR="003006B7" w:rsidRPr="00AC302E" w:rsidRDefault="003006B7" w:rsidP="00E157A7">
            <w:pPr>
              <w:pStyle w:val="ListParagraph"/>
              <w:numPr>
                <w:ilvl w:val="0"/>
                <w:numId w:val="22"/>
              </w:numPr>
              <w:spacing w:after="0" w:line="240" w:lineRule="auto"/>
              <w:ind w:left="412" w:hanging="270"/>
            </w:pPr>
            <w:r w:rsidRPr="00AC302E">
              <w:t>Distributed Design Issues</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sidRPr="00AC302E">
              <w:t>T1 – Ch.1</w:t>
            </w:r>
          </w:p>
        </w:tc>
      </w:tr>
      <w:tr w:rsidR="003006B7" w:rsidRPr="00AC302E" w:rsidTr="00086E68">
        <w:trPr>
          <w:trHeight w:val="554"/>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4</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 xml:space="preserve">Distributed </w:t>
            </w:r>
            <w:r>
              <w:t xml:space="preserve">Database Design </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Top-Down Design Process</w:t>
            </w:r>
          </w:p>
          <w:p w:rsidR="003006B7" w:rsidRPr="004D6419" w:rsidRDefault="003006B7" w:rsidP="00E157A7">
            <w:pPr>
              <w:pStyle w:val="ListParagraph"/>
              <w:numPr>
                <w:ilvl w:val="0"/>
                <w:numId w:val="22"/>
              </w:numPr>
              <w:spacing w:after="0" w:line="240" w:lineRule="auto"/>
              <w:ind w:left="412" w:hanging="270"/>
            </w:pPr>
            <w:r w:rsidRPr="00AC302E">
              <w:t>Distributed Design Issues</w:t>
            </w:r>
          </w:p>
          <w:p w:rsidR="003006B7" w:rsidRDefault="003006B7" w:rsidP="00E157A7">
            <w:pPr>
              <w:pStyle w:val="ListParagraph"/>
              <w:numPr>
                <w:ilvl w:val="0"/>
                <w:numId w:val="22"/>
              </w:numPr>
              <w:spacing w:after="0" w:line="240" w:lineRule="auto"/>
              <w:ind w:left="412" w:hanging="270"/>
            </w:pPr>
            <w:r w:rsidRPr="00AC302E">
              <w:t>Fragmentation</w:t>
            </w:r>
          </w:p>
          <w:p w:rsidR="003006B7" w:rsidRPr="004D6419" w:rsidRDefault="003006B7" w:rsidP="00E157A7">
            <w:pPr>
              <w:pStyle w:val="ListParagraph"/>
              <w:numPr>
                <w:ilvl w:val="0"/>
                <w:numId w:val="22"/>
              </w:numPr>
              <w:spacing w:after="0" w:line="240" w:lineRule="auto"/>
              <w:ind w:left="412" w:hanging="270"/>
            </w:pPr>
            <w:r w:rsidRPr="00AC302E">
              <w:t>Allocation</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Default="003006B7" w:rsidP="00086E68">
            <w:pPr>
              <w:spacing w:after="0" w:line="240" w:lineRule="auto"/>
              <w:jc w:val="center"/>
            </w:pPr>
            <w:r>
              <w:t>Solve</w:t>
            </w:r>
          </w:p>
          <w:p w:rsidR="003006B7" w:rsidRPr="00AC302E" w:rsidRDefault="003006B7" w:rsidP="00086E68">
            <w:pPr>
              <w:spacing w:after="0" w:line="240" w:lineRule="auto"/>
              <w:jc w:val="center"/>
            </w:pPr>
            <w:r>
              <w:t>T1 : Problem 3.1 &amp; 3.2 Page 126</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rsidRPr="00AC302E">
              <w:t>T1 – Ch.3</w:t>
            </w:r>
          </w:p>
        </w:tc>
      </w:tr>
      <w:tr w:rsidR="003006B7" w:rsidRPr="00AC302E" w:rsidTr="00086E68">
        <w:trPr>
          <w:trHeight w:val="1139"/>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5</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Distributed Database Integration</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Default="003006B7" w:rsidP="00E157A7">
            <w:pPr>
              <w:pStyle w:val="ListParagraph"/>
              <w:numPr>
                <w:ilvl w:val="0"/>
                <w:numId w:val="22"/>
              </w:numPr>
              <w:spacing w:after="0" w:line="240" w:lineRule="auto"/>
              <w:ind w:left="412" w:hanging="270"/>
            </w:pPr>
            <w:r w:rsidRPr="00AC302E">
              <w:t>Bottom-Up Design Methodology</w:t>
            </w:r>
          </w:p>
          <w:p w:rsidR="003006B7" w:rsidRPr="00AC302E" w:rsidRDefault="003006B7" w:rsidP="00E157A7">
            <w:pPr>
              <w:pStyle w:val="ListParagraph"/>
              <w:numPr>
                <w:ilvl w:val="0"/>
                <w:numId w:val="22"/>
              </w:numPr>
              <w:spacing w:after="0" w:line="240" w:lineRule="auto"/>
              <w:ind w:left="412" w:hanging="270"/>
            </w:pPr>
            <w:r w:rsidRPr="00AC302E">
              <w:t>Schema Matching</w:t>
            </w:r>
          </w:p>
          <w:p w:rsidR="003006B7" w:rsidRPr="00AC302E" w:rsidRDefault="003006B7" w:rsidP="00E157A7">
            <w:pPr>
              <w:pStyle w:val="ListParagraph"/>
              <w:numPr>
                <w:ilvl w:val="0"/>
                <w:numId w:val="22"/>
              </w:numPr>
              <w:spacing w:after="0" w:line="240" w:lineRule="auto"/>
              <w:ind w:left="412" w:hanging="270"/>
            </w:pPr>
            <w:r w:rsidRPr="00AC302E">
              <w:t>Schema Integration</w:t>
            </w:r>
          </w:p>
          <w:p w:rsidR="003006B7" w:rsidRPr="00AC302E" w:rsidRDefault="003006B7" w:rsidP="00E157A7">
            <w:pPr>
              <w:pStyle w:val="ListParagraph"/>
              <w:numPr>
                <w:ilvl w:val="0"/>
                <w:numId w:val="22"/>
              </w:numPr>
              <w:spacing w:after="0" w:line="240" w:lineRule="auto"/>
              <w:ind w:left="412" w:hanging="270"/>
            </w:pPr>
            <w:r w:rsidRPr="00AC302E">
              <w:t>Schema Mapping</w:t>
            </w:r>
          </w:p>
          <w:p w:rsidR="003006B7" w:rsidRPr="004D6419" w:rsidRDefault="003006B7" w:rsidP="00E157A7">
            <w:pPr>
              <w:pStyle w:val="ListParagraph"/>
              <w:numPr>
                <w:ilvl w:val="0"/>
                <w:numId w:val="22"/>
              </w:numPr>
              <w:spacing w:after="0" w:line="240" w:lineRule="auto"/>
              <w:ind w:left="412" w:hanging="270"/>
            </w:pPr>
            <w:r w:rsidRPr="00AC302E">
              <w:t>Data Cleaning</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Default="003006B7" w:rsidP="00086E68">
            <w:pPr>
              <w:spacing w:after="0" w:line="240" w:lineRule="auto"/>
              <w:jc w:val="center"/>
            </w:pPr>
            <w:r>
              <w:t>Solve</w:t>
            </w:r>
          </w:p>
          <w:p w:rsidR="003006B7" w:rsidRPr="00AC302E" w:rsidRDefault="003006B7" w:rsidP="00086E68">
            <w:pPr>
              <w:spacing w:after="0" w:line="240" w:lineRule="auto"/>
              <w:jc w:val="center"/>
            </w:pPr>
            <w:r>
              <w:t>T1 : Problem 4.4 Page 161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t>T1 – Ch.4</w:t>
            </w:r>
          </w:p>
        </w:tc>
      </w:tr>
      <w:tr w:rsidR="003006B7" w:rsidRPr="00AC302E" w:rsidTr="00086E68">
        <w:trPr>
          <w:trHeight w:val="1394"/>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6</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Data and Access Control</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View Management</w:t>
            </w:r>
          </w:p>
          <w:p w:rsidR="003006B7" w:rsidRPr="00AC302E" w:rsidRDefault="003006B7" w:rsidP="00E157A7">
            <w:pPr>
              <w:pStyle w:val="ListParagraph"/>
              <w:numPr>
                <w:ilvl w:val="0"/>
                <w:numId w:val="22"/>
              </w:numPr>
              <w:spacing w:after="0" w:line="240" w:lineRule="auto"/>
              <w:ind w:left="412" w:hanging="270"/>
            </w:pPr>
            <w:r w:rsidRPr="00AC302E">
              <w:t>Views in Centralized DBMSs</w:t>
            </w:r>
          </w:p>
          <w:p w:rsidR="003006B7" w:rsidRPr="00AC302E" w:rsidRDefault="003006B7" w:rsidP="00E157A7">
            <w:pPr>
              <w:pStyle w:val="ListParagraph"/>
              <w:numPr>
                <w:ilvl w:val="0"/>
                <w:numId w:val="22"/>
              </w:numPr>
              <w:spacing w:after="0" w:line="240" w:lineRule="auto"/>
              <w:ind w:left="412" w:hanging="270"/>
            </w:pPr>
            <w:r w:rsidRPr="00AC302E">
              <w:t>Views in Distributed DBMSs</w:t>
            </w:r>
          </w:p>
          <w:p w:rsidR="003006B7" w:rsidRPr="00AC302E" w:rsidRDefault="003006B7" w:rsidP="00E157A7">
            <w:pPr>
              <w:pStyle w:val="ListParagraph"/>
              <w:numPr>
                <w:ilvl w:val="0"/>
                <w:numId w:val="22"/>
              </w:numPr>
              <w:spacing w:after="0" w:line="240" w:lineRule="auto"/>
              <w:ind w:left="412" w:hanging="270"/>
            </w:pPr>
            <w:r w:rsidRPr="00AC302E">
              <w:t>Maintenance of Materialized Views</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rsidRPr="00AC302E">
              <w:t>T1 – Ch.5</w:t>
            </w:r>
          </w:p>
        </w:tc>
      </w:tr>
      <w:tr w:rsidR="003006B7" w:rsidRPr="00AC302E" w:rsidTr="00086E68">
        <w:trPr>
          <w:trHeight w:val="1394"/>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7</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Data and Access Control</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Database Security</w:t>
            </w:r>
          </w:p>
          <w:p w:rsidR="003006B7" w:rsidRPr="00AC302E" w:rsidRDefault="003006B7" w:rsidP="00E157A7">
            <w:pPr>
              <w:pStyle w:val="ListParagraph"/>
              <w:numPr>
                <w:ilvl w:val="0"/>
                <w:numId w:val="22"/>
              </w:numPr>
              <w:spacing w:after="0" w:line="240" w:lineRule="auto"/>
              <w:ind w:left="412" w:hanging="270"/>
            </w:pPr>
            <w:r w:rsidRPr="00AC302E">
              <w:t>Discretionary Access Control</w:t>
            </w:r>
          </w:p>
          <w:p w:rsidR="003006B7" w:rsidRPr="00AC302E" w:rsidRDefault="003006B7" w:rsidP="00E157A7">
            <w:pPr>
              <w:pStyle w:val="ListParagraph"/>
              <w:numPr>
                <w:ilvl w:val="0"/>
                <w:numId w:val="22"/>
              </w:numPr>
              <w:spacing w:after="0" w:line="240" w:lineRule="auto"/>
              <w:ind w:left="412" w:hanging="270"/>
            </w:pPr>
            <w:r w:rsidRPr="00AC302E">
              <w:t>Multilevel Access Control</w:t>
            </w:r>
          </w:p>
          <w:p w:rsidR="003006B7" w:rsidRPr="00AC302E" w:rsidRDefault="003006B7" w:rsidP="00E157A7">
            <w:pPr>
              <w:pStyle w:val="ListParagraph"/>
              <w:numPr>
                <w:ilvl w:val="0"/>
                <w:numId w:val="22"/>
              </w:numPr>
              <w:spacing w:after="0" w:line="240" w:lineRule="auto"/>
              <w:ind w:left="412" w:hanging="270"/>
            </w:pPr>
            <w:r w:rsidRPr="00AC302E">
              <w:t>Distributed Access Control</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Default="003006B7" w:rsidP="00086E68">
            <w:pPr>
              <w:spacing w:after="0" w:line="240" w:lineRule="auto"/>
              <w:jc w:val="center"/>
            </w:pPr>
            <w:r>
              <w:t>Solve</w:t>
            </w:r>
          </w:p>
          <w:p w:rsidR="003006B7" w:rsidRPr="00AC302E" w:rsidRDefault="003006B7" w:rsidP="00086E68">
            <w:pPr>
              <w:spacing w:after="0" w:line="240" w:lineRule="auto"/>
              <w:jc w:val="center"/>
            </w:pPr>
            <w:r>
              <w:t>T1 : Problem 5.1 Page 202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rsidRPr="00AC302E">
              <w:t>T1 – Ch.5</w:t>
            </w:r>
          </w:p>
        </w:tc>
      </w:tr>
      <w:tr w:rsidR="003006B7" w:rsidRPr="00AC302E" w:rsidTr="00E157A7">
        <w:trPr>
          <w:trHeight w:val="645"/>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8</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Mid Term Review</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2C0CD5" w:rsidRDefault="003006B7" w:rsidP="00086E68">
            <w:pPr>
              <w:pStyle w:val="ListParagraph"/>
              <w:spacing w:after="0" w:line="240" w:lineRule="auto"/>
              <w:ind w:left="412"/>
            </w:pPr>
            <w:r>
              <w:t>Review of Sessions 1 to 7</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Pr>
                <w:highlight w:val="white"/>
              </w:rP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Pr>
                <w:highlight w:val="white"/>
              </w:rPr>
              <w:t>-</w:t>
            </w:r>
          </w:p>
        </w:tc>
      </w:tr>
      <w:tr w:rsidR="003006B7" w:rsidRPr="00AC302E" w:rsidTr="00086E68">
        <w:trPr>
          <w:trHeight w:val="839"/>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9</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Data Replication</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Consistency of Replicated Databases</w:t>
            </w:r>
          </w:p>
          <w:p w:rsidR="003006B7" w:rsidRPr="00AC302E" w:rsidRDefault="003006B7" w:rsidP="00E157A7">
            <w:pPr>
              <w:pStyle w:val="ListParagraph"/>
              <w:numPr>
                <w:ilvl w:val="0"/>
                <w:numId w:val="22"/>
              </w:numPr>
              <w:spacing w:after="0" w:line="240" w:lineRule="auto"/>
              <w:ind w:left="412" w:hanging="270"/>
            </w:pPr>
            <w:r w:rsidRPr="00AC302E">
              <w:t>Update Management Strategies</w:t>
            </w:r>
          </w:p>
          <w:p w:rsidR="003006B7" w:rsidRPr="00AC302E" w:rsidRDefault="003006B7" w:rsidP="00E157A7">
            <w:pPr>
              <w:pStyle w:val="ListParagraph"/>
              <w:numPr>
                <w:ilvl w:val="0"/>
                <w:numId w:val="22"/>
              </w:numPr>
              <w:spacing w:after="0" w:line="240" w:lineRule="auto"/>
              <w:ind w:left="412" w:hanging="270"/>
            </w:pPr>
            <w:r w:rsidRPr="00AC302E">
              <w:t>Replication Protocols</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sidRPr="00AC302E">
              <w:t>T1 – Ch.13</w:t>
            </w:r>
          </w:p>
        </w:tc>
      </w:tr>
      <w:tr w:rsidR="003006B7" w:rsidRPr="00AC302E" w:rsidTr="00086E68">
        <w:trPr>
          <w:trHeight w:val="554"/>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10</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Data Replication</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Replication and failures</w:t>
            </w:r>
          </w:p>
          <w:p w:rsidR="003006B7" w:rsidRPr="00AC302E" w:rsidRDefault="003006B7" w:rsidP="00E157A7">
            <w:pPr>
              <w:pStyle w:val="ListParagraph"/>
              <w:numPr>
                <w:ilvl w:val="0"/>
                <w:numId w:val="22"/>
              </w:numPr>
              <w:spacing w:after="0" w:line="240" w:lineRule="auto"/>
              <w:ind w:left="412" w:hanging="270"/>
            </w:pPr>
            <w:r w:rsidRPr="00AC302E">
              <w:t>Replication Mediator Service</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Default="003006B7" w:rsidP="00086E68">
            <w:pPr>
              <w:spacing w:after="0" w:line="240" w:lineRule="auto"/>
              <w:jc w:val="center"/>
            </w:pPr>
            <w:r>
              <w:t>Solve</w:t>
            </w:r>
          </w:p>
          <w:p w:rsidR="003006B7" w:rsidRPr="00AC302E" w:rsidRDefault="003006B7" w:rsidP="00086E68">
            <w:pPr>
              <w:spacing w:after="0" w:line="240" w:lineRule="auto"/>
              <w:jc w:val="center"/>
            </w:pPr>
            <w:r>
              <w:t>T1 : Problem 13.2 Page 493</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sidRPr="00AC302E">
              <w:t>T1 – Ch.13</w:t>
            </w:r>
          </w:p>
        </w:tc>
      </w:tr>
      <w:tr w:rsidR="003006B7" w:rsidRPr="00AC302E" w:rsidTr="00086E68">
        <w:trPr>
          <w:trHeight w:val="569"/>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11</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Parallel Database Systems</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Parallel Database System Architectures</w:t>
            </w:r>
          </w:p>
          <w:p w:rsidR="003006B7" w:rsidRDefault="003006B7" w:rsidP="00E157A7">
            <w:pPr>
              <w:pStyle w:val="ListParagraph"/>
              <w:numPr>
                <w:ilvl w:val="0"/>
                <w:numId w:val="22"/>
              </w:numPr>
              <w:spacing w:after="0" w:line="240" w:lineRule="auto"/>
              <w:ind w:left="412" w:hanging="270"/>
            </w:pPr>
            <w:r w:rsidRPr="00AC302E">
              <w:t>Parallel Data Placement</w:t>
            </w:r>
          </w:p>
          <w:p w:rsidR="003006B7" w:rsidRPr="00AC302E" w:rsidRDefault="003006B7" w:rsidP="00E157A7">
            <w:pPr>
              <w:pStyle w:val="ListParagraph"/>
              <w:numPr>
                <w:ilvl w:val="0"/>
                <w:numId w:val="22"/>
              </w:numPr>
              <w:spacing w:after="0" w:line="240" w:lineRule="auto"/>
              <w:ind w:left="412" w:hanging="270"/>
            </w:pPr>
            <w:r w:rsidRPr="00AC302E">
              <w:t>Load Balancing</w:t>
            </w:r>
          </w:p>
          <w:p w:rsidR="003006B7" w:rsidRPr="00AC302E" w:rsidRDefault="003006B7" w:rsidP="00E157A7">
            <w:pPr>
              <w:pStyle w:val="ListParagraph"/>
              <w:numPr>
                <w:ilvl w:val="0"/>
                <w:numId w:val="22"/>
              </w:numPr>
              <w:spacing w:after="0" w:line="240" w:lineRule="auto"/>
              <w:ind w:left="412" w:hanging="270"/>
            </w:pPr>
            <w:r w:rsidRPr="00AC302E">
              <w:t>Database Clusters</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Default="003006B7" w:rsidP="00086E68">
            <w:pPr>
              <w:spacing w:after="0" w:line="240" w:lineRule="auto"/>
              <w:jc w:val="center"/>
            </w:pPr>
            <w:r>
              <w:t>Solve</w:t>
            </w:r>
          </w:p>
          <w:p w:rsidR="003006B7" w:rsidRPr="00AC302E" w:rsidRDefault="003006B7" w:rsidP="00086E68">
            <w:pPr>
              <w:spacing w:after="0" w:line="240" w:lineRule="auto"/>
              <w:jc w:val="center"/>
            </w:pPr>
            <w:r>
              <w:t>T1 : Problem 14.15 Page 550</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rsidRPr="00AC302E">
              <w:t>T1 – Ch.14</w:t>
            </w:r>
          </w:p>
        </w:tc>
      </w:tr>
      <w:tr w:rsidR="003006B7" w:rsidRPr="00AC302E" w:rsidTr="00086E68">
        <w:trPr>
          <w:trHeight w:val="554"/>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12</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Web Data Management</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Web Search</w:t>
            </w:r>
          </w:p>
          <w:p w:rsidR="003006B7" w:rsidRPr="00AC302E" w:rsidRDefault="003006B7" w:rsidP="00E157A7">
            <w:pPr>
              <w:pStyle w:val="ListParagraph"/>
              <w:numPr>
                <w:ilvl w:val="0"/>
                <w:numId w:val="22"/>
              </w:numPr>
              <w:spacing w:after="0" w:line="240" w:lineRule="auto"/>
              <w:ind w:left="412" w:hanging="270"/>
            </w:pPr>
            <w:r w:rsidRPr="00AC302E">
              <w:t>Web Crawling</w:t>
            </w:r>
          </w:p>
          <w:p w:rsidR="003006B7" w:rsidRPr="00AC302E" w:rsidRDefault="003006B7" w:rsidP="00E157A7">
            <w:pPr>
              <w:pStyle w:val="ListParagraph"/>
              <w:numPr>
                <w:ilvl w:val="0"/>
                <w:numId w:val="22"/>
              </w:numPr>
              <w:spacing w:after="0" w:line="240" w:lineRule="auto"/>
              <w:ind w:left="412" w:hanging="270"/>
            </w:pPr>
            <w:r w:rsidRPr="00AC302E">
              <w:t>Indexing</w:t>
            </w:r>
          </w:p>
          <w:p w:rsidR="003006B7" w:rsidRPr="00AC302E" w:rsidRDefault="003006B7" w:rsidP="00E157A7">
            <w:pPr>
              <w:pStyle w:val="ListParagraph"/>
              <w:numPr>
                <w:ilvl w:val="0"/>
                <w:numId w:val="22"/>
              </w:numPr>
              <w:spacing w:after="0" w:line="240" w:lineRule="auto"/>
              <w:ind w:left="412" w:hanging="270"/>
            </w:pPr>
            <w:r w:rsidRPr="00AC302E">
              <w:t>Ranking and Link Analysis</w:t>
            </w:r>
          </w:p>
          <w:p w:rsidR="003006B7" w:rsidRPr="00AC302E" w:rsidRDefault="003006B7" w:rsidP="00086E68">
            <w:pPr>
              <w:pStyle w:val="ListParagraph"/>
              <w:spacing w:after="0" w:line="240" w:lineRule="auto"/>
              <w:ind w:left="412"/>
            </w:pPr>
            <w:r w:rsidRPr="00AC302E">
              <w:t>Keyword Search</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rsidRPr="00AC302E">
              <w:t>T1 – Ch 17</w:t>
            </w:r>
          </w:p>
        </w:tc>
      </w:tr>
      <w:tr w:rsidR="003006B7" w:rsidRPr="00AC302E" w:rsidTr="00086E68">
        <w:trPr>
          <w:trHeight w:val="1394"/>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13</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Web Data Management</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Web Querying</w:t>
            </w:r>
          </w:p>
          <w:p w:rsidR="003006B7" w:rsidRPr="00AC302E" w:rsidRDefault="003006B7" w:rsidP="00E157A7">
            <w:pPr>
              <w:pStyle w:val="ListParagraph"/>
              <w:numPr>
                <w:ilvl w:val="0"/>
                <w:numId w:val="22"/>
              </w:numPr>
              <w:spacing w:after="0" w:line="240" w:lineRule="auto"/>
              <w:ind w:left="412" w:hanging="270"/>
            </w:pPr>
            <w:r w:rsidRPr="00AC302E">
              <w:t>Semi-structured Data Approach</w:t>
            </w:r>
          </w:p>
          <w:p w:rsidR="003006B7" w:rsidRPr="00AC302E" w:rsidRDefault="003006B7" w:rsidP="00E157A7">
            <w:pPr>
              <w:pStyle w:val="ListParagraph"/>
              <w:numPr>
                <w:ilvl w:val="0"/>
                <w:numId w:val="22"/>
              </w:numPr>
              <w:spacing w:after="0" w:line="240" w:lineRule="auto"/>
              <w:ind w:left="412" w:hanging="270"/>
            </w:pPr>
            <w:r w:rsidRPr="00AC302E">
              <w:t>Web Query Language Approach</w:t>
            </w:r>
          </w:p>
          <w:p w:rsidR="003006B7" w:rsidRPr="00AC302E" w:rsidRDefault="003006B7" w:rsidP="00E157A7">
            <w:pPr>
              <w:pStyle w:val="ListParagraph"/>
              <w:numPr>
                <w:ilvl w:val="0"/>
                <w:numId w:val="22"/>
              </w:numPr>
              <w:spacing w:after="0" w:line="240" w:lineRule="auto"/>
              <w:ind w:left="412" w:hanging="270"/>
            </w:pPr>
            <w:r w:rsidRPr="00AC302E">
              <w:t>Question Answering</w:t>
            </w:r>
          </w:p>
          <w:p w:rsidR="003006B7" w:rsidRPr="00AC302E" w:rsidRDefault="003006B7" w:rsidP="00E157A7">
            <w:pPr>
              <w:pStyle w:val="ListParagraph"/>
              <w:numPr>
                <w:ilvl w:val="0"/>
                <w:numId w:val="22"/>
              </w:numPr>
              <w:spacing w:after="0" w:line="240" w:lineRule="auto"/>
              <w:ind w:left="412" w:hanging="270"/>
            </w:pPr>
            <w:r w:rsidRPr="00AC302E">
              <w:t>Searching and Querying the Hidden Web</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Default="003006B7" w:rsidP="00086E68">
            <w:pPr>
              <w:spacing w:after="0" w:line="240" w:lineRule="auto"/>
              <w:jc w:val="center"/>
            </w:pPr>
            <w:r>
              <w:t>Solve</w:t>
            </w:r>
          </w:p>
          <w:p w:rsidR="003006B7" w:rsidRPr="00AC302E" w:rsidRDefault="003006B7" w:rsidP="00086E68">
            <w:pPr>
              <w:spacing w:after="0" w:line="240" w:lineRule="auto"/>
              <w:jc w:val="center"/>
            </w:pPr>
            <w:r>
              <w:t>T1 : Problem 17.1 Page 719</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sidRPr="00AC302E">
              <w:t>T1 – Ch.17</w:t>
            </w:r>
          </w:p>
        </w:tc>
      </w:tr>
      <w:tr w:rsidR="003006B7" w:rsidRPr="00AC302E" w:rsidTr="00086E68">
        <w:trPr>
          <w:trHeight w:val="1409"/>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14</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Hadoop &amp; Big Data</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Introduction</w:t>
            </w:r>
          </w:p>
          <w:p w:rsidR="003006B7" w:rsidRDefault="003006B7" w:rsidP="00E157A7">
            <w:pPr>
              <w:pStyle w:val="ListParagraph"/>
              <w:numPr>
                <w:ilvl w:val="0"/>
                <w:numId w:val="22"/>
              </w:numPr>
              <w:spacing w:after="0" w:line="240" w:lineRule="auto"/>
              <w:ind w:left="412" w:hanging="270"/>
            </w:pPr>
            <w:r w:rsidRPr="00AC302E">
              <w:t>HDFS Operations</w:t>
            </w:r>
          </w:p>
          <w:p w:rsidR="003006B7" w:rsidRPr="004D6419" w:rsidRDefault="003006B7" w:rsidP="00E157A7">
            <w:pPr>
              <w:pStyle w:val="ListParagraph"/>
              <w:numPr>
                <w:ilvl w:val="0"/>
                <w:numId w:val="22"/>
              </w:numPr>
              <w:spacing w:after="0" w:line="240" w:lineRule="auto"/>
              <w:ind w:left="412" w:hanging="270"/>
            </w:pPr>
            <w:r w:rsidRPr="00AC302E">
              <w:t>HDFS Commands</w:t>
            </w:r>
          </w:p>
          <w:p w:rsidR="003006B7" w:rsidRPr="00AC302E" w:rsidRDefault="003006B7" w:rsidP="00E157A7">
            <w:pPr>
              <w:pStyle w:val="ListParagraph"/>
              <w:numPr>
                <w:ilvl w:val="0"/>
                <w:numId w:val="22"/>
              </w:numPr>
              <w:spacing w:after="0" w:line="240" w:lineRule="auto"/>
              <w:ind w:left="412" w:hanging="270"/>
            </w:pPr>
            <w:r w:rsidRPr="00AC302E">
              <w:t>Map Reduce</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pPr>
            <w:r>
              <w:rPr>
                <w:highlight w:val="white"/>
              </w:rP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sidRPr="00AC302E">
              <w:rPr>
                <w:highlight w:val="white"/>
              </w:rPr>
              <w:t>Online Resources</w:t>
            </w:r>
          </w:p>
        </w:tc>
      </w:tr>
      <w:tr w:rsidR="003006B7" w:rsidRPr="00AC302E" w:rsidTr="00086E68">
        <w:trPr>
          <w:trHeight w:val="1124"/>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15</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rsidRPr="00AC302E">
              <w:t>Hadoop &amp; Big Data</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E157A7">
            <w:pPr>
              <w:pStyle w:val="ListParagraph"/>
              <w:numPr>
                <w:ilvl w:val="0"/>
                <w:numId w:val="22"/>
              </w:numPr>
              <w:spacing w:after="0" w:line="240" w:lineRule="auto"/>
              <w:ind w:left="412" w:hanging="270"/>
            </w:pPr>
            <w:r w:rsidRPr="00AC302E">
              <w:t>Multi Node Cluster</w:t>
            </w:r>
          </w:p>
          <w:p w:rsidR="003006B7" w:rsidRDefault="003006B7" w:rsidP="00E157A7">
            <w:pPr>
              <w:pStyle w:val="ListParagraph"/>
              <w:numPr>
                <w:ilvl w:val="0"/>
                <w:numId w:val="22"/>
              </w:numPr>
              <w:spacing w:after="0" w:line="240" w:lineRule="auto"/>
              <w:ind w:left="412" w:hanging="270"/>
            </w:pPr>
            <w:r w:rsidRPr="00AC302E">
              <w:t>Big Data Overview</w:t>
            </w:r>
          </w:p>
          <w:p w:rsidR="003006B7" w:rsidRPr="004D6419" w:rsidRDefault="003006B7" w:rsidP="00E157A7">
            <w:pPr>
              <w:pStyle w:val="ListParagraph"/>
              <w:numPr>
                <w:ilvl w:val="0"/>
                <w:numId w:val="22"/>
              </w:numPr>
              <w:spacing w:after="0" w:line="240" w:lineRule="auto"/>
              <w:ind w:left="412" w:hanging="270"/>
            </w:pPr>
            <w:r w:rsidRPr="00AC302E">
              <w:t>Big Data Solutions</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Pr>
                <w:highlight w:val="white"/>
              </w:rP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sidRPr="00AC302E">
              <w:rPr>
                <w:highlight w:val="white"/>
              </w:rPr>
              <w:t>Online Resources</w:t>
            </w:r>
          </w:p>
        </w:tc>
      </w:tr>
      <w:tr w:rsidR="003006B7" w:rsidRPr="00AC302E" w:rsidTr="00086E68">
        <w:trPr>
          <w:trHeight w:val="1109"/>
        </w:trPr>
        <w:tc>
          <w:tcPr>
            <w:tcW w:w="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16</w:t>
            </w:r>
          </w:p>
        </w:tc>
        <w:tc>
          <w:tcPr>
            <w:tcW w:w="172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AC302E" w:rsidRDefault="003006B7" w:rsidP="00086E68">
            <w:pPr>
              <w:spacing w:after="0" w:line="240" w:lineRule="auto"/>
              <w:jc w:val="center"/>
            </w:pPr>
            <w:r>
              <w:t>Compre Review</w:t>
            </w:r>
          </w:p>
        </w:tc>
        <w:tc>
          <w:tcPr>
            <w:tcW w:w="37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06B7" w:rsidRPr="002C0CD5" w:rsidRDefault="003006B7" w:rsidP="00086E68">
            <w:pPr>
              <w:pStyle w:val="ListParagraph"/>
              <w:spacing w:after="0" w:line="240" w:lineRule="auto"/>
              <w:ind w:left="412"/>
            </w:pPr>
            <w:r>
              <w:t>Review of Sessions 9 to15</w:t>
            </w:r>
          </w:p>
        </w:tc>
        <w:tc>
          <w:tcPr>
            <w:tcW w:w="154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Pr>
                <w:highlight w:val="white"/>
              </w:rPr>
              <w:t>-</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006B7" w:rsidRPr="00AC302E" w:rsidRDefault="003006B7" w:rsidP="00086E68">
            <w:pPr>
              <w:spacing w:after="0" w:line="240" w:lineRule="auto"/>
              <w:jc w:val="center"/>
              <w:rPr>
                <w:highlight w:val="white"/>
              </w:rPr>
            </w:pPr>
            <w:r>
              <w:rPr>
                <w:highlight w:val="white"/>
              </w:rPr>
              <w:t>-</w:t>
            </w:r>
          </w:p>
        </w:tc>
      </w:tr>
    </w:tbl>
    <w:p w:rsidR="003006B7" w:rsidRDefault="003006B7" w:rsidP="0015057D">
      <w:pPr>
        <w:pStyle w:val="DefaultStyle"/>
        <w:spacing w:after="0" w:line="240" w:lineRule="auto"/>
        <w:rPr>
          <w:rFonts w:ascii="Calibri" w:hAnsi="Calibri" w:cs="Arial"/>
          <w:color w:val="000000"/>
          <w:lang w:val="en-US" w:eastAsia="en-US" w:bidi="ar-SA"/>
        </w:rPr>
      </w:pPr>
    </w:p>
    <w:p w:rsidR="003006B7" w:rsidRDefault="003006B7" w:rsidP="0015057D">
      <w:pPr>
        <w:pStyle w:val="DefaultStyle"/>
        <w:spacing w:after="0" w:line="240" w:lineRule="auto"/>
        <w:rPr>
          <w:rFonts w:ascii="Calibri" w:hAnsi="Calibri" w:cs="Arial"/>
          <w:b/>
          <w:bCs/>
          <w:sz w:val="22"/>
          <w:szCs w:val="20"/>
        </w:rPr>
      </w:pPr>
    </w:p>
    <w:p w:rsidR="003006B7" w:rsidRPr="00FA3A9B" w:rsidRDefault="003006B7" w:rsidP="00694CE0">
      <w:pPr>
        <w:pStyle w:val="DefaultStyle"/>
        <w:spacing w:after="0" w:line="240" w:lineRule="auto"/>
        <w:rPr>
          <w:rFonts w:ascii="Times New Roman" w:cs="Times New Roman"/>
          <w:sz w:val="22"/>
          <w:szCs w:val="22"/>
        </w:rPr>
      </w:pPr>
      <w:r w:rsidRPr="00FA3A9B">
        <w:rPr>
          <w:rFonts w:ascii="Times New Roman" w:cs="Times New Roman"/>
          <w:b/>
          <w:bCs/>
          <w:sz w:val="22"/>
          <w:szCs w:val="22"/>
        </w:rPr>
        <w:t>Evaluation Scheme</w:t>
      </w:r>
      <w:r w:rsidRPr="00FA3A9B">
        <w:rPr>
          <w:rFonts w:ascii="Times New Roman" w:cs="Times New Roman"/>
          <w:sz w:val="22"/>
          <w:szCs w:val="22"/>
        </w:rPr>
        <w:t xml:space="preserve">:   </w:t>
      </w:r>
    </w:p>
    <w:p w:rsidR="003006B7" w:rsidRPr="00FA3A9B" w:rsidRDefault="003006B7" w:rsidP="00694CE0">
      <w:pPr>
        <w:pStyle w:val="DefaultStyle"/>
        <w:spacing w:after="0" w:line="240" w:lineRule="auto"/>
        <w:jc w:val="both"/>
        <w:rPr>
          <w:rFonts w:ascii="Times New Roman" w:cs="Times New Roman"/>
          <w:sz w:val="22"/>
          <w:szCs w:val="22"/>
        </w:rPr>
      </w:pPr>
      <w:r w:rsidRPr="00FA3A9B">
        <w:rPr>
          <w:rFonts w:ascii="Times New Roman" w:cs="Times New Roman"/>
          <w:sz w:val="22"/>
          <w:szCs w:val="22"/>
        </w:rPr>
        <w:t>Legend: EC = Evaluation Component; AN = After Noon Session; FN = Fore Noon Session</w:t>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900"/>
        <w:gridCol w:w="2065"/>
        <w:gridCol w:w="1136"/>
        <w:gridCol w:w="999"/>
        <w:gridCol w:w="862"/>
        <w:gridCol w:w="3388"/>
      </w:tblGrid>
      <w:tr w:rsidR="003006B7" w:rsidRPr="00FA3A9B" w:rsidTr="00466B18">
        <w:trPr>
          <w:cantSplit/>
        </w:trPr>
        <w:tc>
          <w:tcPr>
            <w:tcW w:w="900" w:type="dxa"/>
            <w:tcBorders>
              <w:top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No</w:t>
            </w:r>
          </w:p>
        </w:tc>
        <w:tc>
          <w:tcPr>
            <w:tcW w:w="206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Name</w:t>
            </w:r>
          </w:p>
        </w:tc>
        <w:tc>
          <w:tcPr>
            <w:tcW w:w="11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Type</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Duration</w:t>
            </w:r>
          </w:p>
        </w:tc>
        <w:tc>
          <w:tcPr>
            <w:tcW w:w="8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Weight</w:t>
            </w:r>
          </w:p>
        </w:tc>
        <w:tc>
          <w:tcPr>
            <w:tcW w:w="338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Day, Date, Session, Time</w:t>
            </w:r>
          </w:p>
        </w:tc>
      </w:tr>
      <w:tr w:rsidR="003006B7" w:rsidRPr="00FA3A9B" w:rsidTr="00466B18">
        <w:trPr>
          <w:cantSplit/>
        </w:trPr>
        <w:tc>
          <w:tcPr>
            <w:tcW w:w="900" w:type="dxa"/>
            <w:tcBorders>
              <w:top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EC-1</w:t>
            </w:r>
          </w:p>
        </w:tc>
        <w:tc>
          <w:tcPr>
            <w:tcW w:w="206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Quiz-I/ Assignment-I</w:t>
            </w:r>
          </w:p>
        </w:tc>
        <w:tc>
          <w:tcPr>
            <w:tcW w:w="11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Online</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w:t>
            </w:r>
          </w:p>
        </w:tc>
        <w:tc>
          <w:tcPr>
            <w:tcW w:w="8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5%</w:t>
            </w:r>
          </w:p>
        </w:tc>
        <w:tc>
          <w:tcPr>
            <w:tcW w:w="338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Pr>
                <w:rFonts w:cs="Times New Roman"/>
                <w:sz w:val="22"/>
                <w:szCs w:val="22"/>
              </w:rPr>
              <w:t>September 1-10, 2016</w:t>
            </w:r>
          </w:p>
        </w:tc>
      </w:tr>
      <w:tr w:rsidR="003006B7" w:rsidRPr="00FA3A9B" w:rsidTr="00466B18">
        <w:trPr>
          <w:cantSplit/>
        </w:trPr>
        <w:tc>
          <w:tcPr>
            <w:tcW w:w="900" w:type="dxa"/>
            <w:tcBorders>
              <w:top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p>
        </w:tc>
        <w:tc>
          <w:tcPr>
            <w:tcW w:w="206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Quiz-II</w:t>
            </w:r>
          </w:p>
        </w:tc>
        <w:tc>
          <w:tcPr>
            <w:tcW w:w="11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Online</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p>
        </w:tc>
        <w:tc>
          <w:tcPr>
            <w:tcW w:w="8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5%</w:t>
            </w:r>
          </w:p>
        </w:tc>
        <w:tc>
          <w:tcPr>
            <w:tcW w:w="338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Pr>
                <w:rFonts w:cs="Times New Roman"/>
                <w:sz w:val="22"/>
                <w:szCs w:val="22"/>
              </w:rPr>
              <w:t>October 1-10, 2016</w:t>
            </w:r>
          </w:p>
        </w:tc>
      </w:tr>
      <w:tr w:rsidR="003006B7" w:rsidRPr="00FA3A9B" w:rsidTr="00466B18">
        <w:trPr>
          <w:cantSplit/>
        </w:trPr>
        <w:tc>
          <w:tcPr>
            <w:tcW w:w="900" w:type="dxa"/>
            <w:tcBorders>
              <w:top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p>
        </w:tc>
        <w:tc>
          <w:tcPr>
            <w:tcW w:w="206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Quiz-III/ Assignment-II</w:t>
            </w:r>
          </w:p>
        </w:tc>
        <w:tc>
          <w:tcPr>
            <w:tcW w:w="11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Online</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p>
        </w:tc>
        <w:tc>
          <w:tcPr>
            <w:tcW w:w="8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5%</w:t>
            </w:r>
          </w:p>
        </w:tc>
        <w:tc>
          <w:tcPr>
            <w:tcW w:w="338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Pr>
                <w:rFonts w:cs="Times New Roman"/>
                <w:sz w:val="22"/>
                <w:szCs w:val="22"/>
              </w:rPr>
              <w:t>October 20-30, 2016</w:t>
            </w:r>
          </w:p>
        </w:tc>
      </w:tr>
      <w:tr w:rsidR="003006B7" w:rsidRPr="00FA3A9B" w:rsidTr="00466B18">
        <w:trPr>
          <w:cantSplit/>
        </w:trPr>
        <w:tc>
          <w:tcPr>
            <w:tcW w:w="900" w:type="dxa"/>
            <w:tcBorders>
              <w:top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EC-2</w:t>
            </w:r>
          </w:p>
        </w:tc>
        <w:tc>
          <w:tcPr>
            <w:tcW w:w="206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Mid-Semester Test</w:t>
            </w:r>
          </w:p>
        </w:tc>
        <w:tc>
          <w:tcPr>
            <w:tcW w:w="11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Closed Book</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2 hours</w:t>
            </w:r>
          </w:p>
        </w:tc>
        <w:tc>
          <w:tcPr>
            <w:tcW w:w="8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35%</w:t>
            </w:r>
          </w:p>
        </w:tc>
        <w:tc>
          <w:tcPr>
            <w:tcW w:w="338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2</w:t>
            </w:r>
            <w:r>
              <w:rPr>
                <w:rFonts w:cs="Times New Roman"/>
                <w:sz w:val="22"/>
                <w:szCs w:val="22"/>
              </w:rPr>
              <w:t>5</w:t>
            </w:r>
            <w:r w:rsidRPr="00FA3A9B">
              <w:rPr>
                <w:rFonts w:cs="Times New Roman"/>
                <w:sz w:val="22"/>
                <w:szCs w:val="22"/>
              </w:rPr>
              <w:t>/09/201</w:t>
            </w:r>
            <w:r>
              <w:rPr>
                <w:rFonts w:cs="Times New Roman"/>
                <w:sz w:val="22"/>
                <w:szCs w:val="22"/>
              </w:rPr>
              <w:t>6</w:t>
            </w:r>
            <w:r w:rsidRPr="00FA3A9B">
              <w:rPr>
                <w:rFonts w:cs="Times New Roman"/>
                <w:sz w:val="22"/>
                <w:szCs w:val="22"/>
              </w:rPr>
              <w:t xml:space="preserve"> (AN) 2 PM TO 4 PM </w:t>
            </w:r>
          </w:p>
        </w:tc>
      </w:tr>
      <w:tr w:rsidR="003006B7" w:rsidRPr="00FA3A9B" w:rsidTr="00466B18">
        <w:trPr>
          <w:cantSplit/>
        </w:trPr>
        <w:tc>
          <w:tcPr>
            <w:tcW w:w="900" w:type="dxa"/>
            <w:tcBorders>
              <w:top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EC-3</w:t>
            </w:r>
          </w:p>
        </w:tc>
        <w:tc>
          <w:tcPr>
            <w:tcW w:w="206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Comprehensive Exam</w:t>
            </w:r>
          </w:p>
        </w:tc>
        <w:tc>
          <w:tcPr>
            <w:tcW w:w="11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Open Book</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3 hours</w:t>
            </w:r>
          </w:p>
        </w:tc>
        <w:tc>
          <w:tcPr>
            <w:tcW w:w="8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50%</w:t>
            </w:r>
          </w:p>
        </w:tc>
        <w:tc>
          <w:tcPr>
            <w:tcW w:w="338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3006B7" w:rsidRPr="00FA3A9B" w:rsidRDefault="003006B7" w:rsidP="00BE0008">
            <w:pPr>
              <w:pStyle w:val="TableContents"/>
              <w:rPr>
                <w:rFonts w:cs="Times New Roman"/>
                <w:sz w:val="22"/>
                <w:szCs w:val="22"/>
              </w:rPr>
            </w:pPr>
            <w:r w:rsidRPr="00FA3A9B">
              <w:rPr>
                <w:rFonts w:cs="Times New Roman"/>
                <w:sz w:val="22"/>
                <w:szCs w:val="22"/>
              </w:rPr>
              <w:t>0</w:t>
            </w:r>
            <w:r>
              <w:rPr>
                <w:rFonts w:cs="Times New Roman"/>
                <w:sz w:val="22"/>
                <w:szCs w:val="22"/>
              </w:rPr>
              <w:t>6</w:t>
            </w:r>
            <w:r w:rsidRPr="00FA3A9B">
              <w:rPr>
                <w:rFonts w:cs="Times New Roman"/>
                <w:sz w:val="22"/>
                <w:szCs w:val="22"/>
              </w:rPr>
              <w:t>/11/201</w:t>
            </w:r>
            <w:r>
              <w:rPr>
                <w:rFonts w:cs="Times New Roman"/>
                <w:sz w:val="22"/>
                <w:szCs w:val="22"/>
              </w:rPr>
              <w:t>6</w:t>
            </w:r>
            <w:r w:rsidRPr="00FA3A9B">
              <w:rPr>
                <w:rFonts w:cs="Times New Roman"/>
                <w:sz w:val="22"/>
                <w:szCs w:val="22"/>
              </w:rPr>
              <w:t xml:space="preserve"> (AN) 2 PM TO 5 PM</w:t>
            </w:r>
          </w:p>
        </w:tc>
      </w:tr>
    </w:tbl>
    <w:p w:rsidR="003006B7" w:rsidRPr="00AC302E" w:rsidRDefault="003006B7" w:rsidP="0015057D">
      <w:pPr>
        <w:pStyle w:val="DefaultStyle"/>
        <w:spacing w:after="0" w:line="240" w:lineRule="auto"/>
        <w:jc w:val="both"/>
        <w:rPr>
          <w:rFonts w:ascii="Calibri" w:hAnsi="Calibri" w:cs="Arial"/>
          <w:sz w:val="22"/>
          <w:szCs w:val="22"/>
        </w:rPr>
      </w:pPr>
      <w:r w:rsidRPr="00AC302E">
        <w:rPr>
          <w:rFonts w:ascii="Calibri" w:hAnsi="Calibri" w:cs="Arial"/>
          <w:sz w:val="22"/>
          <w:szCs w:val="22"/>
        </w:rPr>
        <w:t xml:space="preserve">Syllabus for Mid-Semester Test (Closed Book): Topics in Session Nos.  1 TO </w:t>
      </w:r>
      <w:r>
        <w:rPr>
          <w:rFonts w:ascii="Calibri" w:hAnsi="Calibri" w:cs="Arial"/>
          <w:sz w:val="22"/>
          <w:szCs w:val="22"/>
        </w:rPr>
        <w:t>8</w:t>
      </w:r>
    </w:p>
    <w:p w:rsidR="003006B7" w:rsidRPr="00AC302E" w:rsidRDefault="003006B7" w:rsidP="0015057D">
      <w:pPr>
        <w:pStyle w:val="DefaultStyle"/>
        <w:spacing w:after="0" w:line="240" w:lineRule="auto"/>
        <w:jc w:val="both"/>
        <w:rPr>
          <w:rFonts w:ascii="Calibri" w:hAnsi="Calibri" w:cs="Arial"/>
          <w:sz w:val="22"/>
          <w:szCs w:val="22"/>
        </w:rPr>
      </w:pPr>
      <w:r w:rsidRPr="00AC302E">
        <w:rPr>
          <w:rFonts w:ascii="Calibri" w:hAnsi="Calibri" w:cs="Arial"/>
          <w:sz w:val="22"/>
          <w:szCs w:val="22"/>
        </w:rPr>
        <w:t xml:space="preserve">Syllabus for Comprehensive Exam (Open Book): All topics (Session Nos. 1 to </w:t>
      </w:r>
      <w:r>
        <w:rPr>
          <w:rFonts w:ascii="Calibri" w:hAnsi="Calibri" w:cs="Arial"/>
          <w:sz w:val="22"/>
          <w:szCs w:val="22"/>
        </w:rPr>
        <w:t>16</w:t>
      </w:r>
      <w:r w:rsidRPr="00AC302E">
        <w:rPr>
          <w:rFonts w:ascii="Calibri" w:hAnsi="Calibri" w:cs="Arial"/>
          <w:sz w:val="22"/>
          <w:szCs w:val="22"/>
        </w:rPr>
        <w:t>)</w:t>
      </w:r>
    </w:p>
    <w:p w:rsidR="003006B7" w:rsidRPr="00AC302E" w:rsidRDefault="003006B7" w:rsidP="0015057D">
      <w:pPr>
        <w:pStyle w:val="DefaultStyle"/>
        <w:spacing w:after="0" w:line="240" w:lineRule="auto"/>
        <w:rPr>
          <w:rFonts w:ascii="Calibri" w:hAnsi="Calibri" w:cs="Arial"/>
          <w:b/>
          <w:bCs/>
          <w:sz w:val="22"/>
          <w:szCs w:val="22"/>
        </w:rPr>
      </w:pPr>
    </w:p>
    <w:p w:rsidR="003006B7" w:rsidRPr="00AC302E" w:rsidRDefault="003006B7" w:rsidP="0015057D">
      <w:pPr>
        <w:pStyle w:val="DefaultStyle"/>
        <w:spacing w:after="0" w:line="240" w:lineRule="auto"/>
        <w:rPr>
          <w:rFonts w:ascii="Calibri" w:hAnsi="Calibri" w:cs="Arial"/>
          <w:sz w:val="22"/>
          <w:szCs w:val="22"/>
        </w:rPr>
      </w:pPr>
      <w:r w:rsidRPr="00AC302E">
        <w:rPr>
          <w:rFonts w:ascii="Calibri" w:hAnsi="Calibri" w:cs="Arial"/>
          <w:b/>
          <w:bCs/>
          <w:sz w:val="22"/>
          <w:szCs w:val="22"/>
        </w:rPr>
        <w:t>Important links and information:</w:t>
      </w:r>
    </w:p>
    <w:p w:rsidR="003006B7" w:rsidRPr="00AC302E" w:rsidRDefault="003006B7" w:rsidP="0015057D">
      <w:pPr>
        <w:pStyle w:val="DefaultStyle"/>
        <w:spacing w:after="0" w:line="240" w:lineRule="auto"/>
        <w:rPr>
          <w:rFonts w:ascii="Calibri" w:hAnsi="Calibri" w:cs="Arial"/>
          <w:sz w:val="22"/>
          <w:szCs w:val="22"/>
        </w:rPr>
      </w:pPr>
      <w:r w:rsidRPr="00AC302E">
        <w:rPr>
          <w:rFonts w:ascii="Calibri" w:hAnsi="Calibri" w:cs="Arial"/>
          <w:sz w:val="22"/>
          <w:szCs w:val="22"/>
          <w:u w:val="single"/>
        </w:rPr>
        <w:t>Elearn portal:</w:t>
      </w:r>
      <w:r w:rsidRPr="00AC302E">
        <w:rPr>
          <w:rFonts w:ascii="Calibri" w:hAnsi="Calibri" w:cs="Arial"/>
          <w:sz w:val="22"/>
          <w:szCs w:val="22"/>
        </w:rPr>
        <w:t xml:space="preserve"> https://elearn.bits-pilani.ac.in</w:t>
      </w:r>
    </w:p>
    <w:p w:rsidR="003006B7" w:rsidRPr="00AC302E" w:rsidRDefault="003006B7" w:rsidP="0015057D">
      <w:pPr>
        <w:pStyle w:val="DefaultStyle"/>
        <w:spacing w:after="0" w:line="240" w:lineRule="auto"/>
        <w:jc w:val="both"/>
        <w:rPr>
          <w:rFonts w:ascii="Calibri" w:hAnsi="Calibri" w:cs="Arial"/>
          <w:sz w:val="22"/>
          <w:szCs w:val="22"/>
        </w:rPr>
      </w:pPr>
      <w:r w:rsidRPr="00AC302E">
        <w:rPr>
          <w:rFonts w:ascii="Calibri" w:hAnsi="Calibri" w:cs="Arial"/>
          <w:sz w:val="22"/>
          <w:szCs w:val="22"/>
        </w:rPr>
        <w:t>Students are expected to visit the Elearn portal on a regular basis and stay up to date with the latest announcements and deadlines.</w:t>
      </w:r>
    </w:p>
    <w:p w:rsidR="003006B7" w:rsidRPr="00AC302E" w:rsidRDefault="003006B7" w:rsidP="0015057D">
      <w:pPr>
        <w:pStyle w:val="DefaultStyle"/>
        <w:spacing w:after="0" w:line="240" w:lineRule="auto"/>
        <w:jc w:val="both"/>
        <w:rPr>
          <w:rFonts w:ascii="Calibri" w:hAnsi="Calibri" w:cs="Arial"/>
          <w:sz w:val="22"/>
          <w:szCs w:val="22"/>
        </w:rPr>
      </w:pPr>
      <w:r w:rsidRPr="00AC302E">
        <w:rPr>
          <w:rFonts w:ascii="Calibri" w:hAnsi="Calibri" w:cs="Arial"/>
          <w:sz w:val="22"/>
          <w:szCs w:val="22"/>
          <w:u w:val="single"/>
        </w:rPr>
        <w:t>Contact sessions:</w:t>
      </w:r>
      <w:r w:rsidRPr="00AC302E">
        <w:rPr>
          <w:rFonts w:ascii="Calibri" w:hAnsi="Calibri" w:cs="Arial"/>
          <w:color w:val="auto"/>
          <w:sz w:val="22"/>
          <w:szCs w:val="22"/>
        </w:rPr>
        <w:t>Students should attend the online lectures as per the schedule provided on the Elearn portal</w:t>
      </w:r>
      <w:r w:rsidRPr="00AC302E">
        <w:rPr>
          <w:rFonts w:ascii="Calibri" w:hAnsi="Calibri" w:cs="Arial"/>
          <w:sz w:val="22"/>
          <w:szCs w:val="22"/>
        </w:rPr>
        <w:t>.</w:t>
      </w:r>
    </w:p>
    <w:p w:rsidR="003006B7" w:rsidRPr="00AC302E" w:rsidRDefault="003006B7" w:rsidP="0015057D">
      <w:pPr>
        <w:pStyle w:val="DefaultStyle"/>
        <w:spacing w:after="0" w:line="240" w:lineRule="auto"/>
        <w:rPr>
          <w:rFonts w:ascii="Calibri" w:hAnsi="Calibri" w:cs="Arial"/>
          <w:sz w:val="22"/>
          <w:szCs w:val="22"/>
          <w:u w:val="single"/>
        </w:rPr>
      </w:pPr>
      <w:r w:rsidRPr="00AC302E">
        <w:rPr>
          <w:rFonts w:ascii="Calibri" w:hAnsi="Calibri" w:cs="Arial"/>
          <w:sz w:val="22"/>
          <w:szCs w:val="22"/>
          <w:u w:val="single"/>
        </w:rPr>
        <w:t>Evaluation Guidelines:</w:t>
      </w:r>
    </w:p>
    <w:p w:rsidR="003006B7" w:rsidRPr="00AC302E" w:rsidRDefault="003006B7" w:rsidP="0015057D">
      <w:pPr>
        <w:pStyle w:val="DefaultStyle"/>
        <w:numPr>
          <w:ilvl w:val="0"/>
          <w:numId w:val="15"/>
        </w:numPr>
        <w:spacing w:after="0" w:line="240" w:lineRule="auto"/>
        <w:jc w:val="both"/>
        <w:rPr>
          <w:rFonts w:ascii="Calibri" w:hAnsi="Calibri" w:cs="Arial"/>
          <w:sz w:val="22"/>
          <w:szCs w:val="22"/>
        </w:rPr>
      </w:pPr>
      <w:r w:rsidRPr="00AC302E">
        <w:rPr>
          <w:rFonts w:ascii="Calibri" w:hAnsi="Calibri" w:cs="Arial"/>
          <w:sz w:val="22"/>
          <w:szCs w:val="22"/>
        </w:rPr>
        <w:t>EC-1 consists of either two Assignments or three Quizzes. Students will attempt them through the course pages on the Elearn portal. Announcements will be made on the portal, in a timely manner.</w:t>
      </w:r>
    </w:p>
    <w:p w:rsidR="003006B7" w:rsidRPr="00AC302E" w:rsidRDefault="003006B7" w:rsidP="0015057D">
      <w:pPr>
        <w:pStyle w:val="DefaultStyle"/>
        <w:numPr>
          <w:ilvl w:val="0"/>
          <w:numId w:val="15"/>
        </w:numPr>
        <w:spacing w:after="0" w:line="240" w:lineRule="auto"/>
        <w:jc w:val="both"/>
        <w:rPr>
          <w:rFonts w:ascii="Calibri" w:hAnsi="Calibri" w:cs="Arial"/>
          <w:sz w:val="22"/>
          <w:szCs w:val="22"/>
        </w:rPr>
      </w:pPr>
      <w:r w:rsidRPr="00AC302E">
        <w:rPr>
          <w:rFonts w:ascii="Calibri" w:hAnsi="Calibri" w:cs="Arial"/>
          <w:sz w:val="22"/>
          <w:szCs w:val="22"/>
        </w:rPr>
        <w:t>For Closed Book tests: No books or reference material of any kind will be permitted.</w:t>
      </w:r>
    </w:p>
    <w:p w:rsidR="003006B7" w:rsidRPr="00AC302E" w:rsidRDefault="003006B7" w:rsidP="0015057D">
      <w:pPr>
        <w:pStyle w:val="DefaultStyle"/>
        <w:numPr>
          <w:ilvl w:val="0"/>
          <w:numId w:val="15"/>
        </w:numPr>
        <w:spacing w:after="0" w:line="240" w:lineRule="auto"/>
        <w:jc w:val="both"/>
        <w:rPr>
          <w:rFonts w:ascii="Calibri" w:hAnsi="Calibri" w:cs="Arial"/>
          <w:sz w:val="22"/>
          <w:szCs w:val="22"/>
        </w:rPr>
      </w:pPr>
      <w:r w:rsidRPr="00AC302E">
        <w:rPr>
          <w:rFonts w:ascii="Calibri" w:hAnsi="Calibri" w:cs="Arial"/>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3006B7" w:rsidRPr="00AC302E" w:rsidRDefault="003006B7" w:rsidP="0015057D">
      <w:pPr>
        <w:pStyle w:val="DefaultStyle"/>
        <w:numPr>
          <w:ilvl w:val="0"/>
          <w:numId w:val="15"/>
        </w:numPr>
        <w:spacing w:after="0" w:line="240" w:lineRule="auto"/>
        <w:jc w:val="both"/>
        <w:rPr>
          <w:rFonts w:ascii="Calibri" w:hAnsi="Calibri" w:cs="Arial"/>
          <w:color w:val="auto"/>
          <w:sz w:val="22"/>
          <w:szCs w:val="22"/>
        </w:rPr>
      </w:pPr>
      <w:r w:rsidRPr="00AC302E">
        <w:rPr>
          <w:rFonts w:ascii="Calibri" w:hAnsi="Calibri" w:cs="Arial"/>
          <w:color w:val="auto"/>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3006B7" w:rsidRPr="00AC302E" w:rsidRDefault="003006B7" w:rsidP="0015057D">
      <w:pPr>
        <w:pStyle w:val="DefaultStyle"/>
        <w:spacing w:after="0" w:line="240" w:lineRule="auto"/>
        <w:jc w:val="both"/>
        <w:rPr>
          <w:rFonts w:ascii="Calibri" w:hAnsi="Calibri" w:cs="Arial"/>
          <w:sz w:val="22"/>
          <w:szCs w:val="22"/>
        </w:rPr>
      </w:pPr>
      <w:r w:rsidRPr="00AC302E">
        <w:rPr>
          <w:rFonts w:ascii="Calibri" w:hAnsi="Calibri" w:cs="Arial"/>
          <w:sz w:val="22"/>
          <w:szCs w:val="22"/>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p w:rsidR="003006B7" w:rsidRPr="00AC302E" w:rsidRDefault="003006B7" w:rsidP="0015057D">
      <w:pPr>
        <w:rPr>
          <w:rFonts w:cs="Arial"/>
          <w:sz w:val="24"/>
          <w:szCs w:val="24"/>
        </w:rPr>
      </w:pPr>
    </w:p>
    <w:sectPr w:rsidR="003006B7" w:rsidRPr="00AC302E" w:rsidSect="00AC302E">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Arial Unicode MS"/>
    <w:panose1 w:val="00000000000000000000"/>
    <w:charset w:val="80"/>
    <w:family w:val="auto"/>
    <w:notTrueType/>
    <w:pitch w:val="variable"/>
    <w:sig w:usb0="00000001" w:usb1="08070000" w:usb2="00000010" w:usb3="00000000" w:csb0="00020000" w:csb1="00000000"/>
  </w:font>
  <w:font w:name="Lohit Hindi">
    <w:altName w:val="Times New Roman"/>
    <w:panose1 w:val="00000000000000000000"/>
    <w:charset w:val="80"/>
    <w:family w:val="auto"/>
    <w:notTrueType/>
    <w:pitch w:val="variable"/>
    <w:sig w:usb0="00000001" w:usb1="08070000" w:usb2="00000010" w:usb3="00000000" w:csb0="00020000" w:csb1="00000000"/>
  </w:font>
  <w:font w:name="Liberation Serif">
    <w:altName w:val="Times New Roman"/>
    <w:panose1 w:val="00000000000000000000"/>
    <w:charset w:val="80"/>
    <w:family w:val="roman"/>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77854"/>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nsid w:val="20830A5A"/>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2">
    <w:nsid w:val="21AE4894"/>
    <w:multiLevelType w:val="hybridMultilevel"/>
    <w:tmpl w:val="518E1AA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229F6E71"/>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5">
    <w:nsid w:val="22E558CA"/>
    <w:multiLevelType w:val="hybridMultilevel"/>
    <w:tmpl w:val="1604E576"/>
    <w:lvl w:ilvl="0" w:tplc="C9F0A6BC">
      <w:start w:val="1"/>
      <w:numFmt w:val="decimal"/>
      <w:lvlText w:val="1.1%1"/>
      <w:lvlJc w:val="left"/>
      <w:pPr>
        <w:ind w:left="1227" w:hanging="360"/>
      </w:pPr>
      <w:rPr>
        <w:rFonts w:cs="Times New Roman" w:hint="default"/>
      </w:rPr>
    </w:lvl>
    <w:lvl w:ilvl="1" w:tplc="40090019" w:tentative="1">
      <w:start w:val="1"/>
      <w:numFmt w:val="lowerLetter"/>
      <w:lvlText w:val="%2."/>
      <w:lvlJc w:val="left"/>
      <w:pPr>
        <w:ind w:left="1947" w:hanging="360"/>
      </w:pPr>
      <w:rPr>
        <w:rFonts w:cs="Times New Roman"/>
      </w:rPr>
    </w:lvl>
    <w:lvl w:ilvl="2" w:tplc="4009001B" w:tentative="1">
      <w:start w:val="1"/>
      <w:numFmt w:val="lowerRoman"/>
      <w:lvlText w:val="%3."/>
      <w:lvlJc w:val="right"/>
      <w:pPr>
        <w:ind w:left="2667" w:hanging="180"/>
      </w:pPr>
      <w:rPr>
        <w:rFonts w:cs="Times New Roman"/>
      </w:rPr>
    </w:lvl>
    <w:lvl w:ilvl="3" w:tplc="4009000F" w:tentative="1">
      <w:start w:val="1"/>
      <w:numFmt w:val="decimal"/>
      <w:lvlText w:val="%4."/>
      <w:lvlJc w:val="left"/>
      <w:pPr>
        <w:ind w:left="3387" w:hanging="360"/>
      </w:pPr>
      <w:rPr>
        <w:rFonts w:cs="Times New Roman"/>
      </w:rPr>
    </w:lvl>
    <w:lvl w:ilvl="4" w:tplc="40090019" w:tentative="1">
      <w:start w:val="1"/>
      <w:numFmt w:val="lowerLetter"/>
      <w:lvlText w:val="%5."/>
      <w:lvlJc w:val="left"/>
      <w:pPr>
        <w:ind w:left="4107" w:hanging="360"/>
      </w:pPr>
      <w:rPr>
        <w:rFonts w:cs="Times New Roman"/>
      </w:rPr>
    </w:lvl>
    <w:lvl w:ilvl="5" w:tplc="4009001B" w:tentative="1">
      <w:start w:val="1"/>
      <w:numFmt w:val="lowerRoman"/>
      <w:lvlText w:val="%6."/>
      <w:lvlJc w:val="right"/>
      <w:pPr>
        <w:ind w:left="4827" w:hanging="180"/>
      </w:pPr>
      <w:rPr>
        <w:rFonts w:cs="Times New Roman"/>
      </w:rPr>
    </w:lvl>
    <w:lvl w:ilvl="6" w:tplc="4009000F" w:tentative="1">
      <w:start w:val="1"/>
      <w:numFmt w:val="decimal"/>
      <w:lvlText w:val="%7."/>
      <w:lvlJc w:val="left"/>
      <w:pPr>
        <w:ind w:left="5547" w:hanging="360"/>
      </w:pPr>
      <w:rPr>
        <w:rFonts w:cs="Times New Roman"/>
      </w:rPr>
    </w:lvl>
    <w:lvl w:ilvl="7" w:tplc="40090019" w:tentative="1">
      <w:start w:val="1"/>
      <w:numFmt w:val="lowerLetter"/>
      <w:lvlText w:val="%8."/>
      <w:lvlJc w:val="left"/>
      <w:pPr>
        <w:ind w:left="6267" w:hanging="360"/>
      </w:pPr>
      <w:rPr>
        <w:rFonts w:cs="Times New Roman"/>
      </w:rPr>
    </w:lvl>
    <w:lvl w:ilvl="8" w:tplc="4009001B" w:tentative="1">
      <w:start w:val="1"/>
      <w:numFmt w:val="lowerRoman"/>
      <w:lvlText w:val="%9."/>
      <w:lvlJc w:val="right"/>
      <w:pPr>
        <w:ind w:left="6987" w:hanging="180"/>
      </w:pPr>
      <w:rPr>
        <w:rFonts w:cs="Times New Roman"/>
      </w:rPr>
    </w:lvl>
  </w:abstractNum>
  <w:abstractNum w:abstractNumId="6">
    <w:nsid w:val="24174C6A"/>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7">
    <w:nsid w:val="26A70541"/>
    <w:multiLevelType w:val="hybridMultilevel"/>
    <w:tmpl w:val="9460BB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C7F2C9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9">
    <w:nsid w:val="31A83D2A"/>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0">
    <w:nsid w:val="342E18C4"/>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1">
    <w:nsid w:val="3B160E1A"/>
    <w:multiLevelType w:val="hybridMultilevel"/>
    <w:tmpl w:val="37B4465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02C092A"/>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3">
    <w:nsid w:val="4B3F620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51A852A3"/>
    <w:multiLevelType w:val="multilevel"/>
    <w:tmpl w:val="63924152"/>
    <w:lvl w:ilvl="0">
      <w:start w:val="1"/>
      <w:numFmt w:val="decimal"/>
      <w:lvlText w:val="%1."/>
      <w:lvlJc w:val="right"/>
      <w:pPr>
        <w:ind w:left="720" w:firstLine="360"/>
      </w:pPr>
      <w:rPr>
        <w:rFonts w:cs="Times New Roman" w:hint="default"/>
        <w:u w:val="none"/>
      </w:rPr>
    </w:lvl>
    <w:lvl w:ilvl="1">
      <w:start w:val="1"/>
      <w:numFmt w:val="decimal"/>
      <w:lvlText w:val="1.1%2"/>
      <w:lvlJc w:val="left"/>
      <w:pPr>
        <w:ind w:left="1440"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abstractNum w:abstractNumId="15">
    <w:nsid w:val="647D6DD6"/>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6">
    <w:nsid w:val="65AE032B"/>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7">
    <w:nsid w:val="66EB0FC1"/>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8">
    <w:nsid w:val="6E032CC7"/>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9">
    <w:nsid w:val="70BE7273"/>
    <w:multiLevelType w:val="multilevel"/>
    <w:tmpl w:val="AD58A7AC"/>
    <w:lvl w:ilvl="0">
      <w:start w:val="7"/>
      <w:numFmt w:val="decimal"/>
      <w:lvlText w:val="%1."/>
      <w:lvlJc w:val="right"/>
      <w:pPr>
        <w:ind w:left="720" w:firstLine="360"/>
      </w:pPr>
      <w:rPr>
        <w:rFonts w:cs="Times New Roman" w:hint="default"/>
        <w:u w:val="none"/>
      </w:rPr>
    </w:lvl>
    <w:lvl w:ilvl="1">
      <w:start w:val="1"/>
      <w:numFmt w:val="decimal"/>
      <w:lvlText w:val="%1.%2."/>
      <w:lvlJc w:val="right"/>
      <w:pPr>
        <w:ind w:left="1440"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abstractNum w:abstractNumId="20">
    <w:nsid w:val="713C4BCB"/>
    <w:multiLevelType w:val="multilevel"/>
    <w:tmpl w:val="08945204"/>
    <w:lvl w:ilvl="0">
      <w:start w:val="1"/>
      <w:numFmt w:val="decimal"/>
      <w:lvlText w:val="%1."/>
      <w:lvlJc w:val="right"/>
      <w:pPr>
        <w:ind w:left="720" w:firstLine="360"/>
      </w:pPr>
      <w:rPr>
        <w:rFonts w:cs="Times New Roman" w:hint="default"/>
        <w:u w:val="none"/>
      </w:rPr>
    </w:lvl>
    <w:lvl w:ilvl="1">
      <w:start w:val="1"/>
      <w:numFmt w:val="decimal"/>
      <w:lvlText w:val="%1.%2."/>
      <w:lvlJc w:val="right"/>
      <w:pPr>
        <w:ind w:left="1440"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abstractNum w:abstractNumId="21">
    <w:nsid w:val="72F86591"/>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33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22">
    <w:nsid w:val="73F72AA6"/>
    <w:multiLevelType w:val="hybridMultilevel"/>
    <w:tmpl w:val="9BBAB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9580661"/>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24">
    <w:nsid w:val="7C575D33"/>
    <w:multiLevelType w:val="multilevel"/>
    <w:tmpl w:val="09FC5124"/>
    <w:lvl w:ilvl="0">
      <w:start w:val="13"/>
      <w:numFmt w:val="decimal"/>
      <w:lvlText w:val="%1."/>
      <w:lvlJc w:val="right"/>
      <w:pPr>
        <w:ind w:left="720" w:firstLine="360"/>
      </w:pPr>
      <w:rPr>
        <w:rFonts w:cs="Times New Roman" w:hint="default"/>
        <w:u w:val="none"/>
      </w:rPr>
    </w:lvl>
    <w:lvl w:ilvl="1">
      <w:start w:val="3"/>
      <w:numFmt w:val="decimal"/>
      <w:lvlText w:val="1.1%2"/>
      <w:lvlJc w:val="left"/>
      <w:pPr>
        <w:ind w:left="-655"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num w:numId="1">
    <w:abstractNumId w:val="14"/>
  </w:num>
  <w:num w:numId="2">
    <w:abstractNumId w:val="9"/>
  </w:num>
  <w:num w:numId="3">
    <w:abstractNumId w:val="20"/>
  </w:num>
  <w:num w:numId="4">
    <w:abstractNumId w:val="18"/>
  </w:num>
  <w:num w:numId="5">
    <w:abstractNumId w:val="15"/>
  </w:num>
  <w:num w:numId="6">
    <w:abstractNumId w:val="6"/>
  </w:num>
  <w:num w:numId="7">
    <w:abstractNumId w:val="8"/>
  </w:num>
  <w:num w:numId="8">
    <w:abstractNumId w:val="17"/>
  </w:num>
  <w:num w:numId="9">
    <w:abstractNumId w:val="21"/>
  </w:num>
  <w:num w:numId="10">
    <w:abstractNumId w:val="16"/>
  </w:num>
  <w:num w:numId="11">
    <w:abstractNumId w:val="4"/>
  </w:num>
  <w:num w:numId="12">
    <w:abstractNumId w:val="10"/>
  </w:num>
  <w:num w:numId="13">
    <w:abstractNumId w:val="12"/>
  </w:num>
  <w:num w:numId="14">
    <w:abstractNumId w:val="1"/>
  </w:num>
  <w:num w:numId="15">
    <w:abstractNumId w:val="3"/>
  </w:num>
  <w:num w:numId="16">
    <w:abstractNumId w:val="5"/>
  </w:num>
  <w:num w:numId="17">
    <w:abstractNumId w:val="19"/>
  </w:num>
  <w:num w:numId="18">
    <w:abstractNumId w:val="0"/>
  </w:num>
  <w:num w:numId="19">
    <w:abstractNumId w:val="24"/>
  </w:num>
  <w:num w:numId="20">
    <w:abstractNumId w:val="13"/>
  </w:num>
  <w:num w:numId="21">
    <w:abstractNumId w:val="23"/>
  </w:num>
  <w:num w:numId="22">
    <w:abstractNumId w:val="2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
  </w:num>
  <w:num w:numId="26">
    <w:abstractNumId w:val="7"/>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057D"/>
    <w:rsid w:val="00086E68"/>
    <w:rsid w:val="000E757B"/>
    <w:rsid w:val="001251BB"/>
    <w:rsid w:val="0015057D"/>
    <w:rsid w:val="001C5F8C"/>
    <w:rsid w:val="001E1C80"/>
    <w:rsid w:val="002C0CD5"/>
    <w:rsid w:val="002D01C3"/>
    <w:rsid w:val="003006B7"/>
    <w:rsid w:val="00466B18"/>
    <w:rsid w:val="004D6419"/>
    <w:rsid w:val="004E1BF9"/>
    <w:rsid w:val="005346E6"/>
    <w:rsid w:val="00552263"/>
    <w:rsid w:val="005B2B12"/>
    <w:rsid w:val="006232E4"/>
    <w:rsid w:val="00694CE0"/>
    <w:rsid w:val="006E4418"/>
    <w:rsid w:val="00704100"/>
    <w:rsid w:val="00736C26"/>
    <w:rsid w:val="00756B68"/>
    <w:rsid w:val="007A4082"/>
    <w:rsid w:val="00827468"/>
    <w:rsid w:val="0091170D"/>
    <w:rsid w:val="00AC302E"/>
    <w:rsid w:val="00B118F6"/>
    <w:rsid w:val="00B8203A"/>
    <w:rsid w:val="00B90423"/>
    <w:rsid w:val="00BB37C3"/>
    <w:rsid w:val="00BE0008"/>
    <w:rsid w:val="00BE5F44"/>
    <w:rsid w:val="00C428AD"/>
    <w:rsid w:val="00C53504"/>
    <w:rsid w:val="00C86E17"/>
    <w:rsid w:val="00CB1821"/>
    <w:rsid w:val="00D107BF"/>
    <w:rsid w:val="00DB2AD6"/>
    <w:rsid w:val="00E157A7"/>
    <w:rsid w:val="00E6533C"/>
    <w:rsid w:val="00E66177"/>
    <w:rsid w:val="00E7407E"/>
    <w:rsid w:val="00ED5079"/>
    <w:rsid w:val="00F63032"/>
    <w:rsid w:val="00FA3A9B"/>
    <w:rsid w:val="00FE2D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7D"/>
    <w:pPr>
      <w:spacing w:after="200" w:line="276" w:lineRule="auto"/>
    </w:pPr>
    <w:rPr>
      <w:rFonts w:cs="Calibri"/>
      <w:color w:val="00000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15057D"/>
    <w:pPr>
      <w:spacing w:after="200" w:line="276" w:lineRule="auto"/>
    </w:pPr>
    <w:rPr>
      <w:rFonts w:cs="Calibri"/>
      <w:color w:val="000000"/>
      <w:szCs w:val="20"/>
    </w:rPr>
  </w:style>
  <w:style w:type="paragraph" w:styleId="BodyText">
    <w:name w:val="Body Text"/>
    <w:basedOn w:val="Normal"/>
    <w:link w:val="BodyTextChar"/>
    <w:uiPriority w:val="99"/>
    <w:rsid w:val="0015057D"/>
    <w:pPr>
      <w:spacing w:after="0" w:line="240" w:lineRule="auto"/>
    </w:pPr>
    <w:rPr>
      <w:rFonts w:ascii="Arial" w:eastAsia="Times New Roman" w:hAnsi="Arial" w:cs="Times New Roman"/>
      <w:color w:val="auto"/>
    </w:rPr>
  </w:style>
  <w:style w:type="character" w:customStyle="1" w:styleId="BodyTextChar">
    <w:name w:val="Body Text Char"/>
    <w:basedOn w:val="DefaultParagraphFont"/>
    <w:link w:val="BodyText"/>
    <w:uiPriority w:val="99"/>
    <w:locked/>
    <w:rsid w:val="0015057D"/>
    <w:rPr>
      <w:rFonts w:ascii="Arial" w:hAnsi="Arial" w:cs="Times New Roman"/>
      <w:sz w:val="20"/>
      <w:szCs w:val="20"/>
      <w:lang w:val="en-US"/>
    </w:rPr>
  </w:style>
  <w:style w:type="paragraph" w:styleId="ListParagraph">
    <w:name w:val="List Paragraph"/>
    <w:basedOn w:val="Normal"/>
    <w:uiPriority w:val="99"/>
    <w:qFormat/>
    <w:rsid w:val="0015057D"/>
    <w:pPr>
      <w:spacing w:after="160" w:line="259" w:lineRule="auto"/>
      <w:ind w:left="720"/>
      <w:contextualSpacing/>
    </w:pPr>
    <w:rPr>
      <w:rFonts w:cs="Times New Roman"/>
      <w:color w:val="auto"/>
      <w:szCs w:val="22"/>
    </w:rPr>
  </w:style>
  <w:style w:type="paragraph" w:customStyle="1" w:styleId="TableContents">
    <w:name w:val="Table Contents"/>
    <w:basedOn w:val="Normal"/>
    <w:uiPriority w:val="99"/>
    <w:rsid w:val="0015057D"/>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uiPriority w:val="99"/>
    <w:rsid w:val="0015057D"/>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character" w:styleId="Hyperlink">
    <w:name w:val="Hyperlink"/>
    <w:basedOn w:val="DefaultParagraphFont"/>
    <w:uiPriority w:val="99"/>
    <w:rsid w:val="007A4082"/>
    <w:rPr>
      <w:rFonts w:cs="Times New Roman"/>
      <w:color w:val="0000FF"/>
      <w:u w:val="single"/>
    </w:rPr>
  </w:style>
  <w:style w:type="table" w:styleId="TableGrid">
    <w:name w:val="Table Grid"/>
    <w:basedOn w:val="TableNormal"/>
    <w:uiPriority w:val="99"/>
    <w:rsid w:val="00CB182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uiPriority w:val="99"/>
    <w:rsid w:val="00AC302E"/>
    <w:rPr>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7823964">
      <w:marLeft w:val="0"/>
      <w:marRight w:val="0"/>
      <w:marTop w:val="0"/>
      <w:marBottom w:val="0"/>
      <w:divBdr>
        <w:top w:val="none" w:sz="0" w:space="0" w:color="auto"/>
        <w:left w:val="none" w:sz="0" w:space="0" w:color="auto"/>
        <w:bottom w:val="none" w:sz="0" w:space="0" w:color="auto"/>
        <w:right w:val="none" w:sz="0" w:space="0" w:color="auto"/>
      </w:divBdr>
    </w:div>
    <w:div w:id="18278239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hadoop/hadoop_mapreduc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01.ibm.com/software/data/infosphere/hadoop/mapreduce/" TargetMode="External"/><Relationship Id="rId12" Type="http://schemas.openxmlformats.org/officeDocument/2006/relationships/hyperlink" Target="http://www.webopedia.com/TERM/N/network-attached_stor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hbase/" TargetMode="External"/><Relationship Id="rId11" Type="http://schemas.openxmlformats.org/officeDocument/2006/relationships/hyperlink" Target="http://searchstorage.techtarget.com/definition/network-attached-storage" TargetMode="External"/><Relationship Id="rId5" Type="http://schemas.openxmlformats.org/officeDocument/2006/relationships/hyperlink" Target="https://hbase.apache.org" TargetMode="External"/><Relationship Id="rId10" Type="http://schemas.openxmlformats.org/officeDocument/2006/relationships/hyperlink" Target="http://www.snia.org/education/storage_networking_primer/san/what_san" TargetMode="External"/><Relationship Id="rId4" Type="http://schemas.openxmlformats.org/officeDocument/2006/relationships/webSettings" Target="webSettings.xml"/><Relationship Id="rId9" Type="http://schemas.openxmlformats.org/officeDocument/2006/relationships/hyperlink" Target="http://searchstorage.techtarget.com/definition/storage-area-network-S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201</TotalTime>
  <Pages>7</Pages>
  <Words>1364</Words>
  <Characters>7775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BITS10</dc:creator>
  <cp:keywords/>
  <dc:description/>
  <cp:lastModifiedBy>dell</cp:lastModifiedBy>
  <cp:revision>19</cp:revision>
  <dcterms:created xsi:type="dcterms:W3CDTF">2016-05-24T17:53:00Z</dcterms:created>
  <dcterms:modified xsi:type="dcterms:W3CDTF">2016-07-22T06:59:00Z</dcterms:modified>
</cp:coreProperties>
</file>