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stored procedure UpdateSalary that increases salary by a given percentage.</w:t>
      </w:r>
    </w:p>
    <w:p>
      <w:pPr>
        <w:pStyle w:val="Heading2"/>
      </w:pPr>
      <w:r>
        <w:t>Query:</w:t>
      </w:r>
    </w:p>
    <w:p>
      <w:r>
        <w:t>CREATE OR REPLACE PROCEDURE UpdateSalary(</w:t>
        <w:br/>
        <w:t xml:space="preserve">    p_EmployeeID IN NUMBER,</w:t>
        <w:br/>
        <w:t xml:space="preserve">    p_Percentage IN NUMBER</w:t>
        <w:br/>
        <w:t>)</w:t>
        <w:br/>
        <w:t>IS</w:t>
        <w:br/>
        <w:t>BEGIN</w:t>
        <w:br/>
        <w:t xml:space="preserve">    UPDATE Employees</w:t>
        <w:br/>
        <w:t xml:space="preserve">       SET Salary = Salary + (Salary * p_Percentage / 100)</w:t>
        <w:br/>
        <w:t xml:space="preserve">     WHERE EmployeeID = p_EmployeeID;</w:t>
        <w:br/>
        <w:br/>
        <w:t xml:space="preserve">    IF SQL%ROWCOUNT = 0 THEN</w:t>
        <w:br/>
        <w:t xml:space="preserve">        RAISE NO_DATA_FOUND;</w:t>
        <w:br/>
        <w:t xml:space="preserve">    END IF;</w:t>
        <w:br/>
        <w:br/>
        <w:t xml:space="preserve">    COMMIT;</w:t>
        <w:br/>
        <w:t>EXCEPTION</w:t>
        <w:br/>
        <w:t xml:space="preserve">    WHEN NO_DATA_FOUND THEN</w:t>
        <w:br/>
        <w:t xml:space="preserve">        DBMS_OUTPUT.PUT_LINE('Employee not found');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EmployeeID</w:t>
            </w:r>
          </w:p>
        </w:tc>
        <w:tc>
          <w:tcPr>
            <w:tcW w:type="dxa" w:w="4320"/>
          </w:tcPr>
          <w:p>
            <w:r>
              <w:t>Salary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Updated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