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stored procedure AddNewCustomer that inserts a new customer and handles duplicate IDs.</w:t>
      </w:r>
    </w:p>
    <w:p>
      <w:pPr>
        <w:pStyle w:val="Heading2"/>
      </w:pPr>
      <w:r>
        <w:t>Query:</w:t>
      </w:r>
    </w:p>
    <w:p>
      <w:r>
        <w:t>CREATE OR REPLACE PROCEDURE AddNewCustomer(</w:t>
        <w:br/>
        <w:t xml:space="preserve">    p_CustomerID IN NUMBER,</w:t>
        <w:br/>
        <w:t xml:space="preserve">    p_Name       IN VARCHAR2,</w:t>
        <w:br/>
        <w:t xml:space="preserve">    p_DOB        IN DATE,</w:t>
        <w:br/>
        <w:t xml:space="preserve">    p_Balance    IN NUMBER</w:t>
        <w:br/>
        <w:t>)</w:t>
        <w:br/>
        <w:t>IS</w:t>
        <w:br/>
        <w:t>BEGIN</w:t>
        <w:br/>
        <w:t xml:space="preserve">    INSERT INTO Customers(</w:t>
        <w:br/>
        <w:t xml:space="preserve">        CustomerID,</w:t>
        <w:br/>
        <w:t xml:space="preserve">        Name,</w:t>
        <w:br/>
        <w:t xml:space="preserve">        DOB,</w:t>
        <w:br/>
        <w:t xml:space="preserve">        Balance,</w:t>
        <w:br/>
        <w:t xml:space="preserve">        LastModified</w:t>
        <w:br/>
        <w:t xml:space="preserve">    )</w:t>
        <w:br/>
        <w:t xml:space="preserve">    VALUES(</w:t>
        <w:br/>
        <w:t xml:space="preserve">        p_CustomerID,</w:t>
        <w:br/>
        <w:t xml:space="preserve">        p_Name,</w:t>
        <w:br/>
        <w:t xml:space="preserve">        p_DOB,</w:t>
        <w:br/>
        <w:t xml:space="preserve">        p_Balance,</w:t>
        <w:br/>
        <w:t xml:space="preserve">        SYSDATE</w:t>
        <w:br/>
        <w:t xml:space="preserve">    );</w:t>
        <w:br/>
        <w:br/>
        <w:t xml:space="preserve">    COMMIT;</w:t>
        <w:br/>
        <w:t>EXCEPTION</w:t>
        <w:br/>
        <w:t xml:space="preserve">    WHEN DUP_VAL_ON_INDEX THEN</w:t>
        <w:br/>
        <w:t xml:space="preserve">        DBMS_OUTPUT.PUT_LINE('Customer ID already exists');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Status</w:t>
            </w:r>
          </w:p>
        </w:tc>
      </w:tr>
      <w:tr>
        <w:tc>
          <w:tcPr>
            <w:tcW w:type="dxa" w:w="8640"/>
          </w:tcPr>
          <w:p>
            <w:r>
              <w:t>Customer Added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