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Question:</w:t>
      </w:r>
    </w:p>
    <w:p>
      <w:r>
        <w:t>Write a stored procedure TransferFunds that transfers a specified amount from one account to another after checking sufficient balance.</w:t>
      </w:r>
    </w:p>
    <w:p>
      <w:pPr>
        <w:pStyle w:val="Heading2"/>
      </w:pPr>
      <w:r>
        <w:t>Query:</w:t>
      </w:r>
    </w:p>
    <w:p>
      <w:r>
        <w:t>CREATE OR REPLACE PROCEDURE TransferFunds(</w:t>
        <w:br/>
        <w:t xml:space="preserve">    p_FromAccount IN NUMBER,</w:t>
        <w:br/>
        <w:t xml:space="preserve">    p_ToAccount   IN NUMBER,</w:t>
        <w:br/>
        <w:t xml:space="preserve">    p_Amount      IN NUMBER</w:t>
        <w:br/>
        <w:t>)</w:t>
        <w:br/>
        <w:t>IS</w:t>
        <w:br/>
        <w:t xml:space="preserve">    v_Balance NUMBER;</w:t>
        <w:br/>
        <w:t>BEGIN</w:t>
        <w:br/>
        <w:t xml:space="preserve">    SELECT Balance</w:t>
        <w:br/>
        <w:t xml:space="preserve">      INTO v_Balance</w:t>
        <w:br/>
        <w:t xml:space="preserve">      FROM Accounts</w:t>
        <w:br/>
        <w:t xml:space="preserve">     WHERE AccountID = p_FromAccount</w:t>
        <w:br/>
        <w:t xml:space="preserve">     FOR UPDATE;</w:t>
        <w:br/>
        <w:br/>
        <w:t xml:space="preserve">    IF v_Balance &gt;= p_Amount THEN</w:t>
        <w:br/>
        <w:t xml:space="preserve">        UPDATE Accounts</w:t>
        <w:br/>
        <w:t xml:space="preserve">           SET Balance = Balance - p_Amount</w:t>
        <w:br/>
        <w:t xml:space="preserve">         WHERE AccountID = p_FromAccount;</w:t>
        <w:br/>
        <w:br/>
        <w:t xml:space="preserve">        UPDATE Accounts</w:t>
        <w:br/>
        <w:t xml:space="preserve">           SET Balance = Balance + p_Amount</w:t>
        <w:br/>
        <w:t xml:space="preserve">         WHERE AccountID = p_ToAccount;</w:t>
        <w:br/>
        <w:br/>
        <w:t xml:space="preserve">        COMMIT;</w:t>
        <w:br/>
        <w:t xml:space="preserve">    END IF;</w:t>
        <w:br/>
        <w:t>END;</w:t>
        <w:br/>
        <w:t>/</w:t>
      </w:r>
    </w:p>
    <w:p>
      <w:pPr>
        <w:pStyle w:val="Heading2"/>
      </w:pPr>
      <w:r>
        <w:t>Output: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Status</w:t>
            </w:r>
          </w:p>
        </w:tc>
      </w:tr>
      <w:tr>
        <w:tc>
          <w:tcPr>
            <w:tcW w:type="dxa" w:w="8640"/>
          </w:tcPr>
          <w:p>
            <w:r>
              <w:t>Transfer Completed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