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9430F" w14:textId="5FA1DC0D" w:rsidR="00820909" w:rsidRDefault="00820909" w:rsidP="00820909">
      <w:pPr>
        <w:pStyle w:val="Heading1"/>
        <w:tabs>
          <w:tab w:val="left" w:pos="1620"/>
          <w:tab w:val="center" w:pos="4320"/>
        </w:tabs>
        <w:rPr>
          <w:rFonts w:cstheme="majorHAnsi"/>
          <w:sz w:val="30"/>
          <w:szCs w:val="30"/>
        </w:rPr>
      </w:pPr>
      <w:r w:rsidRPr="00952878">
        <w:rPr>
          <w:noProof/>
          <w:sz w:val="32"/>
          <w:szCs w:val="32"/>
        </w:rPr>
        <w:drawing>
          <wp:anchor distT="0" distB="0" distL="0" distR="0" simplePos="0" relativeHeight="251659264" behindDoc="1" locked="0" layoutInCell="1" allowOverlap="1" wp14:anchorId="61340B73" wp14:editId="64B88747">
            <wp:simplePos x="0" y="0"/>
            <wp:positionH relativeFrom="page">
              <wp:posOffset>5092700</wp:posOffset>
            </wp:positionH>
            <wp:positionV relativeFrom="paragraph">
              <wp:posOffset>635</wp:posOffset>
            </wp:positionV>
            <wp:extent cx="1803400" cy="692150"/>
            <wp:effectExtent l="0" t="0" r="6350" b="0"/>
            <wp:wrapNone/>
            <wp:docPr id="1" name="image1.png" descr="Graphical user inter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803400" cy="692150"/>
                    </a:xfrm>
                    <a:prstGeom prst="rect">
                      <a:avLst/>
                    </a:prstGeom>
                  </pic:spPr>
                </pic:pic>
              </a:graphicData>
            </a:graphic>
            <wp14:sizeRelH relativeFrom="margin">
              <wp14:pctWidth>0</wp14:pctWidth>
            </wp14:sizeRelH>
            <wp14:sizeRelV relativeFrom="margin">
              <wp14:pctHeight>0</wp14:pctHeight>
            </wp14:sizeRelV>
          </wp:anchor>
        </w:drawing>
      </w:r>
      <w:r w:rsidR="00D20858">
        <w:rPr>
          <w:rFonts w:cstheme="majorHAnsi"/>
          <w:sz w:val="30"/>
          <w:szCs w:val="30"/>
        </w:rPr>
        <w:t>SUMITH T K AGNIHOTRI</w:t>
      </w:r>
    </w:p>
    <w:p w14:paraId="0A7F42D9" w14:textId="16E94183" w:rsidR="00820909" w:rsidRPr="009D60D7" w:rsidRDefault="00820909" w:rsidP="00820909">
      <w:pPr>
        <w:pBdr>
          <w:bottom w:val="single" w:sz="4" w:space="1" w:color="auto"/>
        </w:pBdr>
      </w:pPr>
      <w:r>
        <w:t xml:space="preserve">Mob: </w:t>
      </w:r>
      <w:r w:rsidR="00D20858">
        <w:t>8217881194</w:t>
      </w:r>
      <w:r>
        <w:t>| Gmail:</w:t>
      </w:r>
      <w:r w:rsidR="00D20858">
        <w:t xml:space="preserve"> </w:t>
      </w:r>
      <w:r>
        <w:t xml:space="preserve"> </w:t>
      </w:r>
      <w:r w:rsidR="00160928">
        <w:t>agnihotrisumith@gmail.com</w:t>
      </w:r>
    </w:p>
    <w:p w14:paraId="1DF5C924" w14:textId="77777777" w:rsidR="007C2C4E" w:rsidRDefault="00000000">
      <w:pPr>
        <w:pStyle w:val="Heading2"/>
        <w:rPr>
          <w:rFonts w:cstheme="majorHAnsi"/>
        </w:rPr>
      </w:pPr>
      <w:r w:rsidRPr="00D12C6D">
        <w:rPr>
          <w:rFonts w:cstheme="majorHAnsi"/>
        </w:rPr>
        <w:t>PROFESSIONAL SUMMARY</w:t>
      </w:r>
    </w:p>
    <w:p w14:paraId="3A32A0D4" w14:textId="2B535825" w:rsidR="002430BF" w:rsidRPr="00F84FDC" w:rsidRDefault="002430BF" w:rsidP="002430BF">
      <w:pPr>
        <w:spacing w:before="100" w:beforeAutospacing="1" w:after="100" w:afterAutospacing="1" w:line="192" w:lineRule="auto"/>
        <w:rPr>
          <w:rFonts w:ascii="Times New Roman" w:eastAsia="Times New Roman" w:hAnsi="Times New Roman" w:cs="Times New Roman"/>
        </w:rPr>
      </w:pPr>
      <w:r w:rsidRPr="00F84FDC">
        <w:rPr>
          <w:rFonts w:ascii="Times New Roman" w:eastAsia="Times New Roman" w:hAnsi="Symbol" w:cs="Times New Roman"/>
        </w:rPr>
        <w:t xml:space="preserve"> </w:t>
      </w: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heme="majorHAnsi" w:eastAsia="Times New Roman" w:hAnsiTheme="majorHAnsi" w:cstheme="majorHAnsi"/>
        </w:rPr>
        <w:t xml:space="preserve"> </w:t>
      </w:r>
      <w:r w:rsidRPr="00F84FDC">
        <w:rPr>
          <w:rFonts w:asciiTheme="majorHAnsi" w:eastAsia="Times New Roman" w:hAnsiTheme="majorHAnsi" w:cstheme="majorHAnsi"/>
        </w:rPr>
        <w:t xml:space="preserve">MuleSoft-certified developer with </w:t>
      </w:r>
      <w:r w:rsidR="00927FE5" w:rsidRPr="00F84FDC">
        <w:rPr>
          <w:rFonts w:asciiTheme="majorHAnsi" w:eastAsia="Times New Roman" w:hAnsiTheme="majorHAnsi" w:cstheme="majorHAnsi"/>
          <w:b/>
          <w:bCs/>
        </w:rPr>
        <w:t>6</w:t>
      </w:r>
      <w:r w:rsidRPr="00F84FDC">
        <w:rPr>
          <w:rFonts w:asciiTheme="majorHAnsi" w:eastAsia="Times New Roman" w:hAnsiTheme="majorHAnsi" w:cstheme="majorHAnsi"/>
          <w:b/>
          <w:bCs/>
        </w:rPr>
        <w:t>+ years of overall IT experience</w:t>
      </w:r>
      <w:r w:rsidRPr="00F84FDC">
        <w:rPr>
          <w:rFonts w:asciiTheme="majorHAnsi" w:eastAsia="Times New Roman" w:hAnsiTheme="majorHAnsi" w:cstheme="majorHAnsi"/>
        </w:rPr>
        <w:t xml:space="preserve"> and </w:t>
      </w:r>
      <w:r w:rsidRPr="00F84FDC">
        <w:rPr>
          <w:rFonts w:asciiTheme="majorHAnsi" w:eastAsia="Times New Roman" w:hAnsiTheme="majorHAnsi" w:cstheme="majorHAnsi"/>
          <w:b/>
          <w:bCs/>
        </w:rPr>
        <w:t>4+ years of  hands-on experience in MuleSoft integration development</w:t>
      </w:r>
      <w:r w:rsidRPr="00F84FDC">
        <w:rPr>
          <w:rFonts w:asciiTheme="majorHAnsi" w:eastAsia="Times New Roman" w:hAnsiTheme="majorHAnsi" w:cstheme="majorHAnsi"/>
        </w:rPr>
        <w:t>.</w:t>
      </w:r>
    </w:p>
    <w:p w14:paraId="4350BFD4" w14:textId="1251A9D0" w:rsidR="002430BF" w:rsidRPr="00F84FDC" w:rsidRDefault="002430BF" w:rsidP="002430BF">
      <w:pPr>
        <w:spacing w:before="100" w:beforeAutospacing="1" w:after="100" w:afterAutospacing="1" w:line="192" w:lineRule="auto"/>
        <w:rPr>
          <w:rFonts w:ascii="Times New Roman" w:eastAsia="Times New Roman" w:hAnsi="Times New Roman" w:cs="Times New Roman"/>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Strong expertise in </w:t>
      </w:r>
      <w:r w:rsidRPr="00F84FDC">
        <w:rPr>
          <w:rFonts w:asciiTheme="majorHAnsi" w:eastAsia="Times New Roman" w:hAnsiTheme="majorHAnsi" w:cstheme="majorHAnsi"/>
          <w:b/>
          <w:bCs/>
        </w:rPr>
        <w:t>API-led connectivity</w:t>
      </w:r>
      <w:r w:rsidRPr="00F84FDC">
        <w:rPr>
          <w:rFonts w:asciiTheme="majorHAnsi" w:eastAsia="Times New Roman" w:hAnsiTheme="majorHAnsi" w:cstheme="majorHAnsi"/>
        </w:rPr>
        <w:t xml:space="preserve">, </w:t>
      </w:r>
      <w:r w:rsidRPr="00F84FDC">
        <w:rPr>
          <w:rFonts w:asciiTheme="majorHAnsi" w:eastAsia="Times New Roman" w:hAnsiTheme="majorHAnsi" w:cstheme="majorHAnsi"/>
          <w:b/>
          <w:bCs/>
        </w:rPr>
        <w:t>RESTful API development</w:t>
      </w:r>
      <w:r w:rsidRPr="00F84FDC">
        <w:rPr>
          <w:rFonts w:asciiTheme="majorHAnsi" w:eastAsia="Times New Roman" w:hAnsiTheme="majorHAnsi" w:cstheme="majorHAnsi"/>
        </w:rPr>
        <w:t xml:space="preserve">, and </w:t>
      </w:r>
      <w:r w:rsidRPr="00F84FDC">
        <w:rPr>
          <w:rFonts w:asciiTheme="majorHAnsi" w:eastAsia="Times New Roman" w:hAnsiTheme="majorHAnsi" w:cstheme="majorHAnsi"/>
          <w:b/>
          <w:bCs/>
        </w:rPr>
        <w:t>Salesforce integrations</w:t>
      </w:r>
      <w:r w:rsidRPr="00F84FDC">
        <w:rPr>
          <w:rFonts w:asciiTheme="majorHAnsi" w:eastAsia="Times New Roman" w:hAnsiTheme="majorHAnsi" w:cstheme="majorHAnsi"/>
        </w:rPr>
        <w:t xml:space="preserve"> using </w:t>
      </w:r>
      <w:r w:rsidRPr="00F84FDC">
        <w:rPr>
          <w:rFonts w:asciiTheme="majorHAnsi" w:eastAsia="Times New Roman" w:hAnsiTheme="majorHAnsi" w:cstheme="majorHAnsi"/>
          <w:b/>
          <w:bCs/>
        </w:rPr>
        <w:t>MuleSoft Anypoint Platform</w:t>
      </w:r>
      <w:r w:rsidRPr="00F84FDC">
        <w:rPr>
          <w:rFonts w:asciiTheme="majorHAnsi" w:eastAsia="Times New Roman" w:hAnsiTheme="majorHAnsi" w:cstheme="majorHAnsi"/>
        </w:rPr>
        <w:t>.</w:t>
      </w:r>
    </w:p>
    <w:p w14:paraId="0BDC078D" w14:textId="6E717991" w:rsidR="002430BF" w:rsidRPr="00F84FDC" w:rsidRDefault="002430BF" w:rsidP="002430BF">
      <w:pPr>
        <w:spacing w:before="100" w:beforeAutospacing="1" w:after="100" w:afterAutospacing="1" w:line="192" w:lineRule="auto"/>
        <w:rPr>
          <w:rFonts w:asciiTheme="majorHAnsi" w:eastAsia="Times New Roman" w:hAnsiTheme="majorHAnsi" w:cstheme="majorHAnsi"/>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Extensive experience in </w:t>
      </w:r>
      <w:r w:rsidRPr="00F84FDC">
        <w:rPr>
          <w:rFonts w:asciiTheme="majorHAnsi" w:eastAsia="Times New Roman" w:hAnsiTheme="majorHAnsi" w:cstheme="majorHAnsi"/>
          <w:b/>
          <w:bCs/>
        </w:rPr>
        <w:t>DataWeave 2.0 (Mule 4)</w:t>
      </w:r>
      <w:r w:rsidRPr="00F84FDC">
        <w:rPr>
          <w:rFonts w:asciiTheme="majorHAnsi" w:eastAsia="Times New Roman" w:hAnsiTheme="majorHAnsi" w:cstheme="majorHAnsi"/>
        </w:rPr>
        <w:t xml:space="preserve"> for data transformations, including use of operators, expressions, filters, payloads, attributes, and variables across Mule flows.</w:t>
      </w:r>
    </w:p>
    <w:p w14:paraId="131A7668" w14:textId="0A22A71B" w:rsidR="002430BF" w:rsidRPr="00F84FDC" w:rsidRDefault="002430BF" w:rsidP="002430BF">
      <w:pPr>
        <w:spacing w:before="100" w:beforeAutospacing="1" w:after="100" w:afterAutospacing="1" w:line="192" w:lineRule="auto"/>
        <w:rPr>
          <w:rFonts w:asciiTheme="majorHAnsi" w:eastAsia="Times New Roman" w:hAnsiTheme="majorHAnsi" w:cstheme="majorHAnsi"/>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Proven ability to design and develop </w:t>
      </w:r>
      <w:r w:rsidRPr="00F84FDC">
        <w:rPr>
          <w:rFonts w:asciiTheme="majorHAnsi" w:eastAsia="Times New Roman" w:hAnsiTheme="majorHAnsi" w:cstheme="majorHAnsi"/>
          <w:b/>
          <w:bCs/>
        </w:rPr>
        <w:t>complex Mule flows</w:t>
      </w:r>
      <w:r w:rsidRPr="00F84FDC">
        <w:rPr>
          <w:rFonts w:asciiTheme="majorHAnsi" w:eastAsia="Times New Roman" w:hAnsiTheme="majorHAnsi" w:cstheme="majorHAnsi"/>
        </w:rPr>
        <w:t xml:space="preserve"> using scopes, routers, message filters, schedulers, and centralized </w:t>
      </w:r>
      <w:r w:rsidRPr="00F84FDC">
        <w:rPr>
          <w:rFonts w:asciiTheme="majorHAnsi" w:eastAsia="Times New Roman" w:hAnsiTheme="majorHAnsi" w:cstheme="majorHAnsi"/>
          <w:b/>
          <w:bCs/>
        </w:rPr>
        <w:t>error-handling strategies</w:t>
      </w:r>
      <w:r w:rsidRPr="00F84FDC">
        <w:rPr>
          <w:rFonts w:asciiTheme="majorHAnsi" w:eastAsia="Times New Roman" w:hAnsiTheme="majorHAnsi" w:cstheme="majorHAnsi"/>
        </w:rPr>
        <w:t>.</w:t>
      </w:r>
    </w:p>
    <w:p w14:paraId="793D2083" w14:textId="413ADC4F" w:rsidR="002430BF" w:rsidRPr="00F84FDC" w:rsidRDefault="002430BF" w:rsidP="002430BF">
      <w:pPr>
        <w:spacing w:before="100" w:beforeAutospacing="1" w:after="100" w:afterAutospacing="1" w:line="192" w:lineRule="auto"/>
        <w:rPr>
          <w:rFonts w:ascii="Times New Roman" w:eastAsia="Times New Roman" w:hAnsi="Times New Roman" w:cs="Times New Roman"/>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Hands-on experience integrating data from </w:t>
      </w:r>
      <w:r w:rsidRPr="00F84FDC">
        <w:rPr>
          <w:rFonts w:asciiTheme="majorHAnsi" w:eastAsia="Times New Roman" w:hAnsiTheme="majorHAnsi" w:cstheme="majorHAnsi"/>
          <w:b/>
          <w:bCs/>
        </w:rPr>
        <w:t>HTTP services, message queues, exchanges, schedulers, cloud databases, and SAP ECC</w:t>
      </w:r>
      <w:r w:rsidRPr="00F84FDC">
        <w:rPr>
          <w:rFonts w:asciiTheme="majorHAnsi" w:eastAsia="Times New Roman" w:hAnsiTheme="majorHAnsi" w:cstheme="majorHAnsi"/>
        </w:rPr>
        <w:t xml:space="preserve"> systems.</w:t>
      </w:r>
    </w:p>
    <w:p w14:paraId="39152C4A" w14:textId="418DFA70" w:rsidR="002430BF" w:rsidRPr="00F84FDC" w:rsidRDefault="002430BF" w:rsidP="002430BF">
      <w:pPr>
        <w:spacing w:before="100" w:beforeAutospacing="1" w:after="100" w:afterAutospacing="1" w:line="192" w:lineRule="auto"/>
        <w:rPr>
          <w:rFonts w:ascii="Times New Roman" w:eastAsia="Times New Roman" w:hAnsi="Times New Roman" w:cs="Times New Roman"/>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Strong knowledge in </w:t>
      </w:r>
      <w:r w:rsidRPr="00F84FDC">
        <w:rPr>
          <w:rFonts w:asciiTheme="majorHAnsi" w:eastAsia="Times New Roman" w:hAnsiTheme="majorHAnsi" w:cstheme="majorHAnsi"/>
          <w:b/>
          <w:bCs/>
        </w:rPr>
        <w:t>API design using RAML</w:t>
      </w:r>
      <w:r w:rsidRPr="00F84FDC">
        <w:rPr>
          <w:rFonts w:asciiTheme="majorHAnsi" w:eastAsia="Times New Roman" w:hAnsiTheme="majorHAnsi" w:cstheme="majorHAnsi"/>
        </w:rPr>
        <w:t xml:space="preserve"> and implementation of secure, scalable APIs</w:t>
      </w:r>
      <w:r w:rsidRPr="00F84FDC">
        <w:rPr>
          <w:rFonts w:ascii="Times New Roman" w:eastAsia="Times New Roman" w:hAnsi="Times New Roman" w:cs="Times New Roman"/>
        </w:rPr>
        <w:t>.</w:t>
      </w:r>
    </w:p>
    <w:p w14:paraId="7C50DF88" w14:textId="317A72AC" w:rsidR="002430BF" w:rsidRPr="00F84FDC" w:rsidRDefault="002430BF" w:rsidP="002430BF">
      <w:pPr>
        <w:spacing w:before="100" w:beforeAutospacing="1" w:after="100" w:afterAutospacing="1" w:line="192" w:lineRule="auto"/>
        <w:rPr>
          <w:rFonts w:asciiTheme="majorHAnsi" w:eastAsia="Times New Roman" w:hAnsiTheme="majorHAnsi" w:cstheme="majorHAnsi"/>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Experience working in </w:t>
      </w:r>
      <w:r w:rsidRPr="00F84FDC">
        <w:rPr>
          <w:rFonts w:asciiTheme="majorHAnsi" w:eastAsia="Times New Roman" w:hAnsiTheme="majorHAnsi" w:cstheme="majorHAnsi"/>
          <w:b/>
          <w:bCs/>
        </w:rPr>
        <w:t>Agile Scrum environments</w:t>
      </w:r>
      <w:r w:rsidRPr="00F84FDC">
        <w:rPr>
          <w:rFonts w:asciiTheme="majorHAnsi" w:eastAsia="Times New Roman" w:hAnsiTheme="majorHAnsi" w:cstheme="majorHAnsi"/>
        </w:rPr>
        <w:t xml:space="preserve"> with full </w:t>
      </w:r>
      <w:r w:rsidRPr="00F84FDC">
        <w:rPr>
          <w:rFonts w:asciiTheme="majorHAnsi" w:eastAsia="Times New Roman" w:hAnsiTheme="majorHAnsi" w:cstheme="majorHAnsi"/>
          <w:b/>
          <w:bCs/>
        </w:rPr>
        <w:t>SDLC exposure</w:t>
      </w:r>
      <w:r w:rsidRPr="00F84FDC">
        <w:rPr>
          <w:rFonts w:asciiTheme="majorHAnsi" w:eastAsia="Times New Roman" w:hAnsiTheme="majorHAnsi" w:cstheme="majorHAnsi"/>
        </w:rPr>
        <w:t xml:space="preserve">, including requirements analysis, development, testing, deployment, and </w:t>
      </w:r>
      <w:r w:rsidRPr="00F84FDC">
        <w:rPr>
          <w:rFonts w:asciiTheme="majorHAnsi" w:eastAsia="Times New Roman" w:hAnsiTheme="majorHAnsi" w:cstheme="majorHAnsi"/>
          <w:b/>
          <w:bCs/>
        </w:rPr>
        <w:t>CI/CD pipelines</w:t>
      </w:r>
      <w:r w:rsidRPr="00F84FDC">
        <w:rPr>
          <w:rFonts w:asciiTheme="majorHAnsi" w:eastAsia="Times New Roman" w:hAnsiTheme="majorHAnsi" w:cstheme="majorHAnsi"/>
        </w:rPr>
        <w:t>.</w:t>
      </w:r>
    </w:p>
    <w:p w14:paraId="245043EA" w14:textId="406E0022" w:rsidR="002430BF" w:rsidRPr="00F84FDC" w:rsidRDefault="002430BF" w:rsidP="002430BF">
      <w:pPr>
        <w:spacing w:before="100" w:beforeAutospacing="1" w:after="100" w:afterAutospacing="1" w:line="192" w:lineRule="auto"/>
        <w:rPr>
          <w:rFonts w:asciiTheme="majorHAnsi" w:eastAsia="Times New Roman" w:hAnsiTheme="majorHAnsi" w:cstheme="majorHAnsi"/>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Actively involved in </w:t>
      </w:r>
      <w:r w:rsidRPr="00F84FDC">
        <w:rPr>
          <w:rFonts w:asciiTheme="majorHAnsi" w:eastAsia="Times New Roman" w:hAnsiTheme="majorHAnsi" w:cstheme="majorHAnsi"/>
          <w:b/>
          <w:bCs/>
        </w:rPr>
        <w:t>production support</w:t>
      </w:r>
      <w:r w:rsidRPr="00F84FDC">
        <w:rPr>
          <w:rFonts w:asciiTheme="majorHAnsi" w:eastAsia="Times New Roman" w:hAnsiTheme="majorHAnsi" w:cstheme="majorHAnsi"/>
        </w:rPr>
        <w:t>, troubleshooting, and performance optimization of integration applications.</w:t>
      </w:r>
    </w:p>
    <w:p w14:paraId="19BCC56A" w14:textId="5707E65A" w:rsidR="00D12C6D" w:rsidRPr="00F84FDC" w:rsidRDefault="002430BF" w:rsidP="00B35AB3">
      <w:pPr>
        <w:spacing w:before="100" w:beforeAutospacing="1" w:after="100" w:afterAutospacing="1" w:line="192" w:lineRule="auto"/>
        <w:rPr>
          <w:rFonts w:ascii="Times New Roman" w:eastAsia="Times New Roman" w:hAnsi="Times New Roman" w:cs="Times New Roman"/>
        </w:rPr>
      </w:pPr>
      <w:r w:rsidRPr="00F84FDC">
        <w:rPr>
          <w:rFonts w:ascii="Times New Roman" w:eastAsia="Times New Roman" w:hAnsi="Symbol" w:cs="Times New Roman"/>
        </w:rPr>
        <w:t></w:t>
      </w:r>
      <w:r w:rsidRPr="00F84FDC">
        <w:rPr>
          <w:rFonts w:ascii="Times New Roman" w:eastAsia="Times New Roman" w:hAnsi="Times New Roman" w:cs="Times New Roman"/>
        </w:rPr>
        <w:t xml:space="preserve">  </w:t>
      </w:r>
      <w:r w:rsidR="00927FE5" w:rsidRPr="00F84FDC">
        <w:rPr>
          <w:rFonts w:ascii="Times New Roman" w:eastAsia="Times New Roman" w:hAnsi="Times New Roman" w:cs="Times New Roman"/>
        </w:rPr>
        <w:t xml:space="preserve"> </w:t>
      </w:r>
      <w:r w:rsidRPr="00F84FDC">
        <w:rPr>
          <w:rFonts w:asciiTheme="majorHAnsi" w:eastAsia="Times New Roman" w:hAnsiTheme="majorHAnsi" w:cstheme="majorHAnsi"/>
        </w:rPr>
        <w:t xml:space="preserve">Strong team player with excellent </w:t>
      </w:r>
      <w:r w:rsidRPr="00F84FDC">
        <w:rPr>
          <w:rFonts w:asciiTheme="majorHAnsi" w:eastAsia="Times New Roman" w:hAnsiTheme="majorHAnsi" w:cstheme="majorHAnsi"/>
          <w:b/>
          <w:bCs/>
        </w:rPr>
        <w:t>analytical, problem-solving, and interpersonal skills</w:t>
      </w:r>
      <w:r w:rsidRPr="00F84FDC">
        <w:rPr>
          <w:rFonts w:asciiTheme="majorHAnsi" w:eastAsia="Times New Roman" w:hAnsiTheme="majorHAnsi" w:cstheme="majorHAnsi"/>
        </w:rPr>
        <w:t>, and the ability to quickly adapt to new technologies.</w:t>
      </w:r>
      <w:r w:rsidR="00D12C6D" w:rsidRPr="00F84FDC">
        <w:rPr>
          <w:rFonts w:asciiTheme="majorHAnsi" w:eastAsia="Microsoft Sans Serif" w:hAnsiTheme="majorHAnsi" w:cstheme="majorHAnsi"/>
          <w:noProof/>
          <w:w w:val="105"/>
        </w:rPr>
        <w:t xml:space="preserve"> </w:t>
      </w:r>
    </w:p>
    <w:p w14:paraId="491119A4" w14:textId="726A0DAC" w:rsidR="007D046A" w:rsidRPr="007D046A" w:rsidRDefault="007D046A" w:rsidP="007D046A">
      <w:pPr>
        <w:pStyle w:val="Heading1"/>
      </w:pPr>
      <w:r>
        <w:t>WORK EXPERIENCE</w:t>
      </w:r>
    </w:p>
    <w:p w14:paraId="3011953A" w14:textId="3F83965B" w:rsidR="007D046A" w:rsidRPr="006B5BE2" w:rsidRDefault="007D046A" w:rsidP="007D046A">
      <w:pPr>
        <w:pStyle w:val="ListParagraph"/>
        <w:widowControl w:val="0"/>
        <w:numPr>
          <w:ilvl w:val="0"/>
          <w:numId w:val="13"/>
        </w:numPr>
        <w:tabs>
          <w:tab w:val="left" w:pos="461"/>
        </w:tabs>
        <w:autoSpaceDE w:val="0"/>
        <w:autoSpaceDN w:val="0"/>
        <w:spacing w:after="0" w:line="278" w:lineRule="auto"/>
        <w:ind w:left="450" w:right="973"/>
        <w:contextualSpacing w:val="0"/>
        <w:rPr>
          <w:sz w:val="24"/>
          <w:szCs w:val="24"/>
        </w:rPr>
      </w:pPr>
      <w:r w:rsidRPr="006B5BE2">
        <w:rPr>
          <w:spacing w:val="-5"/>
          <w:sz w:val="24"/>
          <w:szCs w:val="24"/>
        </w:rPr>
        <w:t>work</w:t>
      </w:r>
      <w:r>
        <w:rPr>
          <w:spacing w:val="-5"/>
          <w:sz w:val="24"/>
          <w:szCs w:val="24"/>
        </w:rPr>
        <w:t>ed</w:t>
      </w:r>
      <w:r w:rsidRPr="006B5BE2">
        <w:rPr>
          <w:spacing w:val="-5"/>
          <w:sz w:val="24"/>
          <w:szCs w:val="24"/>
        </w:rPr>
        <w:t xml:space="preserve"> as a </w:t>
      </w:r>
      <w:r w:rsidRPr="006B5BE2">
        <w:rPr>
          <w:b/>
          <w:bCs/>
          <w:spacing w:val="-5"/>
          <w:sz w:val="24"/>
          <w:szCs w:val="24"/>
        </w:rPr>
        <w:t>Senior Software  Engineer</w:t>
      </w:r>
      <w:r w:rsidRPr="006B5BE2">
        <w:rPr>
          <w:spacing w:val="-5"/>
          <w:sz w:val="24"/>
          <w:szCs w:val="24"/>
        </w:rPr>
        <w:t xml:space="preserve"> at “</w:t>
      </w:r>
      <w:r w:rsidR="00D20858" w:rsidRPr="00D20858">
        <w:rPr>
          <w:b/>
          <w:bCs/>
          <w:spacing w:val="-5"/>
          <w:sz w:val="24"/>
          <w:szCs w:val="24"/>
        </w:rPr>
        <w:t xml:space="preserve">Elemental Fixtures Pvt Ltd </w:t>
      </w:r>
      <w:r w:rsidR="00D20858">
        <w:rPr>
          <w:b/>
          <w:bCs/>
          <w:spacing w:val="-5"/>
          <w:sz w:val="24"/>
          <w:szCs w:val="24"/>
        </w:rPr>
        <w:t>,</w:t>
      </w:r>
      <w:r w:rsidR="00BD17B9">
        <w:rPr>
          <w:b/>
          <w:bCs/>
          <w:spacing w:val="-5"/>
          <w:sz w:val="24"/>
          <w:szCs w:val="24"/>
        </w:rPr>
        <w:t xml:space="preserve"> </w:t>
      </w:r>
      <w:r w:rsidRPr="00D20858">
        <w:rPr>
          <w:b/>
          <w:bCs/>
          <w:spacing w:val="-5"/>
          <w:sz w:val="24"/>
          <w:szCs w:val="24"/>
        </w:rPr>
        <w:t>Bangalore</w:t>
      </w:r>
      <w:r w:rsidRPr="006B5BE2">
        <w:rPr>
          <w:spacing w:val="-5"/>
          <w:sz w:val="24"/>
          <w:szCs w:val="24"/>
        </w:rPr>
        <w:t>” (</w:t>
      </w:r>
      <w:r w:rsidR="00D20858">
        <w:rPr>
          <w:spacing w:val="-5"/>
          <w:sz w:val="24"/>
          <w:szCs w:val="24"/>
        </w:rPr>
        <w:t>Nov 2022 - present</w:t>
      </w:r>
      <w:r w:rsidRPr="006B5BE2">
        <w:rPr>
          <w:spacing w:val="-5"/>
          <w:sz w:val="24"/>
          <w:szCs w:val="24"/>
        </w:rPr>
        <w:t>).</w:t>
      </w:r>
    </w:p>
    <w:p w14:paraId="2D969415" w14:textId="77777777" w:rsidR="007D046A" w:rsidRPr="006B5BE2" w:rsidRDefault="007D046A" w:rsidP="007D046A">
      <w:pPr>
        <w:pStyle w:val="ListParagraph"/>
        <w:tabs>
          <w:tab w:val="left" w:pos="461"/>
        </w:tabs>
        <w:spacing w:line="278" w:lineRule="auto"/>
        <w:ind w:left="450" w:right="973" w:hanging="360"/>
        <w:rPr>
          <w:sz w:val="24"/>
          <w:szCs w:val="24"/>
        </w:rPr>
      </w:pPr>
    </w:p>
    <w:p w14:paraId="04BBC472" w14:textId="0CC75230" w:rsidR="007D046A" w:rsidRPr="00DB1219" w:rsidRDefault="007D046A" w:rsidP="007D046A">
      <w:pPr>
        <w:pStyle w:val="ListParagraph"/>
        <w:widowControl w:val="0"/>
        <w:numPr>
          <w:ilvl w:val="0"/>
          <w:numId w:val="13"/>
        </w:numPr>
        <w:tabs>
          <w:tab w:val="left" w:pos="461"/>
        </w:tabs>
        <w:autoSpaceDE w:val="0"/>
        <w:autoSpaceDN w:val="0"/>
        <w:spacing w:after="0" w:line="278" w:lineRule="auto"/>
        <w:ind w:left="450" w:right="973"/>
        <w:contextualSpacing w:val="0"/>
        <w:rPr>
          <w:sz w:val="24"/>
          <w:szCs w:val="24"/>
        </w:rPr>
      </w:pPr>
      <w:r w:rsidRPr="006B5BE2">
        <w:rPr>
          <w:sz w:val="24"/>
          <w:szCs w:val="24"/>
        </w:rPr>
        <w:t xml:space="preserve">Worked as a </w:t>
      </w:r>
      <w:r w:rsidRPr="006B5BE2">
        <w:rPr>
          <w:b/>
          <w:bCs/>
          <w:sz w:val="24"/>
          <w:szCs w:val="24"/>
        </w:rPr>
        <w:t>Software Engineer</w:t>
      </w:r>
      <w:r w:rsidRPr="006B5BE2">
        <w:rPr>
          <w:sz w:val="24"/>
          <w:szCs w:val="24"/>
        </w:rPr>
        <w:t xml:space="preserve"> in </w:t>
      </w:r>
      <w:r>
        <w:rPr>
          <w:sz w:val="24"/>
          <w:szCs w:val="24"/>
        </w:rPr>
        <w:t>“</w:t>
      </w:r>
      <w:r w:rsidR="00D20858" w:rsidRPr="00D20858">
        <w:rPr>
          <w:b/>
          <w:color w:val="202124"/>
          <w:sz w:val="24"/>
          <w:szCs w:val="24"/>
        </w:rPr>
        <w:t>Avasarala Technologies Limited.</w:t>
      </w:r>
      <w:r w:rsidRPr="006B5BE2">
        <w:rPr>
          <w:sz w:val="24"/>
          <w:szCs w:val="24"/>
        </w:rPr>
        <w:t xml:space="preserve">” since </w:t>
      </w:r>
      <w:r>
        <w:rPr>
          <w:sz w:val="24"/>
          <w:szCs w:val="24"/>
        </w:rPr>
        <w:t>(</w:t>
      </w:r>
      <w:r w:rsidR="00D20858">
        <w:rPr>
          <w:rFonts w:eastAsia="Calibri" w:cs="Calibri"/>
          <w:sz w:val="23"/>
          <w:szCs w:val="23"/>
        </w:rPr>
        <w:t>Nov</w:t>
      </w:r>
      <w:r w:rsidRPr="005569B5">
        <w:rPr>
          <w:rFonts w:eastAsia="Calibri" w:cs="Calibri"/>
          <w:sz w:val="23"/>
          <w:szCs w:val="23"/>
        </w:rPr>
        <w:t>-2020  to Oct-202</w:t>
      </w:r>
      <w:r w:rsidR="00D20858">
        <w:rPr>
          <w:rFonts w:eastAsia="Calibri" w:cs="Calibri"/>
          <w:sz w:val="23"/>
          <w:szCs w:val="23"/>
        </w:rPr>
        <w:t>2</w:t>
      </w:r>
      <w:r w:rsidRPr="006B5BE2">
        <w:rPr>
          <w:sz w:val="24"/>
          <w:szCs w:val="24"/>
        </w:rPr>
        <w:t>).</w:t>
      </w:r>
    </w:p>
    <w:p w14:paraId="5ADCD7D0" w14:textId="77777777" w:rsidR="007D046A" w:rsidRDefault="007D046A" w:rsidP="00C54354">
      <w:pPr>
        <w:rPr>
          <w:rFonts w:asciiTheme="majorHAnsi" w:eastAsiaTheme="majorEastAsia" w:hAnsiTheme="majorHAnsi" w:cstheme="majorHAnsi"/>
          <w:b/>
          <w:bCs/>
          <w:color w:val="4F81BD" w:themeColor="accent1"/>
          <w:sz w:val="26"/>
          <w:szCs w:val="26"/>
        </w:rPr>
      </w:pPr>
    </w:p>
    <w:p w14:paraId="45BA284B" w14:textId="38D83E5A" w:rsidR="00C54354" w:rsidRPr="00C54354" w:rsidRDefault="00C54354" w:rsidP="00C54354">
      <w:pPr>
        <w:rPr>
          <w:rFonts w:asciiTheme="majorHAnsi" w:eastAsiaTheme="majorEastAsia" w:hAnsiTheme="majorHAnsi" w:cstheme="majorHAnsi"/>
          <w:b/>
          <w:bCs/>
          <w:color w:val="4F81BD" w:themeColor="accent1"/>
          <w:sz w:val="26"/>
          <w:szCs w:val="26"/>
        </w:rPr>
      </w:pPr>
      <w:r w:rsidRPr="00C54354">
        <w:rPr>
          <w:rFonts w:asciiTheme="majorHAnsi" w:eastAsiaTheme="majorEastAsia" w:hAnsiTheme="majorHAnsi" w:cstheme="majorHAnsi"/>
          <w:b/>
          <w:bCs/>
          <w:color w:val="4F81BD" w:themeColor="accent1"/>
          <w:sz w:val="26"/>
          <w:szCs w:val="26"/>
        </w:rPr>
        <w:t>E</w:t>
      </w:r>
      <w:r w:rsidR="00A729B7">
        <w:rPr>
          <w:rFonts w:asciiTheme="majorHAnsi" w:eastAsiaTheme="majorEastAsia" w:hAnsiTheme="majorHAnsi" w:cstheme="majorHAnsi"/>
          <w:b/>
          <w:bCs/>
          <w:color w:val="4F81BD" w:themeColor="accent1"/>
          <w:sz w:val="26"/>
          <w:szCs w:val="26"/>
        </w:rPr>
        <w:t>DUCATION PROFILE</w:t>
      </w:r>
    </w:p>
    <w:p w14:paraId="0A943205" w14:textId="3DC64C60" w:rsidR="00F65836" w:rsidRPr="00F65836" w:rsidRDefault="00F65836" w:rsidP="00B35AB3">
      <w:pPr>
        <w:pStyle w:val="ListParagraph"/>
        <w:numPr>
          <w:ilvl w:val="0"/>
          <w:numId w:val="11"/>
        </w:numPr>
        <w:ind w:hanging="270"/>
      </w:pPr>
      <w:r>
        <w:rPr>
          <w:rFonts w:asciiTheme="majorHAnsi" w:eastAsiaTheme="majorEastAsia" w:hAnsiTheme="majorHAnsi" w:cstheme="majorHAnsi"/>
        </w:rPr>
        <w:t xml:space="preserve">Diploma in Metallurgical Engineering from VISSJ polytechnic, </w:t>
      </w:r>
      <w:proofErr w:type="spellStart"/>
      <w:r>
        <w:rPr>
          <w:rFonts w:asciiTheme="majorHAnsi" w:eastAsiaTheme="majorEastAsia" w:hAnsiTheme="majorHAnsi" w:cstheme="majorHAnsi"/>
        </w:rPr>
        <w:t>Bhadravathi</w:t>
      </w:r>
      <w:proofErr w:type="spellEnd"/>
      <w:r>
        <w:rPr>
          <w:rFonts w:asciiTheme="majorHAnsi" w:eastAsiaTheme="majorEastAsia" w:hAnsiTheme="majorHAnsi" w:cstheme="majorHAnsi"/>
        </w:rPr>
        <w:t>.</w:t>
      </w:r>
    </w:p>
    <w:p w14:paraId="72113CDC" w14:textId="3B1AB4BB" w:rsidR="00C54354" w:rsidRPr="00B35AB3" w:rsidRDefault="00C54354" w:rsidP="00B35AB3">
      <w:pPr>
        <w:pStyle w:val="ListParagraph"/>
        <w:numPr>
          <w:ilvl w:val="0"/>
          <w:numId w:val="11"/>
        </w:numPr>
        <w:ind w:hanging="270"/>
      </w:pPr>
      <w:r w:rsidRPr="00B35AB3">
        <w:rPr>
          <w:rFonts w:asciiTheme="majorHAnsi" w:eastAsiaTheme="majorEastAsia" w:hAnsiTheme="majorHAnsi" w:cstheme="majorHAnsi"/>
        </w:rPr>
        <w:t>B</w:t>
      </w:r>
      <w:r w:rsidR="00B35AB3" w:rsidRPr="00B35AB3">
        <w:rPr>
          <w:rFonts w:asciiTheme="majorHAnsi" w:eastAsiaTheme="majorEastAsia" w:hAnsiTheme="majorHAnsi" w:cstheme="majorHAnsi"/>
        </w:rPr>
        <w:t xml:space="preserve">.E In Mechanical Engineering from </w:t>
      </w:r>
      <w:proofErr w:type="spellStart"/>
      <w:r w:rsidR="00B35AB3" w:rsidRPr="00B35AB3">
        <w:rPr>
          <w:rFonts w:asciiTheme="majorHAnsi" w:eastAsiaTheme="majorEastAsia" w:hAnsiTheme="majorHAnsi" w:cstheme="majorHAnsi"/>
        </w:rPr>
        <w:t>T.John</w:t>
      </w:r>
      <w:proofErr w:type="spellEnd"/>
      <w:r w:rsidR="00B35AB3" w:rsidRPr="00B35AB3">
        <w:rPr>
          <w:rFonts w:asciiTheme="majorHAnsi" w:eastAsiaTheme="majorEastAsia" w:hAnsiTheme="majorHAnsi" w:cstheme="majorHAnsi"/>
        </w:rPr>
        <w:t xml:space="preserve"> Institute of </w:t>
      </w:r>
      <w:proofErr w:type="gramStart"/>
      <w:r w:rsidR="00B35AB3" w:rsidRPr="00B35AB3">
        <w:rPr>
          <w:rFonts w:asciiTheme="majorHAnsi" w:eastAsiaTheme="majorEastAsia" w:hAnsiTheme="majorHAnsi" w:cstheme="majorHAnsi"/>
        </w:rPr>
        <w:t>technology</w:t>
      </w:r>
      <w:proofErr w:type="gramEnd"/>
      <w:r w:rsidR="00B35AB3" w:rsidRPr="00B35AB3">
        <w:rPr>
          <w:rFonts w:asciiTheme="majorHAnsi" w:eastAsiaTheme="majorEastAsia" w:hAnsiTheme="majorHAnsi" w:cstheme="majorHAnsi"/>
        </w:rPr>
        <w:t>.</w:t>
      </w:r>
    </w:p>
    <w:p w14:paraId="396EC57B" w14:textId="77777777" w:rsidR="00B35AB3" w:rsidRPr="00B35AB3" w:rsidRDefault="00B35AB3" w:rsidP="00F65836">
      <w:pPr>
        <w:pStyle w:val="ListParagraph"/>
        <w:ind w:left="360"/>
      </w:pPr>
    </w:p>
    <w:p w14:paraId="46155F8F" w14:textId="77777777" w:rsidR="00B35AB3" w:rsidRDefault="00B35AB3" w:rsidP="00F65836">
      <w:pPr>
        <w:pStyle w:val="Heading1"/>
        <w:spacing w:before="11"/>
      </w:pPr>
      <w:r>
        <w:rPr>
          <w:color w:val="365F91"/>
          <w:spacing w:val="-4"/>
        </w:rPr>
        <w:lastRenderedPageBreak/>
        <w:t>Personal</w:t>
      </w:r>
      <w:r>
        <w:rPr>
          <w:color w:val="365F91"/>
          <w:spacing w:val="-12"/>
        </w:rPr>
        <w:t xml:space="preserve"> </w:t>
      </w:r>
      <w:r>
        <w:rPr>
          <w:color w:val="365F91"/>
          <w:spacing w:val="-2"/>
        </w:rPr>
        <w:t>Details</w:t>
      </w:r>
    </w:p>
    <w:p w14:paraId="3CFFC312" w14:textId="514DC9F5" w:rsidR="00B35AB3" w:rsidRPr="00F65836" w:rsidRDefault="00F65836" w:rsidP="00F65836">
      <w:pPr>
        <w:spacing w:before="259" w:line="247" w:lineRule="exact"/>
        <w:rPr>
          <w:bCs/>
        </w:rPr>
      </w:pPr>
      <w:r>
        <w:rPr>
          <w:rFonts w:ascii="Tahoma"/>
          <w:b/>
          <w:spacing w:val="-4"/>
          <w:sz w:val="20"/>
        </w:rPr>
        <w:t xml:space="preserve">  </w:t>
      </w:r>
      <w:r w:rsidR="00B35AB3" w:rsidRPr="00F65836">
        <w:rPr>
          <w:rFonts w:ascii="Tahoma"/>
          <w:bCs/>
          <w:spacing w:val="-4"/>
          <w:sz w:val="20"/>
        </w:rPr>
        <w:t>Date</w:t>
      </w:r>
      <w:r w:rsidRPr="00F65836">
        <w:rPr>
          <w:rFonts w:ascii="Tahoma"/>
          <w:bCs/>
          <w:spacing w:val="-4"/>
          <w:sz w:val="20"/>
        </w:rPr>
        <w:t xml:space="preserve"> </w:t>
      </w:r>
      <w:r w:rsidR="00B35AB3" w:rsidRPr="00F65836">
        <w:rPr>
          <w:rFonts w:ascii="Tahoma"/>
          <w:bCs/>
          <w:spacing w:val="-4"/>
          <w:sz w:val="20"/>
        </w:rPr>
        <w:t>of</w:t>
      </w:r>
      <w:r w:rsidR="00B35AB3" w:rsidRPr="00F65836">
        <w:rPr>
          <w:rFonts w:ascii="Tahoma"/>
          <w:bCs/>
          <w:spacing w:val="-25"/>
          <w:sz w:val="20"/>
        </w:rPr>
        <w:t xml:space="preserve"> </w:t>
      </w:r>
      <w:r w:rsidR="00B35AB3" w:rsidRPr="00F65836">
        <w:rPr>
          <w:rFonts w:ascii="Tahoma"/>
          <w:bCs/>
          <w:spacing w:val="-4"/>
          <w:sz w:val="20"/>
        </w:rPr>
        <w:t>Birth:</w:t>
      </w:r>
      <w:r w:rsidR="00B35AB3" w:rsidRPr="00F65836">
        <w:rPr>
          <w:rFonts w:ascii="Tahoma"/>
          <w:bCs/>
          <w:spacing w:val="-34"/>
          <w:sz w:val="20"/>
        </w:rPr>
        <w:t xml:space="preserve">  </w:t>
      </w:r>
      <w:r w:rsidR="00B35AB3" w:rsidRPr="00F65836">
        <w:rPr>
          <w:bCs/>
          <w:spacing w:val="-4"/>
        </w:rPr>
        <w:t>17/06/1993</w:t>
      </w:r>
    </w:p>
    <w:p w14:paraId="3AEB6660" w14:textId="1464D5DB" w:rsidR="00B35AB3" w:rsidRPr="00F65836" w:rsidRDefault="00F65836" w:rsidP="00F65836">
      <w:pPr>
        <w:spacing w:line="237" w:lineRule="exact"/>
        <w:rPr>
          <w:bCs/>
          <w:sz w:val="20"/>
        </w:rPr>
      </w:pPr>
      <w:r w:rsidRPr="00F65836">
        <w:rPr>
          <w:rFonts w:ascii="Tahoma"/>
          <w:bCs/>
          <w:spacing w:val="-10"/>
          <w:sz w:val="20"/>
        </w:rPr>
        <w:t xml:space="preserve">  </w:t>
      </w:r>
      <w:r w:rsidR="00B35AB3" w:rsidRPr="00F65836">
        <w:rPr>
          <w:rFonts w:ascii="Tahoma"/>
          <w:bCs/>
          <w:spacing w:val="-10"/>
          <w:sz w:val="20"/>
        </w:rPr>
        <w:t>Languages:</w:t>
      </w:r>
      <w:r w:rsidR="00B35AB3" w:rsidRPr="00F65836">
        <w:rPr>
          <w:rFonts w:ascii="Tahoma"/>
          <w:bCs/>
          <w:spacing w:val="-22"/>
          <w:sz w:val="20"/>
        </w:rPr>
        <w:t xml:space="preserve">  </w:t>
      </w:r>
      <w:r w:rsidR="00B35AB3" w:rsidRPr="00F65836">
        <w:rPr>
          <w:bCs/>
          <w:spacing w:val="-10"/>
          <w:sz w:val="20"/>
        </w:rPr>
        <w:t>English,</w:t>
      </w:r>
      <w:r w:rsidR="00B35AB3" w:rsidRPr="00F65836">
        <w:rPr>
          <w:bCs/>
          <w:spacing w:val="5"/>
          <w:sz w:val="20"/>
        </w:rPr>
        <w:t xml:space="preserve"> </w:t>
      </w:r>
      <w:r w:rsidR="00B35AB3" w:rsidRPr="00F65836">
        <w:rPr>
          <w:bCs/>
          <w:spacing w:val="-10"/>
          <w:sz w:val="20"/>
        </w:rPr>
        <w:t>Hindi</w:t>
      </w:r>
      <w:r w:rsidR="00B35AB3" w:rsidRPr="00F65836">
        <w:rPr>
          <w:bCs/>
          <w:spacing w:val="-6"/>
          <w:sz w:val="20"/>
        </w:rPr>
        <w:t xml:space="preserve"> </w:t>
      </w:r>
      <w:r w:rsidR="00B35AB3" w:rsidRPr="00F65836">
        <w:rPr>
          <w:bCs/>
          <w:spacing w:val="-10"/>
          <w:sz w:val="20"/>
        </w:rPr>
        <w:t>and Kannada</w:t>
      </w:r>
    </w:p>
    <w:p w14:paraId="73C34CBC" w14:textId="1D9C039B" w:rsidR="00B35AB3" w:rsidRPr="00F65836" w:rsidRDefault="00F65836" w:rsidP="00F65836">
      <w:pPr>
        <w:spacing w:before="45"/>
        <w:rPr>
          <w:bCs/>
          <w:sz w:val="20"/>
        </w:rPr>
      </w:pPr>
      <w:r w:rsidRPr="00F65836">
        <w:rPr>
          <w:rFonts w:ascii="Tahoma"/>
          <w:bCs/>
          <w:spacing w:val="-6"/>
          <w:sz w:val="20"/>
        </w:rPr>
        <w:t xml:space="preserve">  </w:t>
      </w:r>
      <w:r w:rsidR="00B35AB3" w:rsidRPr="00F65836">
        <w:rPr>
          <w:rFonts w:ascii="Tahoma"/>
          <w:bCs/>
          <w:spacing w:val="-6"/>
          <w:sz w:val="20"/>
        </w:rPr>
        <w:t>Permanent</w:t>
      </w:r>
      <w:r w:rsidR="00B35AB3" w:rsidRPr="00F65836">
        <w:rPr>
          <w:rFonts w:ascii="Tahoma"/>
          <w:bCs/>
          <w:spacing w:val="-32"/>
          <w:sz w:val="20"/>
        </w:rPr>
        <w:t xml:space="preserve"> </w:t>
      </w:r>
      <w:r w:rsidR="00B35AB3" w:rsidRPr="00F65836">
        <w:rPr>
          <w:rFonts w:ascii="Tahoma"/>
          <w:bCs/>
          <w:spacing w:val="-6"/>
          <w:sz w:val="20"/>
        </w:rPr>
        <w:t>Address:</w:t>
      </w:r>
      <w:r w:rsidR="00B35AB3" w:rsidRPr="00F65836">
        <w:rPr>
          <w:rFonts w:ascii="Tahoma"/>
          <w:bCs/>
          <w:spacing w:val="-12"/>
          <w:sz w:val="20"/>
        </w:rPr>
        <w:t xml:space="preserve">  </w:t>
      </w:r>
      <w:r w:rsidR="00B35AB3" w:rsidRPr="00F65836">
        <w:rPr>
          <w:bCs/>
          <w:spacing w:val="-6"/>
          <w:sz w:val="20"/>
        </w:rPr>
        <w:t xml:space="preserve">#102 silicon </w:t>
      </w:r>
      <w:proofErr w:type="spellStart"/>
      <w:r w:rsidR="00B35AB3" w:rsidRPr="00F65836">
        <w:rPr>
          <w:bCs/>
          <w:spacing w:val="-6"/>
          <w:sz w:val="20"/>
        </w:rPr>
        <w:t>suncity</w:t>
      </w:r>
      <w:proofErr w:type="spellEnd"/>
      <w:r w:rsidR="00B35AB3" w:rsidRPr="00F65836">
        <w:rPr>
          <w:bCs/>
          <w:spacing w:val="-6"/>
          <w:sz w:val="20"/>
        </w:rPr>
        <w:t xml:space="preserve"> layout , </w:t>
      </w:r>
      <w:proofErr w:type="spellStart"/>
      <w:r w:rsidR="00B35AB3" w:rsidRPr="00F65836">
        <w:rPr>
          <w:bCs/>
          <w:spacing w:val="-6"/>
          <w:sz w:val="20"/>
        </w:rPr>
        <w:t>Heelalige</w:t>
      </w:r>
      <w:proofErr w:type="spellEnd"/>
      <w:r w:rsidR="00B35AB3" w:rsidRPr="00F65836">
        <w:rPr>
          <w:bCs/>
          <w:spacing w:val="-6"/>
          <w:sz w:val="20"/>
        </w:rPr>
        <w:t xml:space="preserve"> , Bangalore 560100</w:t>
      </w:r>
    </w:p>
    <w:p w14:paraId="0C4B76B3" w14:textId="77777777" w:rsidR="00B35AB3" w:rsidRPr="00C54354" w:rsidRDefault="00B35AB3" w:rsidP="00B35AB3">
      <w:pPr>
        <w:pStyle w:val="ListParagraph"/>
        <w:ind w:left="360"/>
      </w:pPr>
    </w:p>
    <w:p w14:paraId="2BB0485B" w14:textId="249BA599" w:rsidR="00C54354" w:rsidRPr="00C54354" w:rsidRDefault="00C54354" w:rsidP="00C54354">
      <w:pPr>
        <w:pStyle w:val="Heading2"/>
        <w:rPr>
          <w:rFonts w:cstheme="majorHAnsi"/>
        </w:rPr>
      </w:pPr>
      <w:r w:rsidRPr="00D12C6D">
        <w:rPr>
          <w:rFonts w:cstheme="majorHAnsi"/>
        </w:rPr>
        <w:t>KEY SKILLS</w:t>
      </w:r>
    </w:p>
    <w:p w14:paraId="78EEE07C" w14:textId="77777777"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MuleSoft Anypoint Platform</w:t>
      </w:r>
    </w:p>
    <w:p w14:paraId="689159EB" w14:textId="3916E122"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API Development &amp; Integration</w:t>
      </w:r>
    </w:p>
    <w:p w14:paraId="2EB5947A" w14:textId="77777777"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DataWeave Transformations</w:t>
      </w:r>
    </w:p>
    <w:p w14:paraId="2F262659" w14:textId="77777777"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Salesforce &amp; SAP Integration</w:t>
      </w:r>
    </w:p>
    <w:p w14:paraId="787AE4D9" w14:textId="77777777" w:rsidR="00C54354" w:rsidRDefault="00000000" w:rsidP="00C54354">
      <w:pPr>
        <w:pStyle w:val="ListParagraph"/>
        <w:numPr>
          <w:ilvl w:val="1"/>
          <w:numId w:val="11"/>
        </w:numPr>
        <w:ind w:left="450"/>
        <w:rPr>
          <w:rFonts w:asciiTheme="majorHAnsi" w:hAnsiTheme="majorHAnsi" w:cstheme="majorHAnsi"/>
        </w:rPr>
      </w:pPr>
      <w:proofErr w:type="spellStart"/>
      <w:r w:rsidRPr="00C54354">
        <w:rPr>
          <w:rFonts w:asciiTheme="majorHAnsi" w:hAnsiTheme="majorHAnsi" w:cstheme="majorHAnsi"/>
        </w:rPr>
        <w:t>CloudHub</w:t>
      </w:r>
      <w:proofErr w:type="spellEnd"/>
      <w:r w:rsidRPr="00C54354">
        <w:rPr>
          <w:rFonts w:asciiTheme="majorHAnsi" w:hAnsiTheme="majorHAnsi" w:cstheme="majorHAnsi"/>
        </w:rPr>
        <w:t xml:space="preserve"> Deployment</w:t>
      </w:r>
    </w:p>
    <w:p w14:paraId="62B522D9" w14:textId="77777777"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MUnit Testing &amp; Automation</w:t>
      </w:r>
    </w:p>
    <w:p w14:paraId="1A417630" w14:textId="77777777" w:rsid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RAML, REST, and SOAP APIs</w:t>
      </w:r>
    </w:p>
    <w:p w14:paraId="36846B0A" w14:textId="17224B9D" w:rsidR="007C2C4E" w:rsidRPr="00C54354" w:rsidRDefault="00000000" w:rsidP="00C54354">
      <w:pPr>
        <w:pStyle w:val="ListParagraph"/>
        <w:numPr>
          <w:ilvl w:val="1"/>
          <w:numId w:val="11"/>
        </w:numPr>
        <w:ind w:left="450"/>
        <w:rPr>
          <w:rFonts w:asciiTheme="majorHAnsi" w:hAnsiTheme="majorHAnsi" w:cstheme="majorHAnsi"/>
        </w:rPr>
      </w:pPr>
      <w:r w:rsidRPr="00C54354">
        <w:rPr>
          <w:rFonts w:asciiTheme="majorHAnsi" w:hAnsiTheme="majorHAnsi" w:cstheme="majorHAnsi"/>
        </w:rPr>
        <w:t>Database Integration (Oracle, MySQL)</w:t>
      </w:r>
    </w:p>
    <w:p w14:paraId="110B3900" w14:textId="77777777" w:rsidR="007C2C4E" w:rsidRPr="00D12C6D" w:rsidRDefault="00000000">
      <w:pPr>
        <w:pStyle w:val="Heading2"/>
        <w:rPr>
          <w:rFonts w:cstheme="majorHAnsi"/>
        </w:rPr>
      </w:pPr>
      <w:r w:rsidRPr="00D12C6D">
        <w:rPr>
          <w:rFonts w:cstheme="majorHAnsi"/>
        </w:rPr>
        <w:t>TECHNICAL EXPERTISE</w:t>
      </w:r>
    </w:p>
    <w:p w14:paraId="76966AB8" w14:textId="6EB8ED6E" w:rsidR="007C2C4E" w:rsidRPr="00D12C6D" w:rsidRDefault="00000000" w:rsidP="00C54354">
      <w:pPr>
        <w:ind w:left="180"/>
        <w:rPr>
          <w:rFonts w:asciiTheme="majorHAnsi" w:hAnsiTheme="majorHAnsi" w:cstheme="majorHAnsi"/>
        </w:rPr>
      </w:pPr>
      <w:r w:rsidRPr="00D12C6D">
        <w:rPr>
          <w:rFonts w:asciiTheme="majorHAnsi" w:hAnsiTheme="majorHAnsi" w:cstheme="majorHAnsi"/>
        </w:rPr>
        <w:t>Programming Languages: SQL</w:t>
      </w:r>
      <w:r w:rsidR="002430BF">
        <w:rPr>
          <w:rFonts w:asciiTheme="majorHAnsi" w:hAnsiTheme="majorHAnsi" w:cstheme="majorHAnsi"/>
        </w:rPr>
        <w:t>, Dataweave</w:t>
      </w:r>
      <w:r w:rsidRPr="00D12C6D">
        <w:rPr>
          <w:rFonts w:asciiTheme="majorHAnsi" w:hAnsiTheme="majorHAnsi" w:cstheme="majorHAnsi"/>
        </w:rPr>
        <w:br/>
        <w:t>API Design: RAML</w:t>
      </w:r>
      <w:r w:rsidR="00D12C6D" w:rsidRPr="00D12C6D">
        <w:rPr>
          <w:rFonts w:asciiTheme="majorHAnsi" w:hAnsiTheme="majorHAnsi" w:cstheme="majorHAnsi"/>
        </w:rPr>
        <w:t>.</w:t>
      </w:r>
      <w:r w:rsidRPr="00D12C6D">
        <w:rPr>
          <w:rFonts w:asciiTheme="majorHAnsi" w:hAnsiTheme="majorHAnsi" w:cstheme="majorHAnsi"/>
        </w:rPr>
        <w:br/>
        <w:t>Databases: Oracle, MySQL</w:t>
      </w:r>
      <w:r w:rsidRPr="00D12C6D">
        <w:rPr>
          <w:rFonts w:asciiTheme="majorHAnsi" w:hAnsiTheme="majorHAnsi" w:cstheme="majorHAnsi"/>
        </w:rPr>
        <w:br/>
        <w:t>CI/CD Tools: Jenkins, Maven, Git</w:t>
      </w:r>
      <w:r w:rsidRPr="00D12C6D">
        <w:rPr>
          <w:rFonts w:asciiTheme="majorHAnsi" w:hAnsiTheme="majorHAnsi" w:cstheme="majorHAnsi"/>
        </w:rPr>
        <w:br/>
        <w:t>Monitoring Tools: Splunk, Anypoint Monitoring</w:t>
      </w:r>
      <w:r w:rsidRPr="00D12C6D">
        <w:rPr>
          <w:rFonts w:asciiTheme="majorHAnsi" w:hAnsiTheme="majorHAnsi" w:cstheme="majorHAnsi"/>
        </w:rPr>
        <w:br/>
        <w:t xml:space="preserve">Cloud Platforms: </w:t>
      </w:r>
      <w:proofErr w:type="spellStart"/>
      <w:r w:rsidRPr="00D12C6D">
        <w:rPr>
          <w:rFonts w:asciiTheme="majorHAnsi" w:hAnsiTheme="majorHAnsi" w:cstheme="majorHAnsi"/>
        </w:rPr>
        <w:t>CloudHub</w:t>
      </w:r>
      <w:proofErr w:type="spellEnd"/>
      <w:r w:rsidRPr="00D12C6D">
        <w:rPr>
          <w:rFonts w:asciiTheme="majorHAnsi" w:hAnsiTheme="majorHAnsi" w:cstheme="majorHAnsi"/>
        </w:rPr>
        <w:t>, A</w:t>
      </w:r>
      <w:r w:rsidR="002430BF">
        <w:rPr>
          <w:rFonts w:asciiTheme="majorHAnsi" w:hAnsiTheme="majorHAnsi" w:cstheme="majorHAnsi"/>
        </w:rPr>
        <w:t>WS</w:t>
      </w:r>
      <w:r w:rsidRPr="00D12C6D">
        <w:rPr>
          <w:rFonts w:asciiTheme="majorHAnsi" w:hAnsiTheme="majorHAnsi" w:cstheme="majorHAnsi"/>
        </w:rPr>
        <w:br/>
      </w:r>
    </w:p>
    <w:p w14:paraId="73A550C9" w14:textId="2819263B" w:rsidR="00FC3621" w:rsidRPr="00FC3621" w:rsidRDefault="00000000" w:rsidP="00FC3621">
      <w:pPr>
        <w:pStyle w:val="Heading2"/>
        <w:rPr>
          <w:rFonts w:cstheme="majorHAnsi"/>
        </w:rPr>
      </w:pPr>
      <w:r w:rsidRPr="00D12C6D">
        <w:rPr>
          <w:rFonts w:cstheme="majorHAnsi"/>
        </w:rPr>
        <w:t>PROJECT EXPERIENCE</w:t>
      </w:r>
    </w:p>
    <w:p w14:paraId="2328AD1D" w14:textId="77777777" w:rsidR="00E61026" w:rsidRDefault="00000000" w:rsidP="00D12C6D">
      <w:pPr>
        <w:pStyle w:val="Heading3"/>
        <w:spacing w:before="0"/>
        <w:rPr>
          <w:rFonts w:cstheme="majorHAnsi"/>
        </w:rPr>
      </w:pPr>
      <w:r w:rsidRPr="00E61026">
        <w:rPr>
          <w:rFonts w:cstheme="majorHAnsi"/>
          <w:sz w:val="24"/>
          <w:szCs w:val="24"/>
        </w:rPr>
        <w:t>Project Title</w:t>
      </w:r>
      <w:r w:rsidR="00D12C6D" w:rsidRPr="00E61026">
        <w:rPr>
          <w:rFonts w:cstheme="majorHAnsi"/>
          <w:sz w:val="24"/>
          <w:szCs w:val="24"/>
        </w:rPr>
        <w:t>#1</w:t>
      </w:r>
      <w:r w:rsidRPr="00E61026">
        <w:rPr>
          <w:rFonts w:cstheme="majorHAnsi"/>
          <w:sz w:val="24"/>
          <w:szCs w:val="24"/>
        </w:rPr>
        <w:t>:</w:t>
      </w:r>
      <w:r w:rsidRPr="00D12C6D">
        <w:rPr>
          <w:rFonts w:cstheme="majorHAnsi"/>
        </w:rPr>
        <w:t xml:space="preserve"> </w:t>
      </w:r>
      <w:r w:rsidR="00D12C6D" w:rsidRPr="00D12C6D">
        <w:rPr>
          <w:rFonts w:cstheme="majorHAnsi"/>
        </w:rPr>
        <w:t xml:space="preserve"> </w:t>
      </w:r>
    </w:p>
    <w:p w14:paraId="006EC2E8" w14:textId="0457EEA4" w:rsidR="00D12C6D" w:rsidRPr="00D12C6D" w:rsidRDefault="00B35AB3" w:rsidP="00D12C6D">
      <w:pPr>
        <w:pStyle w:val="Heading3"/>
        <w:spacing w:before="0"/>
        <w:rPr>
          <w:rFonts w:cstheme="majorHAnsi"/>
        </w:rPr>
      </w:pPr>
      <w:r>
        <w:rPr>
          <w:rFonts w:cstheme="majorHAnsi"/>
        </w:rPr>
        <w:t xml:space="preserve">Automobile </w:t>
      </w:r>
      <w:r w:rsidR="00D12C6D" w:rsidRPr="00D12C6D">
        <w:rPr>
          <w:rFonts w:cstheme="majorHAnsi"/>
        </w:rPr>
        <w:t xml:space="preserve"> Mule Api’s</w:t>
      </w:r>
    </w:p>
    <w:p w14:paraId="43F15E63" w14:textId="5A2EF3F9" w:rsidR="00D12C6D" w:rsidRPr="00D12C6D" w:rsidRDefault="00D12C6D" w:rsidP="00D12C6D">
      <w:pPr>
        <w:pStyle w:val="BodyText"/>
        <w:tabs>
          <w:tab w:val="left" w:pos="1557"/>
        </w:tabs>
        <w:spacing w:after="0"/>
        <w:rPr>
          <w:rFonts w:asciiTheme="majorHAnsi" w:hAnsiTheme="majorHAnsi" w:cstheme="majorHAnsi"/>
        </w:rPr>
      </w:pPr>
      <w:r w:rsidRPr="00D12C6D">
        <w:rPr>
          <w:rFonts w:asciiTheme="majorHAnsi" w:hAnsiTheme="majorHAnsi" w:cstheme="majorHAnsi"/>
        </w:rPr>
        <w:t>Client</w:t>
      </w:r>
      <w:r w:rsidRPr="00D12C6D">
        <w:rPr>
          <w:rFonts w:asciiTheme="majorHAnsi" w:hAnsiTheme="majorHAnsi" w:cstheme="majorHAnsi"/>
        </w:rPr>
        <w:tab/>
      </w:r>
      <w:r w:rsidRPr="00D12C6D">
        <w:rPr>
          <w:rFonts w:asciiTheme="majorHAnsi" w:hAnsiTheme="majorHAnsi" w:cstheme="majorHAnsi"/>
          <w:w w:val="95"/>
        </w:rPr>
        <w:t>:</w:t>
      </w:r>
      <w:r w:rsidRPr="00D12C6D">
        <w:rPr>
          <w:rFonts w:asciiTheme="majorHAnsi" w:hAnsiTheme="majorHAnsi" w:cstheme="majorHAnsi"/>
          <w:spacing w:val="-10"/>
          <w:w w:val="95"/>
        </w:rPr>
        <w:t xml:space="preserve">   </w:t>
      </w:r>
      <w:r w:rsidR="00D20858">
        <w:rPr>
          <w:rFonts w:asciiTheme="majorHAnsi" w:hAnsiTheme="majorHAnsi" w:cstheme="majorHAnsi"/>
          <w:b/>
          <w:bCs/>
        </w:rPr>
        <w:t>BOSCH</w:t>
      </w:r>
    </w:p>
    <w:p w14:paraId="72F3134D" w14:textId="32781D69" w:rsidR="00D12C6D" w:rsidRPr="00D12C6D" w:rsidRDefault="00D12C6D" w:rsidP="00D12C6D">
      <w:pPr>
        <w:pStyle w:val="BodyText"/>
        <w:tabs>
          <w:tab w:val="left" w:pos="1557"/>
        </w:tabs>
        <w:spacing w:after="0"/>
        <w:rPr>
          <w:rFonts w:asciiTheme="majorHAnsi" w:hAnsiTheme="majorHAnsi" w:cstheme="majorHAnsi"/>
        </w:rPr>
      </w:pPr>
      <w:r w:rsidRPr="00D12C6D">
        <w:rPr>
          <w:rFonts w:asciiTheme="majorHAnsi" w:hAnsiTheme="majorHAnsi" w:cstheme="majorHAnsi"/>
          <w:w w:val="105"/>
        </w:rPr>
        <w:t>Environment</w:t>
      </w:r>
      <w:r w:rsidRPr="00D12C6D">
        <w:rPr>
          <w:rFonts w:asciiTheme="majorHAnsi" w:hAnsiTheme="majorHAnsi" w:cstheme="majorHAnsi"/>
          <w:w w:val="105"/>
        </w:rPr>
        <w:tab/>
      </w:r>
      <w:r w:rsidRPr="00D12C6D">
        <w:rPr>
          <w:rFonts w:asciiTheme="majorHAnsi" w:hAnsiTheme="majorHAnsi" w:cstheme="majorHAnsi"/>
          <w:spacing w:val="-1"/>
          <w:w w:val="105"/>
        </w:rPr>
        <w:t>:</w:t>
      </w:r>
      <w:r w:rsidRPr="00D12C6D">
        <w:rPr>
          <w:rFonts w:asciiTheme="majorHAnsi" w:hAnsiTheme="majorHAnsi" w:cstheme="majorHAnsi"/>
          <w:spacing w:val="-22"/>
          <w:w w:val="105"/>
        </w:rPr>
        <w:t xml:space="preserve">   </w:t>
      </w:r>
      <w:r w:rsidRPr="00D12C6D">
        <w:rPr>
          <w:rFonts w:asciiTheme="majorHAnsi" w:hAnsiTheme="majorHAnsi" w:cstheme="majorHAnsi"/>
          <w:spacing w:val="-1"/>
          <w:w w:val="105"/>
        </w:rPr>
        <w:t>Mule 4,</w:t>
      </w:r>
      <w:r w:rsidRPr="00D12C6D">
        <w:rPr>
          <w:rFonts w:asciiTheme="majorHAnsi" w:hAnsiTheme="majorHAnsi" w:cstheme="majorHAnsi"/>
          <w:spacing w:val="-7"/>
          <w:w w:val="105"/>
        </w:rPr>
        <w:t xml:space="preserve"> </w:t>
      </w:r>
      <w:r w:rsidRPr="00D12C6D">
        <w:rPr>
          <w:rFonts w:asciiTheme="majorHAnsi" w:hAnsiTheme="majorHAnsi" w:cstheme="majorHAnsi"/>
          <w:spacing w:val="-1"/>
          <w:w w:val="105"/>
        </w:rPr>
        <w:t>Any</w:t>
      </w:r>
      <w:r w:rsidRPr="00D12C6D">
        <w:rPr>
          <w:rFonts w:asciiTheme="majorHAnsi" w:hAnsiTheme="majorHAnsi" w:cstheme="majorHAnsi"/>
          <w:spacing w:val="-5"/>
          <w:w w:val="105"/>
        </w:rPr>
        <w:t xml:space="preserve"> </w:t>
      </w:r>
      <w:r w:rsidRPr="00D12C6D">
        <w:rPr>
          <w:rFonts w:asciiTheme="majorHAnsi" w:hAnsiTheme="majorHAnsi" w:cstheme="majorHAnsi"/>
          <w:spacing w:val="-1"/>
          <w:w w:val="105"/>
        </w:rPr>
        <w:t>point</w:t>
      </w:r>
      <w:r w:rsidRPr="00D12C6D">
        <w:rPr>
          <w:rFonts w:asciiTheme="majorHAnsi" w:hAnsiTheme="majorHAnsi" w:cstheme="majorHAnsi"/>
          <w:spacing w:val="-9"/>
          <w:w w:val="105"/>
        </w:rPr>
        <w:t xml:space="preserve"> </w:t>
      </w:r>
      <w:r w:rsidRPr="00D12C6D">
        <w:rPr>
          <w:rFonts w:asciiTheme="majorHAnsi" w:hAnsiTheme="majorHAnsi" w:cstheme="majorHAnsi"/>
          <w:w w:val="105"/>
        </w:rPr>
        <w:t>studio,</w:t>
      </w:r>
      <w:r w:rsidRPr="00D12C6D">
        <w:rPr>
          <w:rFonts w:asciiTheme="majorHAnsi" w:hAnsiTheme="majorHAnsi" w:cstheme="majorHAnsi"/>
          <w:spacing w:val="-7"/>
          <w:w w:val="105"/>
        </w:rPr>
        <w:t xml:space="preserve"> </w:t>
      </w:r>
      <w:r w:rsidRPr="00D12C6D">
        <w:rPr>
          <w:rFonts w:asciiTheme="majorHAnsi" w:hAnsiTheme="majorHAnsi" w:cstheme="majorHAnsi"/>
          <w:w w:val="105"/>
        </w:rPr>
        <w:t>Anypoint</w:t>
      </w:r>
      <w:r w:rsidRPr="00D12C6D">
        <w:rPr>
          <w:rFonts w:asciiTheme="majorHAnsi" w:hAnsiTheme="majorHAnsi" w:cstheme="majorHAnsi"/>
          <w:spacing w:val="-9"/>
          <w:w w:val="105"/>
        </w:rPr>
        <w:t xml:space="preserve"> </w:t>
      </w:r>
      <w:r w:rsidRPr="00D12C6D">
        <w:rPr>
          <w:rFonts w:asciiTheme="majorHAnsi" w:hAnsiTheme="majorHAnsi" w:cstheme="majorHAnsi"/>
          <w:w w:val="105"/>
        </w:rPr>
        <w:t>Platform.</w:t>
      </w:r>
    </w:p>
    <w:p w14:paraId="7E1C63AE" w14:textId="56F39231" w:rsidR="00D12C6D" w:rsidRPr="00D12C6D" w:rsidRDefault="00D12C6D" w:rsidP="00D12C6D">
      <w:pPr>
        <w:pStyle w:val="BodyText"/>
        <w:tabs>
          <w:tab w:val="left" w:pos="2291"/>
        </w:tabs>
        <w:spacing w:after="0" w:line="278" w:lineRule="auto"/>
        <w:ind w:right="3336"/>
        <w:rPr>
          <w:rFonts w:asciiTheme="majorHAnsi" w:hAnsiTheme="majorHAnsi" w:cstheme="majorHAnsi"/>
        </w:rPr>
      </w:pPr>
      <w:r w:rsidRPr="00D12C6D">
        <w:rPr>
          <w:rFonts w:asciiTheme="majorHAnsi" w:hAnsiTheme="majorHAnsi" w:cstheme="majorHAnsi"/>
        </w:rPr>
        <w:t xml:space="preserve">Role                   </w:t>
      </w:r>
      <w:r>
        <w:rPr>
          <w:rFonts w:asciiTheme="majorHAnsi" w:hAnsiTheme="majorHAnsi" w:cstheme="majorHAnsi"/>
        </w:rPr>
        <w:t xml:space="preserve">    </w:t>
      </w:r>
      <w:r w:rsidRPr="00D12C6D">
        <w:rPr>
          <w:rFonts w:asciiTheme="majorHAnsi" w:hAnsiTheme="majorHAnsi" w:cstheme="majorHAnsi"/>
        </w:rPr>
        <w:t>:  MuleSoft Developer</w:t>
      </w:r>
    </w:p>
    <w:p w14:paraId="7218747F" w14:textId="6C260F0B" w:rsidR="00D12C6D" w:rsidRDefault="00D12C6D">
      <w:pPr>
        <w:pStyle w:val="Heading4"/>
        <w:rPr>
          <w:rFonts w:eastAsiaTheme="minorEastAsia" w:cstheme="majorHAnsi"/>
          <w:b w:val="0"/>
          <w:bCs w:val="0"/>
          <w:i w:val="0"/>
          <w:iCs w:val="0"/>
          <w:color w:val="auto"/>
        </w:rPr>
      </w:pPr>
      <w:r>
        <w:rPr>
          <w:rFonts w:eastAsiaTheme="minorEastAsia" w:cstheme="majorHAnsi"/>
          <w:b w:val="0"/>
          <w:bCs w:val="0"/>
          <w:i w:val="0"/>
          <w:iCs w:val="0"/>
          <w:color w:val="auto"/>
        </w:rPr>
        <w:t xml:space="preserve"> </w:t>
      </w:r>
    </w:p>
    <w:p w14:paraId="475A0209" w14:textId="77777777" w:rsidR="00F65836" w:rsidRDefault="00D12C6D" w:rsidP="00F65836">
      <w:pPr>
        <w:rPr>
          <w:b/>
          <w:bCs/>
          <w:color w:val="0070C0"/>
        </w:rPr>
      </w:pPr>
      <w:r w:rsidRPr="00FC3621">
        <w:rPr>
          <w:b/>
          <w:bCs/>
          <w:color w:val="0070C0"/>
        </w:rPr>
        <w:t>Description:</w:t>
      </w:r>
    </w:p>
    <w:p w14:paraId="544AC7F2" w14:textId="1EEB63A2" w:rsidR="00D12C6D" w:rsidRPr="00F65836" w:rsidRDefault="00D20858" w:rsidP="00F65836">
      <w:pPr>
        <w:rPr>
          <w:b/>
          <w:bCs/>
          <w:color w:val="0070C0"/>
        </w:rPr>
      </w:pPr>
      <w:r w:rsidRPr="00D20858">
        <w:rPr>
          <w:rFonts w:cstheme="majorHAnsi"/>
        </w:rPr>
        <w:t xml:space="preserve">The project involved developing an enterprise integration platform for an automotive organization to manage vehicle lifecycle data, dealer operations, sales orders, and customer information. MuleSoft Anypoint Platform was used to integrate Dealer Management Systems (DMS), ERP, CRM, inventory systems, and third-party partner APIs. RESTful APIs were designed to enable real-time data exchange for vehicle availability, order processing, service history, and dealer performance metrics. Data </w:t>
      </w:r>
      <w:r w:rsidRPr="00D20858">
        <w:rPr>
          <w:rFonts w:cstheme="majorHAnsi"/>
        </w:rPr>
        <w:lastRenderedPageBreak/>
        <w:t>transformations were implemented using DataWeave to support JSON and XML formats. The solution improved system interoperability, reduced data latency, and enhanced operational efficiency across automotive business processes.</w:t>
      </w:r>
    </w:p>
    <w:p w14:paraId="143C1D25" w14:textId="55024CD7" w:rsidR="007C2C4E" w:rsidRPr="00FC3621" w:rsidRDefault="00000000">
      <w:pPr>
        <w:pStyle w:val="Heading4"/>
        <w:rPr>
          <w:rFonts w:cstheme="majorHAnsi"/>
          <w:i w:val="0"/>
          <w:iCs w:val="0"/>
        </w:rPr>
      </w:pPr>
      <w:r w:rsidRPr="00FC3621">
        <w:rPr>
          <w:rFonts w:cstheme="majorHAnsi"/>
          <w:i w:val="0"/>
          <w:iCs w:val="0"/>
        </w:rPr>
        <w:t>Responsibilities:</w:t>
      </w:r>
    </w:p>
    <w:p w14:paraId="641FD6FD" w14:textId="795840A9"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Designed and developed </w:t>
      </w:r>
      <w:r w:rsidRPr="00D20858">
        <w:rPr>
          <w:rFonts w:asciiTheme="majorHAnsi" w:hAnsiTheme="majorHAnsi" w:cstheme="majorHAnsi"/>
          <w:b/>
          <w:bCs/>
        </w:rPr>
        <w:t>RESTful APIs</w:t>
      </w:r>
      <w:r w:rsidRPr="00D20858">
        <w:rPr>
          <w:rFonts w:asciiTheme="majorHAnsi" w:hAnsiTheme="majorHAnsi" w:cstheme="majorHAnsi"/>
        </w:rPr>
        <w:t xml:space="preserve"> using </w:t>
      </w:r>
      <w:r w:rsidRPr="00D20858">
        <w:rPr>
          <w:rFonts w:asciiTheme="majorHAnsi" w:hAnsiTheme="majorHAnsi" w:cstheme="majorHAnsi"/>
          <w:b/>
          <w:bCs/>
        </w:rPr>
        <w:t>MuleSoft Anypoint Platform</w:t>
      </w:r>
      <w:r w:rsidRPr="00D20858">
        <w:rPr>
          <w:rFonts w:asciiTheme="majorHAnsi" w:hAnsiTheme="majorHAnsi" w:cstheme="majorHAnsi"/>
        </w:rPr>
        <w:t xml:space="preserve"> to integrate automotive systems such as DMS, ERP, CRM, and inventory management.</w:t>
      </w:r>
    </w:p>
    <w:p w14:paraId="348797DB" w14:textId="0BCFA987"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Implemented </w:t>
      </w:r>
      <w:r w:rsidRPr="00D20858">
        <w:rPr>
          <w:rFonts w:asciiTheme="majorHAnsi" w:hAnsiTheme="majorHAnsi" w:cstheme="majorHAnsi"/>
          <w:b/>
          <w:bCs/>
        </w:rPr>
        <w:t>API-led connectivity</w:t>
      </w:r>
      <w:r w:rsidRPr="00D20858">
        <w:rPr>
          <w:rFonts w:asciiTheme="majorHAnsi" w:hAnsiTheme="majorHAnsi" w:cstheme="majorHAnsi"/>
        </w:rPr>
        <w:t xml:space="preserve"> (System, Process, and Experience layers) following MuleSoft best practices.</w:t>
      </w:r>
    </w:p>
    <w:p w14:paraId="50D96E45" w14:textId="58FE1192"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Built Mule flows to handle </w:t>
      </w:r>
      <w:r w:rsidRPr="00D20858">
        <w:rPr>
          <w:rFonts w:asciiTheme="majorHAnsi" w:hAnsiTheme="majorHAnsi" w:cstheme="majorHAnsi"/>
          <w:b/>
          <w:bCs/>
        </w:rPr>
        <w:t>vehicle inventory updates, sales orders, dealer data, service records, and customer information</w:t>
      </w:r>
      <w:r w:rsidRPr="00D20858">
        <w:rPr>
          <w:rFonts w:asciiTheme="majorHAnsi" w:hAnsiTheme="majorHAnsi" w:cstheme="majorHAnsi"/>
        </w:rPr>
        <w:t>.</w:t>
      </w:r>
    </w:p>
    <w:p w14:paraId="4068325F" w14:textId="18CC258B"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Performed </w:t>
      </w:r>
      <w:r w:rsidRPr="00D20858">
        <w:rPr>
          <w:rFonts w:asciiTheme="majorHAnsi" w:hAnsiTheme="majorHAnsi" w:cstheme="majorHAnsi"/>
          <w:b/>
          <w:bCs/>
        </w:rPr>
        <w:t>DataWeave 2.0 transformations</w:t>
      </w:r>
      <w:r w:rsidRPr="00D20858">
        <w:rPr>
          <w:rFonts w:asciiTheme="majorHAnsi" w:hAnsiTheme="majorHAnsi" w:cstheme="majorHAnsi"/>
        </w:rPr>
        <w:t xml:space="preserve"> for JSON, XML, and CSV payloads.</w:t>
      </w:r>
    </w:p>
    <w:p w14:paraId="7861302A" w14:textId="4C3E5735"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Integrated Mule applications with </w:t>
      </w:r>
      <w:r w:rsidRPr="00D20858">
        <w:rPr>
          <w:rFonts w:asciiTheme="majorHAnsi" w:hAnsiTheme="majorHAnsi" w:cstheme="majorHAnsi"/>
          <w:b/>
          <w:bCs/>
        </w:rPr>
        <w:t>Oracle and SQL Server databases</w:t>
      </w:r>
      <w:r w:rsidRPr="00D20858">
        <w:rPr>
          <w:rFonts w:asciiTheme="majorHAnsi" w:hAnsiTheme="majorHAnsi" w:cstheme="majorHAnsi"/>
        </w:rPr>
        <w:t xml:space="preserve"> using Database connectors.</w:t>
      </w:r>
    </w:p>
    <w:p w14:paraId="4381AA4D" w14:textId="700FC32E"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Used </w:t>
      </w:r>
      <w:r w:rsidRPr="00D20858">
        <w:rPr>
          <w:rFonts w:asciiTheme="majorHAnsi" w:hAnsiTheme="majorHAnsi" w:cstheme="majorHAnsi"/>
          <w:b/>
          <w:bCs/>
        </w:rPr>
        <w:t>Anypoint MQ</w:t>
      </w:r>
      <w:r w:rsidRPr="00D20858">
        <w:rPr>
          <w:rFonts w:asciiTheme="majorHAnsi" w:hAnsiTheme="majorHAnsi" w:cstheme="majorHAnsi"/>
        </w:rPr>
        <w:t xml:space="preserve"> for asynchronous processing of high-volume automotive transactions.</w:t>
      </w:r>
    </w:p>
    <w:p w14:paraId="606F2D4E" w14:textId="1EB98E89"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Implemented </w:t>
      </w:r>
      <w:r w:rsidRPr="00D20858">
        <w:rPr>
          <w:rFonts w:asciiTheme="majorHAnsi" w:hAnsiTheme="majorHAnsi" w:cstheme="majorHAnsi"/>
          <w:b/>
          <w:bCs/>
        </w:rPr>
        <w:t>error handling, logging, and exception strategies</w:t>
      </w:r>
      <w:r w:rsidRPr="00D20858">
        <w:rPr>
          <w:rFonts w:asciiTheme="majorHAnsi" w:hAnsiTheme="majorHAnsi" w:cstheme="majorHAnsi"/>
        </w:rPr>
        <w:t xml:space="preserve"> to ensure reliability and fault tolerance.</w:t>
      </w:r>
    </w:p>
    <w:p w14:paraId="2429E14E" w14:textId="797E8FA8"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Secured APIs using </w:t>
      </w:r>
      <w:r w:rsidRPr="00D20858">
        <w:rPr>
          <w:rFonts w:asciiTheme="majorHAnsi" w:hAnsiTheme="majorHAnsi" w:cstheme="majorHAnsi"/>
          <w:b/>
          <w:bCs/>
        </w:rPr>
        <w:t>OAuth 2.0, Client ID enforcement, and TLS/SSL</w:t>
      </w:r>
      <w:r w:rsidRPr="00D20858">
        <w:rPr>
          <w:rFonts w:asciiTheme="majorHAnsi" w:hAnsiTheme="majorHAnsi" w:cstheme="majorHAnsi"/>
        </w:rPr>
        <w:t>.</w:t>
      </w:r>
    </w:p>
    <w:p w14:paraId="75B52A40" w14:textId="321530E6"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Managed API lifecycle using </w:t>
      </w:r>
      <w:r w:rsidRPr="00D20858">
        <w:rPr>
          <w:rFonts w:asciiTheme="majorHAnsi" w:hAnsiTheme="majorHAnsi" w:cstheme="majorHAnsi"/>
          <w:b/>
          <w:bCs/>
        </w:rPr>
        <w:t>API Manager, Exchange, and Runtime Manager</w:t>
      </w:r>
      <w:r w:rsidRPr="00D20858">
        <w:rPr>
          <w:rFonts w:asciiTheme="majorHAnsi" w:hAnsiTheme="majorHAnsi" w:cstheme="majorHAnsi"/>
        </w:rPr>
        <w:t>.</w:t>
      </w:r>
    </w:p>
    <w:p w14:paraId="4222CCF1" w14:textId="2F37671D"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Automated build and deployment using </w:t>
      </w:r>
      <w:r w:rsidRPr="00D20858">
        <w:rPr>
          <w:rFonts w:asciiTheme="majorHAnsi" w:hAnsiTheme="majorHAnsi" w:cstheme="majorHAnsi"/>
          <w:b/>
          <w:bCs/>
        </w:rPr>
        <w:t>Maven, Git, Jenkins</w:t>
      </w:r>
      <w:r w:rsidRPr="00D20858">
        <w:rPr>
          <w:rFonts w:asciiTheme="majorHAnsi" w:hAnsiTheme="majorHAnsi" w:cstheme="majorHAnsi"/>
        </w:rPr>
        <w:t>, supporting CI/CD pipelines.</w:t>
      </w:r>
    </w:p>
    <w:p w14:paraId="4C1CFE69" w14:textId="7DB5F009"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 xml:space="preserve">Conducted unit testing and API testing using </w:t>
      </w:r>
      <w:r w:rsidRPr="00D20858">
        <w:rPr>
          <w:rFonts w:asciiTheme="majorHAnsi" w:hAnsiTheme="majorHAnsi" w:cstheme="majorHAnsi"/>
          <w:b/>
          <w:bCs/>
        </w:rPr>
        <w:t>MUnit and Postman</w:t>
      </w:r>
      <w:r w:rsidRPr="00D20858">
        <w:rPr>
          <w:rFonts w:asciiTheme="majorHAnsi" w:hAnsiTheme="majorHAnsi" w:cstheme="majorHAnsi"/>
        </w:rPr>
        <w:t>.</w:t>
      </w:r>
    </w:p>
    <w:p w14:paraId="0F58D937" w14:textId="44C54546"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Worked closely with business analysts and automotive domain stakeholders to gather requirements and deliver scalable integration solutions.</w:t>
      </w:r>
    </w:p>
    <w:p w14:paraId="5E91C901" w14:textId="3C313B1C" w:rsidR="00D20858" w:rsidRPr="00D20858" w:rsidRDefault="00D20858" w:rsidP="00D20858">
      <w:pPr>
        <w:pStyle w:val="ListParagraph"/>
        <w:numPr>
          <w:ilvl w:val="0"/>
          <w:numId w:val="11"/>
        </w:numPr>
        <w:spacing w:after="0"/>
        <w:rPr>
          <w:rFonts w:asciiTheme="majorHAnsi" w:hAnsiTheme="majorHAnsi" w:cstheme="majorHAnsi"/>
        </w:rPr>
      </w:pPr>
      <w:r w:rsidRPr="00D20858">
        <w:rPr>
          <w:rFonts w:asciiTheme="majorHAnsi" w:hAnsiTheme="majorHAnsi" w:cstheme="majorHAnsi"/>
        </w:rPr>
        <w:t>Monitored application performance and resolved production issues to ensure SLA compliance.</w:t>
      </w:r>
    </w:p>
    <w:p w14:paraId="6136E0CB" w14:textId="19D903C8" w:rsidR="007C2C4E" w:rsidRPr="00D12C6D" w:rsidRDefault="00D12C6D" w:rsidP="00D20858">
      <w:pPr>
        <w:spacing w:after="0"/>
        <w:ind w:left="360" w:hanging="360"/>
        <w:rPr>
          <w:rFonts w:asciiTheme="majorHAnsi" w:hAnsiTheme="majorHAnsi" w:cstheme="majorHAnsi"/>
        </w:rPr>
      </w:pPr>
      <w:r w:rsidRPr="00D12C6D">
        <w:rPr>
          <w:rFonts w:asciiTheme="majorHAnsi" w:hAnsiTheme="majorHAnsi" w:cstheme="majorHAnsi"/>
        </w:rPr>
        <w:br/>
      </w:r>
    </w:p>
    <w:p w14:paraId="0D9FA9A3" w14:textId="77777777" w:rsidR="00E61026" w:rsidRDefault="00CC1F73" w:rsidP="00CC1F73">
      <w:pPr>
        <w:pStyle w:val="Heading3"/>
        <w:spacing w:before="0"/>
        <w:rPr>
          <w:rFonts w:cstheme="majorHAnsi"/>
        </w:rPr>
      </w:pPr>
      <w:r w:rsidRPr="00E61026">
        <w:rPr>
          <w:rFonts w:cstheme="majorHAnsi"/>
          <w:sz w:val="24"/>
          <w:szCs w:val="24"/>
        </w:rPr>
        <w:t>Project Title#2:</w:t>
      </w:r>
      <w:r w:rsidRPr="00D12C6D">
        <w:rPr>
          <w:rFonts w:cstheme="majorHAnsi"/>
        </w:rPr>
        <w:t xml:space="preserve">  </w:t>
      </w:r>
    </w:p>
    <w:p w14:paraId="00B384A6" w14:textId="77777777" w:rsidR="006B3A4D" w:rsidRDefault="006B3A4D" w:rsidP="00CC1F73">
      <w:pPr>
        <w:pStyle w:val="BodyText"/>
        <w:tabs>
          <w:tab w:val="left" w:pos="1557"/>
        </w:tabs>
        <w:spacing w:after="0"/>
        <w:rPr>
          <w:rFonts w:asciiTheme="majorHAnsi" w:eastAsiaTheme="majorEastAsia" w:hAnsiTheme="majorHAnsi" w:cstheme="majorHAnsi"/>
          <w:b/>
          <w:bCs/>
          <w:color w:val="4F81BD" w:themeColor="accent1"/>
        </w:rPr>
      </w:pPr>
      <w:r w:rsidRPr="006B3A4D">
        <w:rPr>
          <w:rFonts w:asciiTheme="majorHAnsi" w:eastAsiaTheme="majorEastAsia" w:hAnsiTheme="majorHAnsi" w:cstheme="majorHAnsi"/>
          <w:b/>
          <w:bCs/>
          <w:color w:val="4F81BD" w:themeColor="accent1"/>
        </w:rPr>
        <w:t>RETAIL WAREHOUSE-TO-DELIVERY INTEGRATION</w:t>
      </w:r>
    </w:p>
    <w:p w14:paraId="3F491A21" w14:textId="6987CC82" w:rsidR="00CC1F73" w:rsidRPr="00D12C6D" w:rsidRDefault="00CC1F73" w:rsidP="00CC1F73">
      <w:pPr>
        <w:pStyle w:val="BodyText"/>
        <w:tabs>
          <w:tab w:val="left" w:pos="1557"/>
        </w:tabs>
        <w:spacing w:after="0"/>
        <w:rPr>
          <w:rFonts w:asciiTheme="majorHAnsi" w:hAnsiTheme="majorHAnsi" w:cstheme="majorHAnsi"/>
        </w:rPr>
      </w:pPr>
      <w:r w:rsidRPr="00D12C6D">
        <w:rPr>
          <w:rFonts w:asciiTheme="majorHAnsi" w:hAnsiTheme="majorHAnsi" w:cstheme="majorHAnsi"/>
        </w:rPr>
        <w:t>Client</w:t>
      </w:r>
      <w:r w:rsidRPr="00D12C6D">
        <w:rPr>
          <w:rFonts w:asciiTheme="majorHAnsi" w:hAnsiTheme="majorHAnsi" w:cstheme="majorHAnsi"/>
        </w:rPr>
        <w:tab/>
      </w:r>
      <w:r w:rsidRPr="00D12C6D">
        <w:rPr>
          <w:rFonts w:asciiTheme="majorHAnsi" w:hAnsiTheme="majorHAnsi" w:cstheme="majorHAnsi"/>
          <w:w w:val="95"/>
        </w:rPr>
        <w:t>:</w:t>
      </w:r>
      <w:r w:rsidRPr="00D12C6D">
        <w:rPr>
          <w:rFonts w:asciiTheme="majorHAnsi" w:hAnsiTheme="majorHAnsi" w:cstheme="majorHAnsi"/>
          <w:spacing w:val="-10"/>
          <w:w w:val="95"/>
        </w:rPr>
        <w:t xml:space="preserve">   </w:t>
      </w:r>
      <w:r w:rsidR="00595592">
        <w:rPr>
          <w:rFonts w:asciiTheme="majorHAnsi" w:hAnsiTheme="majorHAnsi" w:cstheme="majorHAnsi"/>
          <w:b/>
          <w:bCs/>
        </w:rPr>
        <w:t>DNC</w:t>
      </w:r>
    </w:p>
    <w:p w14:paraId="727C31D6" w14:textId="77777777" w:rsidR="00CC1F73" w:rsidRPr="00D12C6D" w:rsidRDefault="00CC1F73" w:rsidP="00CC1F73">
      <w:pPr>
        <w:pStyle w:val="BodyText"/>
        <w:tabs>
          <w:tab w:val="left" w:pos="1557"/>
        </w:tabs>
        <w:spacing w:after="0"/>
        <w:rPr>
          <w:rFonts w:asciiTheme="majorHAnsi" w:hAnsiTheme="majorHAnsi" w:cstheme="majorHAnsi"/>
        </w:rPr>
      </w:pPr>
      <w:r w:rsidRPr="00D12C6D">
        <w:rPr>
          <w:rFonts w:asciiTheme="majorHAnsi" w:hAnsiTheme="majorHAnsi" w:cstheme="majorHAnsi"/>
          <w:w w:val="105"/>
        </w:rPr>
        <w:t>Environment</w:t>
      </w:r>
      <w:r w:rsidRPr="00D12C6D">
        <w:rPr>
          <w:rFonts w:asciiTheme="majorHAnsi" w:hAnsiTheme="majorHAnsi" w:cstheme="majorHAnsi"/>
          <w:w w:val="105"/>
        </w:rPr>
        <w:tab/>
      </w:r>
      <w:r w:rsidRPr="00D12C6D">
        <w:rPr>
          <w:rFonts w:asciiTheme="majorHAnsi" w:hAnsiTheme="majorHAnsi" w:cstheme="majorHAnsi"/>
          <w:spacing w:val="-1"/>
          <w:w w:val="105"/>
        </w:rPr>
        <w:t>:</w:t>
      </w:r>
      <w:r w:rsidRPr="00D12C6D">
        <w:rPr>
          <w:rFonts w:asciiTheme="majorHAnsi" w:hAnsiTheme="majorHAnsi" w:cstheme="majorHAnsi"/>
          <w:spacing w:val="-22"/>
          <w:w w:val="105"/>
        </w:rPr>
        <w:t xml:space="preserve">   </w:t>
      </w:r>
      <w:r w:rsidRPr="00D12C6D">
        <w:rPr>
          <w:rFonts w:asciiTheme="majorHAnsi" w:hAnsiTheme="majorHAnsi" w:cstheme="majorHAnsi"/>
          <w:spacing w:val="-1"/>
          <w:w w:val="105"/>
        </w:rPr>
        <w:t>Mule 4,</w:t>
      </w:r>
      <w:r w:rsidRPr="00D12C6D">
        <w:rPr>
          <w:rFonts w:asciiTheme="majorHAnsi" w:hAnsiTheme="majorHAnsi" w:cstheme="majorHAnsi"/>
          <w:spacing w:val="-7"/>
          <w:w w:val="105"/>
        </w:rPr>
        <w:t xml:space="preserve"> </w:t>
      </w:r>
      <w:r w:rsidRPr="00D12C6D">
        <w:rPr>
          <w:rFonts w:asciiTheme="majorHAnsi" w:hAnsiTheme="majorHAnsi" w:cstheme="majorHAnsi"/>
          <w:spacing w:val="-1"/>
          <w:w w:val="105"/>
        </w:rPr>
        <w:t>Any</w:t>
      </w:r>
      <w:r w:rsidRPr="00D12C6D">
        <w:rPr>
          <w:rFonts w:asciiTheme="majorHAnsi" w:hAnsiTheme="majorHAnsi" w:cstheme="majorHAnsi"/>
          <w:spacing w:val="-5"/>
          <w:w w:val="105"/>
        </w:rPr>
        <w:t xml:space="preserve"> </w:t>
      </w:r>
      <w:r w:rsidRPr="00D12C6D">
        <w:rPr>
          <w:rFonts w:asciiTheme="majorHAnsi" w:hAnsiTheme="majorHAnsi" w:cstheme="majorHAnsi"/>
          <w:spacing w:val="-1"/>
          <w:w w:val="105"/>
        </w:rPr>
        <w:t>point</w:t>
      </w:r>
      <w:r w:rsidRPr="00D12C6D">
        <w:rPr>
          <w:rFonts w:asciiTheme="majorHAnsi" w:hAnsiTheme="majorHAnsi" w:cstheme="majorHAnsi"/>
          <w:spacing w:val="-9"/>
          <w:w w:val="105"/>
        </w:rPr>
        <w:t xml:space="preserve"> </w:t>
      </w:r>
      <w:r w:rsidRPr="00D12C6D">
        <w:rPr>
          <w:rFonts w:asciiTheme="majorHAnsi" w:hAnsiTheme="majorHAnsi" w:cstheme="majorHAnsi"/>
          <w:w w:val="105"/>
        </w:rPr>
        <w:t>studio,</w:t>
      </w:r>
      <w:r w:rsidRPr="00D12C6D">
        <w:rPr>
          <w:rFonts w:asciiTheme="majorHAnsi" w:hAnsiTheme="majorHAnsi" w:cstheme="majorHAnsi"/>
          <w:spacing w:val="-7"/>
          <w:w w:val="105"/>
        </w:rPr>
        <w:t xml:space="preserve"> </w:t>
      </w:r>
      <w:r w:rsidRPr="00D12C6D">
        <w:rPr>
          <w:rFonts w:asciiTheme="majorHAnsi" w:hAnsiTheme="majorHAnsi" w:cstheme="majorHAnsi"/>
          <w:w w:val="105"/>
        </w:rPr>
        <w:t>Anypoint</w:t>
      </w:r>
      <w:r w:rsidRPr="00D12C6D">
        <w:rPr>
          <w:rFonts w:asciiTheme="majorHAnsi" w:hAnsiTheme="majorHAnsi" w:cstheme="majorHAnsi"/>
          <w:spacing w:val="-9"/>
          <w:w w:val="105"/>
        </w:rPr>
        <w:t xml:space="preserve"> </w:t>
      </w:r>
      <w:r w:rsidRPr="00D12C6D">
        <w:rPr>
          <w:rFonts w:asciiTheme="majorHAnsi" w:hAnsiTheme="majorHAnsi" w:cstheme="majorHAnsi"/>
          <w:w w:val="105"/>
        </w:rPr>
        <w:t>Platform. Soap UI.</w:t>
      </w:r>
    </w:p>
    <w:p w14:paraId="66AC1279" w14:textId="77777777" w:rsidR="00BD17B9" w:rsidRDefault="00CC1F73" w:rsidP="00BD17B9">
      <w:pPr>
        <w:pStyle w:val="BodyText"/>
        <w:tabs>
          <w:tab w:val="left" w:pos="2291"/>
        </w:tabs>
        <w:spacing w:after="0" w:line="278" w:lineRule="auto"/>
        <w:ind w:right="3336"/>
        <w:rPr>
          <w:rFonts w:asciiTheme="majorHAnsi" w:hAnsiTheme="majorHAnsi" w:cstheme="majorHAnsi"/>
        </w:rPr>
      </w:pPr>
      <w:r w:rsidRPr="00D12C6D">
        <w:rPr>
          <w:rFonts w:asciiTheme="majorHAnsi" w:hAnsiTheme="majorHAnsi" w:cstheme="majorHAnsi"/>
        </w:rPr>
        <w:t xml:space="preserve">Role                   </w:t>
      </w:r>
      <w:r>
        <w:rPr>
          <w:rFonts w:asciiTheme="majorHAnsi" w:hAnsiTheme="majorHAnsi" w:cstheme="majorHAnsi"/>
        </w:rPr>
        <w:t xml:space="preserve">    </w:t>
      </w:r>
      <w:r w:rsidRPr="00D12C6D">
        <w:rPr>
          <w:rFonts w:asciiTheme="majorHAnsi" w:hAnsiTheme="majorHAnsi" w:cstheme="majorHAnsi"/>
        </w:rPr>
        <w:t>:  MuleSoft Developer</w:t>
      </w:r>
    </w:p>
    <w:p w14:paraId="279640CB" w14:textId="77777777" w:rsidR="00BD17B9" w:rsidRDefault="00BD17B9" w:rsidP="00BD17B9">
      <w:pPr>
        <w:pStyle w:val="BodyText"/>
        <w:tabs>
          <w:tab w:val="left" w:pos="2291"/>
        </w:tabs>
        <w:spacing w:after="0" w:line="278" w:lineRule="auto"/>
        <w:ind w:right="3336"/>
        <w:rPr>
          <w:rFonts w:asciiTheme="majorHAnsi" w:hAnsiTheme="majorHAnsi" w:cstheme="majorHAnsi"/>
        </w:rPr>
      </w:pPr>
    </w:p>
    <w:p w14:paraId="4AE8B2BF" w14:textId="77777777" w:rsidR="00BD17B9" w:rsidRDefault="00CC1F73" w:rsidP="00BD17B9">
      <w:pPr>
        <w:pStyle w:val="BodyText"/>
        <w:tabs>
          <w:tab w:val="left" w:pos="2291"/>
        </w:tabs>
        <w:spacing w:after="0" w:line="278" w:lineRule="auto"/>
        <w:ind w:right="3336"/>
      </w:pPr>
      <w:r w:rsidRPr="00967DA0">
        <w:t>Description</w:t>
      </w:r>
      <w:r w:rsidRPr="00FC3621">
        <w:t>:</w:t>
      </w:r>
    </w:p>
    <w:p w14:paraId="51294D84" w14:textId="1106BF61" w:rsidR="00CC1F73" w:rsidRDefault="003F017F" w:rsidP="00BD17B9">
      <w:pPr>
        <w:pStyle w:val="BodyText"/>
        <w:tabs>
          <w:tab w:val="left" w:pos="2291"/>
        </w:tabs>
        <w:spacing w:after="0" w:line="278" w:lineRule="auto"/>
        <w:rPr>
          <w:rFonts w:cstheme="majorHAnsi"/>
        </w:rPr>
      </w:pPr>
      <w:r w:rsidRPr="003F017F">
        <w:rPr>
          <w:rFonts w:cstheme="majorHAnsi"/>
        </w:rPr>
        <w:t>The project involved developing an enterprise integration solution for a retail organization to support omnichannel order management, inventory visibility, and customer data synchronization. MuleSoft Anypoint Platform was used as the integration layer to connect e-commerce applications, ERP, CRM, warehouse management systems, and third-party logistics providers. RESTful APIs were designed to enable real-time exchange of order, inventory, pricing, and customer data. The solution improved order processing efficiency, inventory accuracy, and customer experience across online and in-store channels.</w:t>
      </w:r>
    </w:p>
    <w:p w14:paraId="2BA1FD5F" w14:textId="77777777" w:rsidR="00BD17B9" w:rsidRPr="00BD17B9" w:rsidRDefault="00BD17B9" w:rsidP="00BD17B9">
      <w:pPr>
        <w:pStyle w:val="BodyText"/>
        <w:tabs>
          <w:tab w:val="left" w:pos="2291"/>
        </w:tabs>
        <w:spacing w:after="0" w:line="278" w:lineRule="auto"/>
        <w:rPr>
          <w:rFonts w:asciiTheme="majorHAnsi" w:hAnsiTheme="majorHAnsi" w:cstheme="majorHAnsi"/>
        </w:rPr>
      </w:pPr>
    </w:p>
    <w:p w14:paraId="388FB1B9" w14:textId="77777777" w:rsidR="00CC1F73" w:rsidRPr="00FC3621" w:rsidRDefault="00CC1F73" w:rsidP="00CC1F73">
      <w:pPr>
        <w:pStyle w:val="Heading4"/>
        <w:rPr>
          <w:rFonts w:cstheme="majorHAnsi"/>
          <w:i w:val="0"/>
          <w:iCs w:val="0"/>
        </w:rPr>
      </w:pPr>
      <w:r w:rsidRPr="00FC3621">
        <w:rPr>
          <w:rFonts w:cstheme="majorHAnsi"/>
          <w:i w:val="0"/>
          <w:iCs w:val="0"/>
        </w:rPr>
        <w:lastRenderedPageBreak/>
        <w:t>Responsibilities:</w:t>
      </w:r>
    </w:p>
    <w:p w14:paraId="438578F7" w14:textId="61220E55"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Designed and developed </w:t>
      </w:r>
      <w:r w:rsidRPr="00595592">
        <w:rPr>
          <w:rFonts w:asciiTheme="majorHAnsi" w:hAnsiTheme="majorHAnsi" w:cstheme="majorHAnsi"/>
          <w:b/>
          <w:bCs/>
        </w:rPr>
        <w:t>RESTful APIs</w:t>
      </w:r>
      <w:r w:rsidRPr="00595592">
        <w:rPr>
          <w:rFonts w:asciiTheme="majorHAnsi" w:hAnsiTheme="majorHAnsi" w:cstheme="majorHAnsi"/>
        </w:rPr>
        <w:t xml:space="preserve"> using </w:t>
      </w:r>
      <w:r w:rsidRPr="00595592">
        <w:rPr>
          <w:rFonts w:asciiTheme="majorHAnsi" w:hAnsiTheme="majorHAnsi" w:cstheme="majorHAnsi"/>
          <w:b/>
          <w:bCs/>
        </w:rPr>
        <w:t>MuleSoft Anypoint Platform</w:t>
      </w:r>
      <w:r w:rsidRPr="00595592">
        <w:rPr>
          <w:rFonts w:asciiTheme="majorHAnsi" w:hAnsiTheme="majorHAnsi" w:cstheme="majorHAnsi"/>
        </w:rPr>
        <w:t xml:space="preserve"> to integrate venue POS systems, retail inventory systems, ERP, and CRM applications.</w:t>
      </w:r>
    </w:p>
    <w:p w14:paraId="727E8381" w14:textId="2675E29E"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Implemented </w:t>
      </w:r>
      <w:r w:rsidRPr="00595592">
        <w:rPr>
          <w:rFonts w:asciiTheme="majorHAnsi" w:hAnsiTheme="majorHAnsi" w:cstheme="majorHAnsi"/>
          <w:b/>
          <w:bCs/>
        </w:rPr>
        <w:t>API-led connectivity</w:t>
      </w:r>
      <w:r w:rsidRPr="00595592">
        <w:rPr>
          <w:rFonts w:asciiTheme="majorHAnsi" w:hAnsiTheme="majorHAnsi" w:cstheme="majorHAnsi"/>
        </w:rPr>
        <w:t xml:space="preserve"> (System, Process, Experience layers) to support scalable and reusable retail integrations.</w:t>
      </w:r>
    </w:p>
    <w:p w14:paraId="7A87DBA7" w14:textId="4827B8A8"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Built Mule flows to process </w:t>
      </w:r>
      <w:r w:rsidRPr="00595592">
        <w:rPr>
          <w:rFonts w:asciiTheme="majorHAnsi" w:hAnsiTheme="majorHAnsi" w:cstheme="majorHAnsi"/>
          <w:b/>
          <w:bCs/>
        </w:rPr>
        <w:t>sales transactions, order fulfillment, inventory updates, pricing, and product catalog synchronization</w:t>
      </w:r>
      <w:r w:rsidRPr="00595592">
        <w:rPr>
          <w:rFonts w:asciiTheme="majorHAnsi" w:hAnsiTheme="majorHAnsi" w:cstheme="majorHAnsi"/>
        </w:rPr>
        <w:t xml:space="preserve"> across multiple venues.</w:t>
      </w:r>
    </w:p>
    <w:p w14:paraId="4902962B" w14:textId="6B9FA9CD"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Developed </w:t>
      </w:r>
      <w:r w:rsidRPr="00595592">
        <w:rPr>
          <w:rFonts w:asciiTheme="majorHAnsi" w:hAnsiTheme="majorHAnsi" w:cstheme="majorHAnsi"/>
          <w:b/>
          <w:bCs/>
        </w:rPr>
        <w:t>DataWeave 2.0 transformations</w:t>
      </w:r>
      <w:r w:rsidRPr="00595592">
        <w:rPr>
          <w:rFonts w:asciiTheme="majorHAnsi" w:hAnsiTheme="majorHAnsi" w:cstheme="majorHAnsi"/>
        </w:rPr>
        <w:t xml:space="preserve"> to handle JSON, XML, and CSV data formats.</w:t>
      </w:r>
    </w:p>
    <w:p w14:paraId="0347DD3F" w14:textId="4CCF79D5"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Integrated Mule applications with </w:t>
      </w:r>
      <w:r w:rsidRPr="00595592">
        <w:rPr>
          <w:rFonts w:asciiTheme="majorHAnsi" w:hAnsiTheme="majorHAnsi" w:cstheme="majorHAnsi"/>
          <w:b/>
          <w:bCs/>
        </w:rPr>
        <w:t>Oracle and SQL Server databases</w:t>
      </w:r>
      <w:r w:rsidRPr="00595592">
        <w:rPr>
          <w:rFonts w:asciiTheme="majorHAnsi" w:hAnsiTheme="majorHAnsi" w:cstheme="majorHAnsi"/>
        </w:rPr>
        <w:t xml:space="preserve"> using Database connectors.</w:t>
      </w:r>
    </w:p>
    <w:p w14:paraId="76FF6365" w14:textId="0A167C07"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Used </w:t>
      </w:r>
      <w:r w:rsidRPr="00595592">
        <w:rPr>
          <w:rFonts w:asciiTheme="majorHAnsi" w:hAnsiTheme="majorHAnsi" w:cstheme="majorHAnsi"/>
          <w:b/>
          <w:bCs/>
        </w:rPr>
        <w:t>Anypoint MQ</w:t>
      </w:r>
      <w:r w:rsidRPr="00595592">
        <w:rPr>
          <w:rFonts w:asciiTheme="majorHAnsi" w:hAnsiTheme="majorHAnsi" w:cstheme="majorHAnsi"/>
        </w:rPr>
        <w:t xml:space="preserve"> to support asynchronous messaging for high-volume retail and food service transactions.</w:t>
      </w:r>
    </w:p>
    <w:p w14:paraId="3E950BA9" w14:textId="15644B2C"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Implemented </w:t>
      </w:r>
      <w:r w:rsidRPr="00595592">
        <w:rPr>
          <w:rFonts w:asciiTheme="majorHAnsi" w:hAnsiTheme="majorHAnsi" w:cstheme="majorHAnsi"/>
          <w:b/>
          <w:bCs/>
        </w:rPr>
        <w:t>error handling, logging, and exception management</w:t>
      </w:r>
      <w:r w:rsidRPr="00595592">
        <w:rPr>
          <w:rFonts w:asciiTheme="majorHAnsi" w:hAnsiTheme="majorHAnsi" w:cstheme="majorHAnsi"/>
        </w:rPr>
        <w:t xml:space="preserve"> to ensure data reliability and fault tolerance.</w:t>
      </w:r>
    </w:p>
    <w:p w14:paraId="76ED276F" w14:textId="1EBD3B78"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Secured APIs using </w:t>
      </w:r>
      <w:r w:rsidRPr="00595592">
        <w:rPr>
          <w:rFonts w:asciiTheme="majorHAnsi" w:hAnsiTheme="majorHAnsi" w:cstheme="majorHAnsi"/>
          <w:b/>
          <w:bCs/>
        </w:rPr>
        <w:t>OAuth 2.0, Client ID enforcement, and TLS/SSL</w:t>
      </w:r>
      <w:r w:rsidRPr="00595592">
        <w:rPr>
          <w:rFonts w:asciiTheme="majorHAnsi" w:hAnsiTheme="majorHAnsi" w:cstheme="majorHAnsi"/>
        </w:rPr>
        <w:t>.</w:t>
      </w:r>
    </w:p>
    <w:p w14:paraId="030ED3C0" w14:textId="7165420A"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Managed API lifecycle using </w:t>
      </w:r>
      <w:r w:rsidRPr="00595592">
        <w:rPr>
          <w:rFonts w:asciiTheme="majorHAnsi" w:hAnsiTheme="majorHAnsi" w:cstheme="majorHAnsi"/>
          <w:b/>
          <w:bCs/>
        </w:rPr>
        <w:t>API Manager, Exchange, and Runtime Manager</w:t>
      </w:r>
      <w:r w:rsidRPr="00595592">
        <w:rPr>
          <w:rFonts w:asciiTheme="majorHAnsi" w:hAnsiTheme="majorHAnsi" w:cstheme="majorHAnsi"/>
        </w:rPr>
        <w:t>.</w:t>
      </w:r>
    </w:p>
    <w:p w14:paraId="6ADE1B21" w14:textId="768E6038"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Automated builds and deployments using </w:t>
      </w:r>
      <w:r w:rsidRPr="00595592">
        <w:rPr>
          <w:rFonts w:asciiTheme="majorHAnsi" w:hAnsiTheme="majorHAnsi" w:cstheme="majorHAnsi"/>
          <w:b/>
          <w:bCs/>
        </w:rPr>
        <w:t>Maven, Git, and Jenkins</w:t>
      </w:r>
      <w:r w:rsidRPr="00595592">
        <w:rPr>
          <w:rFonts w:asciiTheme="majorHAnsi" w:hAnsiTheme="majorHAnsi" w:cstheme="majorHAnsi"/>
        </w:rPr>
        <w:t xml:space="preserve"> as part of CI/CD pipelines.</w:t>
      </w:r>
    </w:p>
    <w:p w14:paraId="65C3AB89" w14:textId="57EFECDE"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 xml:space="preserve">Performed </w:t>
      </w:r>
      <w:r w:rsidRPr="00595592">
        <w:rPr>
          <w:rFonts w:asciiTheme="majorHAnsi" w:hAnsiTheme="majorHAnsi" w:cstheme="majorHAnsi"/>
          <w:b/>
          <w:bCs/>
        </w:rPr>
        <w:t>unit testing with MUnit</w:t>
      </w:r>
      <w:r w:rsidRPr="00595592">
        <w:rPr>
          <w:rFonts w:asciiTheme="majorHAnsi" w:hAnsiTheme="majorHAnsi" w:cstheme="majorHAnsi"/>
        </w:rPr>
        <w:t xml:space="preserve"> and API testing using </w:t>
      </w:r>
      <w:r w:rsidRPr="00595592">
        <w:rPr>
          <w:rFonts w:asciiTheme="majorHAnsi" w:hAnsiTheme="majorHAnsi" w:cstheme="majorHAnsi"/>
          <w:b/>
          <w:bCs/>
        </w:rPr>
        <w:t>Postman</w:t>
      </w:r>
      <w:r w:rsidRPr="00595592">
        <w:rPr>
          <w:rFonts w:asciiTheme="majorHAnsi" w:hAnsiTheme="majorHAnsi" w:cstheme="majorHAnsi"/>
        </w:rPr>
        <w:t>.</w:t>
      </w:r>
    </w:p>
    <w:p w14:paraId="1E98A2EE" w14:textId="05E0E2DD"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Collaborated with business stakeholders to translate retail and hospitality requirements into technical integration solutions.</w:t>
      </w:r>
    </w:p>
    <w:p w14:paraId="60AF371C" w14:textId="0DB0FA64" w:rsidR="00595592" w:rsidRPr="00595592" w:rsidRDefault="00595592" w:rsidP="00595592">
      <w:pPr>
        <w:pStyle w:val="ListParagraph"/>
        <w:numPr>
          <w:ilvl w:val="0"/>
          <w:numId w:val="11"/>
        </w:numPr>
        <w:spacing w:after="0"/>
        <w:rPr>
          <w:rFonts w:asciiTheme="majorHAnsi" w:hAnsiTheme="majorHAnsi" w:cstheme="majorHAnsi"/>
        </w:rPr>
      </w:pPr>
      <w:r w:rsidRPr="00595592">
        <w:rPr>
          <w:rFonts w:asciiTheme="majorHAnsi" w:hAnsiTheme="majorHAnsi" w:cstheme="majorHAnsi"/>
        </w:rPr>
        <w:t>Provided production support, monitored integrations, and resolved incidents to meet SLA and performance standards.</w:t>
      </w:r>
    </w:p>
    <w:p w14:paraId="7BC7A9CA" w14:textId="3CE22548" w:rsidR="00CC1F73" w:rsidRDefault="00CC1F73" w:rsidP="00595592">
      <w:pPr>
        <w:spacing w:after="0"/>
        <w:ind w:left="360" w:hanging="360"/>
        <w:rPr>
          <w:rFonts w:asciiTheme="majorHAnsi" w:hAnsiTheme="majorHAnsi" w:cstheme="majorHAnsi"/>
        </w:rPr>
      </w:pPr>
    </w:p>
    <w:p w14:paraId="14E42B58" w14:textId="77777777" w:rsidR="00CC1F73" w:rsidRDefault="00CC1F73" w:rsidP="00CC1F73">
      <w:pPr>
        <w:spacing w:after="0"/>
        <w:ind w:left="360" w:hanging="360"/>
        <w:rPr>
          <w:rFonts w:asciiTheme="majorHAnsi" w:hAnsiTheme="majorHAnsi" w:cstheme="majorHAnsi"/>
        </w:rPr>
      </w:pPr>
    </w:p>
    <w:p w14:paraId="48C929DA" w14:textId="77777777" w:rsidR="00CC1F73" w:rsidRDefault="00CC1F73" w:rsidP="00CC1F73">
      <w:pPr>
        <w:spacing w:after="0"/>
        <w:ind w:left="360" w:hanging="360"/>
        <w:rPr>
          <w:rFonts w:asciiTheme="majorHAnsi" w:hAnsiTheme="majorHAnsi" w:cstheme="majorHAnsi"/>
        </w:rPr>
      </w:pPr>
    </w:p>
    <w:p w14:paraId="69811D19" w14:textId="19463E9F" w:rsidR="00967DA0" w:rsidRPr="00967DA0" w:rsidRDefault="00CC1F73" w:rsidP="00967DA0">
      <w:pPr>
        <w:pStyle w:val="Heading3"/>
        <w:spacing w:before="0"/>
        <w:rPr>
          <w:rFonts w:cstheme="majorHAnsi"/>
        </w:rPr>
      </w:pPr>
      <w:r w:rsidRPr="00E61026">
        <w:rPr>
          <w:rFonts w:cstheme="majorHAnsi"/>
          <w:sz w:val="24"/>
          <w:szCs w:val="24"/>
        </w:rPr>
        <w:t>Project Title#3:</w:t>
      </w:r>
      <w:r w:rsidRPr="00D12C6D">
        <w:rPr>
          <w:rFonts w:cstheme="majorHAnsi"/>
        </w:rPr>
        <w:t xml:space="preserve">  </w:t>
      </w:r>
    </w:p>
    <w:p w14:paraId="214DC1B4" w14:textId="77777777" w:rsidR="006B3A4D" w:rsidRDefault="006B3A4D" w:rsidP="00CC1F73">
      <w:pPr>
        <w:pStyle w:val="BodyText"/>
        <w:tabs>
          <w:tab w:val="left" w:pos="1557"/>
        </w:tabs>
        <w:spacing w:after="0"/>
        <w:rPr>
          <w:rFonts w:asciiTheme="majorHAnsi" w:eastAsiaTheme="majorEastAsia" w:hAnsiTheme="majorHAnsi" w:cstheme="majorHAnsi"/>
          <w:b/>
          <w:bCs/>
          <w:color w:val="4F81BD" w:themeColor="accent1"/>
        </w:rPr>
      </w:pPr>
      <w:r w:rsidRPr="006B3A4D">
        <w:rPr>
          <w:rFonts w:asciiTheme="majorHAnsi" w:eastAsiaTheme="majorEastAsia" w:hAnsiTheme="majorHAnsi" w:cstheme="majorHAnsi"/>
          <w:b/>
          <w:bCs/>
          <w:color w:val="4F81BD" w:themeColor="accent1"/>
        </w:rPr>
        <w:t>DAILY TRANSACTION FILES</w:t>
      </w:r>
    </w:p>
    <w:p w14:paraId="7CB6CB00" w14:textId="1758428B" w:rsidR="00CC1F73" w:rsidRPr="00D12C6D" w:rsidRDefault="00CC1F73" w:rsidP="00CC1F73">
      <w:pPr>
        <w:pStyle w:val="BodyText"/>
        <w:tabs>
          <w:tab w:val="left" w:pos="1557"/>
        </w:tabs>
        <w:spacing w:after="0"/>
        <w:rPr>
          <w:rFonts w:asciiTheme="majorHAnsi" w:hAnsiTheme="majorHAnsi" w:cstheme="majorHAnsi"/>
        </w:rPr>
      </w:pPr>
      <w:r w:rsidRPr="00D12C6D">
        <w:rPr>
          <w:rFonts w:asciiTheme="majorHAnsi" w:hAnsiTheme="majorHAnsi" w:cstheme="majorHAnsi"/>
        </w:rPr>
        <w:t>Client</w:t>
      </w:r>
      <w:r w:rsidRPr="00D12C6D">
        <w:rPr>
          <w:rFonts w:asciiTheme="majorHAnsi" w:hAnsiTheme="majorHAnsi" w:cstheme="majorHAnsi"/>
        </w:rPr>
        <w:tab/>
      </w:r>
      <w:r w:rsidRPr="00D12C6D">
        <w:rPr>
          <w:rFonts w:asciiTheme="majorHAnsi" w:hAnsiTheme="majorHAnsi" w:cstheme="majorHAnsi"/>
          <w:w w:val="95"/>
        </w:rPr>
        <w:t>:</w:t>
      </w:r>
      <w:r w:rsidRPr="00D12C6D">
        <w:rPr>
          <w:rFonts w:asciiTheme="majorHAnsi" w:hAnsiTheme="majorHAnsi" w:cstheme="majorHAnsi"/>
          <w:spacing w:val="-10"/>
          <w:w w:val="95"/>
        </w:rPr>
        <w:t xml:space="preserve">   </w:t>
      </w:r>
      <w:r w:rsidR="00725FB3">
        <w:rPr>
          <w:rFonts w:asciiTheme="majorHAnsi" w:hAnsiTheme="majorHAnsi" w:cstheme="majorHAnsi"/>
          <w:b/>
          <w:bCs/>
        </w:rPr>
        <w:t>BBW</w:t>
      </w:r>
    </w:p>
    <w:p w14:paraId="0B96A74E" w14:textId="7D7DBA59" w:rsidR="00CC1F73" w:rsidRPr="00D12C6D" w:rsidRDefault="00CC1F73" w:rsidP="00CC1F73">
      <w:pPr>
        <w:pStyle w:val="BodyText"/>
        <w:tabs>
          <w:tab w:val="left" w:pos="1557"/>
        </w:tabs>
        <w:spacing w:after="0"/>
        <w:rPr>
          <w:rFonts w:asciiTheme="majorHAnsi" w:hAnsiTheme="majorHAnsi" w:cstheme="majorHAnsi"/>
        </w:rPr>
      </w:pPr>
      <w:r w:rsidRPr="00D12C6D">
        <w:rPr>
          <w:rFonts w:asciiTheme="majorHAnsi" w:hAnsiTheme="majorHAnsi" w:cstheme="majorHAnsi"/>
          <w:w w:val="105"/>
        </w:rPr>
        <w:t>Environment</w:t>
      </w:r>
      <w:r w:rsidRPr="00D12C6D">
        <w:rPr>
          <w:rFonts w:asciiTheme="majorHAnsi" w:hAnsiTheme="majorHAnsi" w:cstheme="majorHAnsi"/>
          <w:w w:val="105"/>
        </w:rPr>
        <w:tab/>
      </w:r>
      <w:r w:rsidRPr="00D12C6D">
        <w:rPr>
          <w:rFonts w:asciiTheme="majorHAnsi" w:hAnsiTheme="majorHAnsi" w:cstheme="majorHAnsi"/>
          <w:spacing w:val="-1"/>
          <w:w w:val="105"/>
        </w:rPr>
        <w:t>:</w:t>
      </w:r>
      <w:r w:rsidRPr="00D12C6D">
        <w:rPr>
          <w:rFonts w:asciiTheme="majorHAnsi" w:hAnsiTheme="majorHAnsi" w:cstheme="majorHAnsi"/>
          <w:spacing w:val="-22"/>
          <w:w w:val="105"/>
        </w:rPr>
        <w:t xml:space="preserve">   </w:t>
      </w:r>
      <w:r>
        <w:rPr>
          <w:rFonts w:asciiTheme="majorHAnsi" w:hAnsiTheme="majorHAnsi" w:cstheme="majorHAnsi"/>
          <w:spacing w:val="-22"/>
          <w:w w:val="105"/>
        </w:rPr>
        <w:t xml:space="preserve"> </w:t>
      </w:r>
      <w:r w:rsidRPr="00D12C6D">
        <w:rPr>
          <w:rFonts w:asciiTheme="majorHAnsi" w:hAnsiTheme="majorHAnsi" w:cstheme="majorHAnsi"/>
          <w:spacing w:val="-1"/>
          <w:w w:val="105"/>
        </w:rPr>
        <w:t>Mule 4,</w:t>
      </w:r>
      <w:r w:rsidRPr="00D12C6D">
        <w:rPr>
          <w:rFonts w:asciiTheme="majorHAnsi" w:hAnsiTheme="majorHAnsi" w:cstheme="majorHAnsi"/>
          <w:spacing w:val="-7"/>
          <w:w w:val="105"/>
        </w:rPr>
        <w:t xml:space="preserve"> </w:t>
      </w:r>
      <w:r w:rsidRPr="00D12C6D">
        <w:rPr>
          <w:rFonts w:asciiTheme="majorHAnsi" w:hAnsiTheme="majorHAnsi" w:cstheme="majorHAnsi"/>
          <w:spacing w:val="-1"/>
          <w:w w:val="105"/>
        </w:rPr>
        <w:t>Any</w:t>
      </w:r>
      <w:r w:rsidRPr="00D12C6D">
        <w:rPr>
          <w:rFonts w:asciiTheme="majorHAnsi" w:hAnsiTheme="majorHAnsi" w:cstheme="majorHAnsi"/>
          <w:spacing w:val="-5"/>
          <w:w w:val="105"/>
        </w:rPr>
        <w:t xml:space="preserve"> </w:t>
      </w:r>
      <w:r w:rsidRPr="00D12C6D">
        <w:rPr>
          <w:rFonts w:asciiTheme="majorHAnsi" w:hAnsiTheme="majorHAnsi" w:cstheme="majorHAnsi"/>
          <w:spacing w:val="-1"/>
          <w:w w:val="105"/>
        </w:rPr>
        <w:t>point</w:t>
      </w:r>
      <w:r w:rsidRPr="00D12C6D">
        <w:rPr>
          <w:rFonts w:asciiTheme="majorHAnsi" w:hAnsiTheme="majorHAnsi" w:cstheme="majorHAnsi"/>
          <w:spacing w:val="-9"/>
          <w:w w:val="105"/>
        </w:rPr>
        <w:t xml:space="preserve"> </w:t>
      </w:r>
      <w:r w:rsidRPr="00D12C6D">
        <w:rPr>
          <w:rFonts w:asciiTheme="majorHAnsi" w:hAnsiTheme="majorHAnsi" w:cstheme="majorHAnsi"/>
          <w:w w:val="105"/>
        </w:rPr>
        <w:t>studio,</w:t>
      </w:r>
      <w:r w:rsidRPr="00D12C6D">
        <w:rPr>
          <w:rFonts w:asciiTheme="majorHAnsi" w:hAnsiTheme="majorHAnsi" w:cstheme="majorHAnsi"/>
          <w:spacing w:val="-7"/>
          <w:w w:val="105"/>
        </w:rPr>
        <w:t xml:space="preserve"> </w:t>
      </w:r>
      <w:r w:rsidRPr="00D12C6D">
        <w:rPr>
          <w:rFonts w:asciiTheme="majorHAnsi" w:hAnsiTheme="majorHAnsi" w:cstheme="majorHAnsi"/>
          <w:w w:val="105"/>
        </w:rPr>
        <w:t>Anypoint</w:t>
      </w:r>
      <w:r w:rsidRPr="00D12C6D">
        <w:rPr>
          <w:rFonts w:asciiTheme="majorHAnsi" w:hAnsiTheme="majorHAnsi" w:cstheme="majorHAnsi"/>
          <w:spacing w:val="-9"/>
          <w:w w:val="105"/>
        </w:rPr>
        <w:t xml:space="preserve"> </w:t>
      </w:r>
      <w:r w:rsidRPr="00D12C6D">
        <w:rPr>
          <w:rFonts w:asciiTheme="majorHAnsi" w:hAnsiTheme="majorHAnsi" w:cstheme="majorHAnsi"/>
          <w:w w:val="105"/>
        </w:rPr>
        <w:t>Platform. Soap UI.</w:t>
      </w:r>
    </w:p>
    <w:p w14:paraId="31A5D6F5" w14:textId="415ED071" w:rsidR="00CC1F73" w:rsidRPr="00547666" w:rsidRDefault="00CC1F73" w:rsidP="00547666">
      <w:pPr>
        <w:pStyle w:val="BodyText"/>
        <w:tabs>
          <w:tab w:val="left" w:pos="2291"/>
        </w:tabs>
        <w:spacing w:after="0" w:line="278" w:lineRule="auto"/>
        <w:rPr>
          <w:rFonts w:asciiTheme="majorHAnsi" w:hAnsiTheme="majorHAnsi" w:cstheme="majorHAnsi"/>
        </w:rPr>
      </w:pPr>
      <w:r w:rsidRPr="00D12C6D">
        <w:rPr>
          <w:rFonts w:asciiTheme="majorHAnsi" w:hAnsiTheme="majorHAnsi" w:cstheme="majorHAnsi"/>
        </w:rPr>
        <w:t xml:space="preserve">Role                   </w:t>
      </w:r>
      <w:r>
        <w:rPr>
          <w:rFonts w:asciiTheme="majorHAnsi" w:hAnsiTheme="majorHAnsi" w:cstheme="majorHAnsi"/>
        </w:rPr>
        <w:t xml:space="preserve">    </w:t>
      </w:r>
      <w:r w:rsidRPr="00D12C6D">
        <w:rPr>
          <w:rFonts w:asciiTheme="majorHAnsi" w:hAnsiTheme="majorHAnsi" w:cstheme="majorHAnsi"/>
        </w:rPr>
        <w:t>:  MuleSoft Developer</w:t>
      </w:r>
      <w:r w:rsidR="00547666">
        <w:rPr>
          <w:rFonts w:asciiTheme="majorHAnsi" w:hAnsiTheme="majorHAnsi" w:cstheme="majorHAnsi"/>
        </w:rPr>
        <w:br/>
      </w:r>
      <w:r w:rsidR="00547666">
        <w:rPr>
          <w:rFonts w:asciiTheme="majorHAnsi" w:hAnsiTheme="majorHAnsi" w:cstheme="majorHAnsi"/>
        </w:rPr>
        <w:br/>
      </w:r>
      <w:r w:rsidRPr="00FC3621">
        <w:t>Description:</w:t>
      </w:r>
      <w:r w:rsidR="00547666">
        <w:br/>
      </w:r>
      <w:r w:rsidR="004F06AE" w:rsidRPr="004F06AE">
        <w:rPr>
          <w:rFonts w:cstheme="majorHAnsi"/>
        </w:rPr>
        <w:t>The project involved migrating enterprise integrations from MuleSoft 3.x to Talend Data Integration as part of an application modernization initiative. The objective was to optimize integration costs, improve performance, and align with the organization’s long-term data and integration strategy. The engagement included analysis of existing MuleSoft interfaces, preparation of discovery and design documentation, and support for redesigning integrations in Talend. Close collaboration with Talend development teams ensured accurate mapping of MuleSoft components, data transformations, and configurations to Talend ETL processes while maintaining data quality and consistency.</w:t>
      </w:r>
    </w:p>
    <w:p w14:paraId="3E42A8DD" w14:textId="037B70DF" w:rsidR="00CC1F73" w:rsidRPr="00FC3621" w:rsidRDefault="00CC1F73" w:rsidP="00CC1F73">
      <w:pPr>
        <w:pStyle w:val="Heading4"/>
        <w:jc w:val="both"/>
        <w:rPr>
          <w:rFonts w:cstheme="majorHAnsi"/>
          <w:i w:val="0"/>
          <w:iCs w:val="0"/>
        </w:rPr>
      </w:pPr>
      <w:r w:rsidRPr="00FC3621">
        <w:rPr>
          <w:rFonts w:cstheme="majorHAnsi"/>
          <w:i w:val="0"/>
          <w:iCs w:val="0"/>
        </w:rPr>
        <w:lastRenderedPageBreak/>
        <w:t>Responsibilities:</w:t>
      </w:r>
    </w:p>
    <w:p w14:paraId="3E6DAD54" w14:textId="4ACF041B"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Participated in </w:t>
      </w:r>
      <w:r w:rsidRPr="004F06AE">
        <w:rPr>
          <w:rFonts w:asciiTheme="majorHAnsi" w:hAnsiTheme="majorHAnsi" w:cstheme="majorHAnsi"/>
          <w:b/>
          <w:bCs/>
        </w:rPr>
        <w:t>MuleSoft 3 to Talend migration discussions</w:t>
      </w:r>
      <w:r w:rsidRPr="004F06AE">
        <w:rPr>
          <w:rFonts w:asciiTheme="majorHAnsi" w:hAnsiTheme="majorHAnsi" w:cstheme="majorHAnsi"/>
        </w:rPr>
        <w:t>, providing detailed analysis of existing MuleSoft integrations and data flows.</w:t>
      </w:r>
    </w:p>
    <w:p w14:paraId="109F3966" w14:textId="7D1EF907"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Analyzed and evaluated existing </w:t>
      </w:r>
      <w:r w:rsidRPr="004F06AE">
        <w:rPr>
          <w:rFonts w:asciiTheme="majorHAnsi" w:hAnsiTheme="majorHAnsi" w:cstheme="majorHAnsi"/>
          <w:b/>
          <w:bCs/>
        </w:rPr>
        <w:t>MuleSoft 3 applications</w:t>
      </w:r>
      <w:r w:rsidRPr="004F06AE">
        <w:rPr>
          <w:rFonts w:asciiTheme="majorHAnsi" w:hAnsiTheme="majorHAnsi" w:cstheme="majorHAnsi"/>
        </w:rPr>
        <w:t>, connectors, and DataWeave transformations.</w:t>
      </w:r>
    </w:p>
    <w:p w14:paraId="4769B547" w14:textId="26FF0C47"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Prepared </w:t>
      </w:r>
      <w:r w:rsidRPr="004F06AE">
        <w:rPr>
          <w:rFonts w:asciiTheme="majorHAnsi" w:hAnsiTheme="majorHAnsi" w:cstheme="majorHAnsi"/>
          <w:b/>
          <w:bCs/>
        </w:rPr>
        <w:t>Discovery, Assessment, and Design Documents</w:t>
      </w:r>
      <w:r w:rsidRPr="004F06AE">
        <w:rPr>
          <w:rFonts w:asciiTheme="majorHAnsi" w:hAnsiTheme="majorHAnsi" w:cstheme="majorHAnsi"/>
        </w:rPr>
        <w:t xml:space="preserve"> outlining integration logic, data mappings, and technical dependencies.</w:t>
      </w:r>
    </w:p>
    <w:p w14:paraId="3D5C399D" w14:textId="4EF096CD"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Provided </w:t>
      </w:r>
      <w:r w:rsidRPr="004F06AE">
        <w:rPr>
          <w:rFonts w:asciiTheme="majorHAnsi" w:hAnsiTheme="majorHAnsi" w:cstheme="majorHAnsi"/>
          <w:b/>
          <w:bCs/>
        </w:rPr>
        <w:t>integration requirements, business logic, and technical specifications</w:t>
      </w:r>
      <w:r w:rsidRPr="004F06AE">
        <w:rPr>
          <w:rFonts w:asciiTheme="majorHAnsi" w:hAnsiTheme="majorHAnsi" w:cstheme="majorHAnsi"/>
        </w:rPr>
        <w:t xml:space="preserve"> to Talend development teams.</w:t>
      </w:r>
    </w:p>
    <w:p w14:paraId="161B0731" w14:textId="04B5F5AD"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Assisted in </w:t>
      </w:r>
      <w:r w:rsidRPr="004F06AE">
        <w:rPr>
          <w:rFonts w:asciiTheme="majorHAnsi" w:hAnsiTheme="majorHAnsi" w:cstheme="majorHAnsi"/>
          <w:b/>
          <w:bCs/>
        </w:rPr>
        <w:t>mapping MuleSoft components</w:t>
      </w:r>
      <w:r w:rsidRPr="004F06AE">
        <w:rPr>
          <w:rFonts w:asciiTheme="majorHAnsi" w:hAnsiTheme="majorHAnsi" w:cstheme="majorHAnsi"/>
        </w:rPr>
        <w:t xml:space="preserve"> (flows, </w:t>
      </w:r>
      <w:proofErr w:type="spellStart"/>
      <w:r w:rsidRPr="004F06AE">
        <w:rPr>
          <w:rFonts w:asciiTheme="majorHAnsi" w:hAnsiTheme="majorHAnsi" w:cstheme="majorHAnsi"/>
        </w:rPr>
        <w:t>subflows</w:t>
      </w:r>
      <w:proofErr w:type="spellEnd"/>
      <w:r w:rsidRPr="004F06AE">
        <w:rPr>
          <w:rFonts w:asciiTheme="majorHAnsi" w:hAnsiTheme="majorHAnsi" w:cstheme="majorHAnsi"/>
        </w:rPr>
        <w:t xml:space="preserve">, connectors, transformations) to equivalent </w:t>
      </w:r>
      <w:r w:rsidRPr="004F06AE">
        <w:rPr>
          <w:rFonts w:asciiTheme="majorHAnsi" w:hAnsiTheme="majorHAnsi" w:cstheme="majorHAnsi"/>
          <w:b/>
          <w:bCs/>
        </w:rPr>
        <w:t>Talend ETL components</w:t>
      </w:r>
      <w:r w:rsidRPr="004F06AE">
        <w:rPr>
          <w:rFonts w:asciiTheme="majorHAnsi" w:hAnsiTheme="majorHAnsi" w:cstheme="majorHAnsi"/>
        </w:rPr>
        <w:t>.</w:t>
      </w:r>
    </w:p>
    <w:p w14:paraId="25EF9D66" w14:textId="79B1A5E6"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Designed and reviewed </w:t>
      </w:r>
      <w:r w:rsidRPr="004F06AE">
        <w:rPr>
          <w:rFonts w:asciiTheme="majorHAnsi" w:hAnsiTheme="majorHAnsi" w:cstheme="majorHAnsi"/>
          <w:b/>
          <w:bCs/>
        </w:rPr>
        <w:t>Talend integration architecture</w:t>
      </w:r>
      <w:r w:rsidRPr="004F06AE">
        <w:rPr>
          <w:rFonts w:asciiTheme="majorHAnsi" w:hAnsiTheme="majorHAnsi" w:cstheme="majorHAnsi"/>
        </w:rPr>
        <w:t xml:space="preserve"> to support current functionality and future scalability.</w:t>
      </w:r>
    </w:p>
    <w:p w14:paraId="7476072D" w14:textId="0B236299"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Extracted configuration properties, sample payloads, and runtime details from </w:t>
      </w:r>
      <w:r w:rsidRPr="004F06AE">
        <w:rPr>
          <w:rFonts w:asciiTheme="majorHAnsi" w:hAnsiTheme="majorHAnsi" w:cstheme="majorHAnsi"/>
          <w:b/>
          <w:bCs/>
        </w:rPr>
        <w:t>Linux servers using PuTTY</w:t>
      </w:r>
      <w:r w:rsidRPr="004F06AE">
        <w:rPr>
          <w:rFonts w:asciiTheme="majorHAnsi" w:hAnsiTheme="majorHAnsi" w:cstheme="majorHAnsi"/>
        </w:rPr>
        <w:t>.</w:t>
      </w:r>
    </w:p>
    <w:p w14:paraId="6EFE413B" w14:textId="067BD432"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Converted </w:t>
      </w:r>
      <w:r w:rsidRPr="004F06AE">
        <w:rPr>
          <w:rFonts w:asciiTheme="majorHAnsi" w:hAnsiTheme="majorHAnsi" w:cstheme="majorHAnsi"/>
          <w:b/>
          <w:bCs/>
        </w:rPr>
        <w:t>MuleSoft 3 DataWeave scripts to MuleSoft 4 DataWeave 2.0</w:t>
      </w:r>
      <w:r w:rsidRPr="004F06AE">
        <w:rPr>
          <w:rFonts w:asciiTheme="majorHAnsi" w:hAnsiTheme="majorHAnsi" w:cstheme="majorHAnsi"/>
        </w:rPr>
        <w:t xml:space="preserve"> to validate transformations and expected outputs.</w:t>
      </w:r>
    </w:p>
    <w:p w14:paraId="2B196640" w14:textId="07A22D2B"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Supported </w:t>
      </w:r>
      <w:r w:rsidRPr="004F06AE">
        <w:rPr>
          <w:rFonts w:asciiTheme="majorHAnsi" w:hAnsiTheme="majorHAnsi" w:cstheme="majorHAnsi"/>
          <w:b/>
          <w:bCs/>
        </w:rPr>
        <w:t>data extraction, transformation, and loading (ETL)</w:t>
      </w:r>
      <w:r w:rsidRPr="004F06AE">
        <w:rPr>
          <w:rFonts w:asciiTheme="majorHAnsi" w:hAnsiTheme="majorHAnsi" w:cstheme="majorHAnsi"/>
        </w:rPr>
        <w:t xml:space="preserve"> processes in Talend.</w:t>
      </w:r>
    </w:p>
    <w:p w14:paraId="08747BCC" w14:textId="4F383579"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Ensured </w:t>
      </w:r>
      <w:r w:rsidRPr="004F06AE">
        <w:rPr>
          <w:rFonts w:asciiTheme="majorHAnsi" w:hAnsiTheme="majorHAnsi" w:cstheme="majorHAnsi"/>
          <w:b/>
          <w:bCs/>
        </w:rPr>
        <w:t>data quality, consistency, and validation</w:t>
      </w:r>
      <w:r w:rsidRPr="004F06AE">
        <w:rPr>
          <w:rFonts w:asciiTheme="majorHAnsi" w:hAnsiTheme="majorHAnsi" w:cstheme="majorHAnsi"/>
        </w:rPr>
        <w:t xml:space="preserve"> during migration and transformation activities.</w:t>
      </w:r>
    </w:p>
    <w:p w14:paraId="77BDECB7" w14:textId="13EA754B"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 xml:space="preserve">Collaborated with cross-functional teams to ensure alignment with </w:t>
      </w:r>
      <w:r w:rsidRPr="004F06AE">
        <w:rPr>
          <w:rFonts w:asciiTheme="majorHAnsi" w:hAnsiTheme="majorHAnsi" w:cstheme="majorHAnsi"/>
          <w:b/>
          <w:bCs/>
        </w:rPr>
        <w:t>enterprise integration patterns and standards</w:t>
      </w:r>
      <w:r w:rsidRPr="004F06AE">
        <w:rPr>
          <w:rFonts w:asciiTheme="majorHAnsi" w:hAnsiTheme="majorHAnsi" w:cstheme="majorHAnsi"/>
        </w:rPr>
        <w:t>.</w:t>
      </w:r>
    </w:p>
    <w:p w14:paraId="4C2F1DBE" w14:textId="76612052" w:rsidR="004F06AE" w:rsidRPr="004F06AE" w:rsidRDefault="004F06AE" w:rsidP="004F06AE">
      <w:pPr>
        <w:pStyle w:val="ListParagraph"/>
        <w:numPr>
          <w:ilvl w:val="0"/>
          <w:numId w:val="11"/>
        </w:numPr>
        <w:spacing w:after="0"/>
        <w:rPr>
          <w:rFonts w:asciiTheme="majorHAnsi" w:hAnsiTheme="majorHAnsi" w:cstheme="majorHAnsi"/>
        </w:rPr>
      </w:pPr>
      <w:r w:rsidRPr="004F06AE">
        <w:rPr>
          <w:rFonts w:asciiTheme="majorHAnsi" w:hAnsiTheme="majorHAnsi" w:cstheme="majorHAnsi"/>
        </w:rPr>
        <w:t>Provided technical support and knowledge transfer during migration and testing phases.</w:t>
      </w:r>
    </w:p>
    <w:p w14:paraId="18D1465D" w14:textId="4694E634" w:rsidR="00C004FF" w:rsidRDefault="00C004FF" w:rsidP="004F06AE">
      <w:pPr>
        <w:spacing w:after="0"/>
        <w:ind w:left="360" w:hanging="360"/>
        <w:rPr>
          <w:rFonts w:asciiTheme="majorHAnsi" w:hAnsiTheme="majorHAnsi" w:cstheme="majorHAnsi"/>
        </w:rPr>
      </w:pPr>
    </w:p>
    <w:p w14:paraId="2F850D4B" w14:textId="04798BE2" w:rsidR="00C004FF" w:rsidRPr="00685E63" w:rsidRDefault="00C004FF" w:rsidP="00C004FF">
      <w:pPr>
        <w:pStyle w:val="Heading2"/>
        <w:spacing w:before="64"/>
        <w:rPr>
          <w:rFonts w:ascii="Times New Roman"/>
          <w:i/>
        </w:rPr>
      </w:pPr>
      <w:r>
        <w:rPr>
          <w:rFonts w:ascii="Times New Roman"/>
        </w:rPr>
        <w:t>D</w:t>
      </w:r>
      <w:r w:rsidRPr="00685E63">
        <w:rPr>
          <w:rFonts w:ascii="Times New Roman"/>
        </w:rPr>
        <w:t>eclaration</w:t>
      </w:r>
    </w:p>
    <w:p w14:paraId="1E5BAFDE" w14:textId="77777777" w:rsidR="00C004FF" w:rsidRDefault="00C004FF" w:rsidP="00C004FF">
      <w:pPr>
        <w:pStyle w:val="BodyText"/>
        <w:spacing w:before="4"/>
        <w:rPr>
          <w:b/>
          <w:i/>
          <w:sz w:val="29"/>
        </w:rPr>
      </w:pPr>
    </w:p>
    <w:p w14:paraId="3E76A546" w14:textId="146D3CE8" w:rsidR="00C004FF" w:rsidRDefault="00C004FF" w:rsidP="00C004FF">
      <w:pPr>
        <w:pStyle w:val="BodyText"/>
        <w:spacing w:line="237" w:lineRule="auto"/>
        <w:ind w:left="100" w:right="241"/>
      </w:pPr>
      <w:r>
        <w:t>I hereby</w:t>
      </w:r>
      <w:r>
        <w:rPr>
          <w:spacing w:val="-6"/>
        </w:rPr>
        <w:t xml:space="preserve"> </w:t>
      </w:r>
      <w:r>
        <w:t>declare</w:t>
      </w:r>
      <w:r>
        <w:rPr>
          <w:spacing w:val="-2"/>
        </w:rPr>
        <w:t xml:space="preserve"> </w:t>
      </w:r>
      <w:r>
        <w:t>that the</w:t>
      </w:r>
      <w:r>
        <w:rPr>
          <w:spacing w:val="-2"/>
        </w:rPr>
        <w:t xml:space="preserve"> </w:t>
      </w:r>
      <w:r>
        <w:t>information</w:t>
      </w:r>
      <w:r>
        <w:rPr>
          <w:spacing w:val="-1"/>
        </w:rPr>
        <w:t xml:space="preserve"> </w:t>
      </w:r>
      <w:r>
        <w:t>furnished</w:t>
      </w:r>
      <w:r>
        <w:rPr>
          <w:spacing w:val="-1"/>
        </w:rPr>
        <w:t xml:space="preserve"> </w:t>
      </w:r>
      <w:r>
        <w:t>above</w:t>
      </w:r>
      <w:r>
        <w:rPr>
          <w:spacing w:val="3"/>
        </w:rPr>
        <w:t xml:space="preserve"> </w:t>
      </w:r>
      <w:r>
        <w:t>is</w:t>
      </w:r>
      <w:r>
        <w:rPr>
          <w:spacing w:val="-2"/>
        </w:rPr>
        <w:t xml:space="preserve"> </w:t>
      </w:r>
      <w:r>
        <w:t>true</w:t>
      </w:r>
      <w:r>
        <w:rPr>
          <w:spacing w:val="-7"/>
        </w:rPr>
        <w:t xml:space="preserve"> </w:t>
      </w:r>
      <w:r>
        <w:t>to</w:t>
      </w:r>
      <w:r>
        <w:rPr>
          <w:spacing w:val="-4"/>
        </w:rPr>
        <w:t xml:space="preserve"> </w:t>
      </w:r>
      <w:r>
        <w:t>the</w:t>
      </w:r>
      <w:r>
        <w:rPr>
          <w:spacing w:val="-2"/>
        </w:rPr>
        <w:t xml:space="preserve"> </w:t>
      </w:r>
      <w:r>
        <w:t>best</w:t>
      </w:r>
      <w:r>
        <w:rPr>
          <w:spacing w:val="4"/>
        </w:rPr>
        <w:t xml:space="preserve"> </w:t>
      </w:r>
      <w:r>
        <w:t>of</w:t>
      </w:r>
      <w:r>
        <w:rPr>
          <w:spacing w:val="-4"/>
        </w:rPr>
        <w:t xml:space="preserve"> </w:t>
      </w:r>
      <w:r>
        <w:t>my</w:t>
      </w:r>
      <w:r>
        <w:rPr>
          <w:spacing w:val="-10"/>
        </w:rPr>
        <w:t xml:space="preserve"> </w:t>
      </w:r>
      <w:r>
        <w:t>knowledg</w:t>
      </w:r>
      <w:r w:rsidR="00F65836">
        <w:t xml:space="preserve">e and </w:t>
      </w:r>
      <w:r>
        <w:t>belief.</w:t>
      </w:r>
    </w:p>
    <w:p w14:paraId="68AF4F29" w14:textId="77777777" w:rsidR="00C004FF" w:rsidRDefault="00C004FF" w:rsidP="00C004FF">
      <w:pPr>
        <w:pStyle w:val="BodyText"/>
        <w:spacing w:line="237" w:lineRule="auto"/>
        <w:ind w:left="100" w:right="241"/>
      </w:pPr>
    </w:p>
    <w:p w14:paraId="287CC4D8" w14:textId="77777777" w:rsidR="00C004FF" w:rsidRDefault="00C004FF" w:rsidP="00C004FF">
      <w:pPr>
        <w:pStyle w:val="BodyText"/>
        <w:spacing w:line="237" w:lineRule="auto"/>
        <w:ind w:left="100" w:right="241"/>
      </w:pPr>
    </w:p>
    <w:p w14:paraId="559849FD" w14:textId="74C5F6CD" w:rsidR="00C004FF" w:rsidRDefault="00C004FF" w:rsidP="00C004FF">
      <w:pPr>
        <w:pStyle w:val="BodyText"/>
        <w:spacing w:before="2"/>
      </w:pPr>
      <w:r>
        <w:t xml:space="preserve">  Place: </w:t>
      </w:r>
      <w:r w:rsidR="00D56546">
        <w:t>Bangalore</w:t>
      </w:r>
      <w:r>
        <w:t xml:space="preserve">                                                                                          </w:t>
      </w:r>
      <w:r>
        <w:tab/>
      </w:r>
      <w:r w:rsidR="004F06AE">
        <w:t xml:space="preserve">              SUMITH T K AGNIHOTRI</w:t>
      </w:r>
    </w:p>
    <w:p w14:paraId="1BF46110" w14:textId="1FBC6090" w:rsidR="007C2C4E" w:rsidRDefault="00000000" w:rsidP="00CC1F73">
      <w:pPr>
        <w:spacing w:after="0"/>
        <w:ind w:left="360" w:hanging="360"/>
        <w:rPr>
          <w:rFonts w:asciiTheme="majorHAnsi" w:hAnsiTheme="majorHAnsi" w:cstheme="majorHAnsi"/>
        </w:rPr>
      </w:pPr>
      <w:r w:rsidRPr="00D12C6D">
        <w:rPr>
          <w:rFonts w:asciiTheme="majorHAnsi" w:hAnsiTheme="majorHAnsi" w:cstheme="majorHAnsi"/>
        </w:rPr>
        <w:br/>
      </w:r>
    </w:p>
    <w:p w14:paraId="18D838A3" w14:textId="77777777" w:rsidR="007D046A" w:rsidRPr="00D12C6D" w:rsidRDefault="007D046A" w:rsidP="00CC1F73">
      <w:pPr>
        <w:spacing w:after="0"/>
        <w:ind w:left="360" w:hanging="360"/>
        <w:rPr>
          <w:rFonts w:asciiTheme="majorHAnsi" w:hAnsiTheme="majorHAnsi" w:cstheme="majorHAnsi"/>
        </w:rPr>
      </w:pPr>
    </w:p>
    <w:sectPr w:rsidR="007D046A" w:rsidRPr="00D12C6D" w:rsidSect="009D60D7">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E24BB" w14:textId="77777777" w:rsidR="00080D7D" w:rsidRDefault="00080D7D" w:rsidP="009D60D7">
      <w:pPr>
        <w:spacing w:after="0" w:line="240" w:lineRule="auto"/>
      </w:pPr>
      <w:r>
        <w:separator/>
      </w:r>
    </w:p>
  </w:endnote>
  <w:endnote w:type="continuationSeparator" w:id="0">
    <w:p w14:paraId="6BA92F99" w14:textId="77777777" w:rsidR="00080D7D" w:rsidRDefault="00080D7D" w:rsidP="009D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05C0B" w14:textId="77777777" w:rsidR="00080D7D" w:rsidRDefault="00080D7D" w:rsidP="009D60D7">
      <w:pPr>
        <w:spacing w:after="0" w:line="240" w:lineRule="auto"/>
      </w:pPr>
      <w:r>
        <w:separator/>
      </w:r>
    </w:p>
  </w:footnote>
  <w:footnote w:type="continuationSeparator" w:id="0">
    <w:p w14:paraId="63CF6DEC" w14:textId="77777777" w:rsidR="00080D7D" w:rsidRDefault="00080D7D" w:rsidP="009D60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27858" w14:textId="06F4147A" w:rsidR="009D60D7" w:rsidRDefault="009D60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12AB3"/>
    <w:multiLevelType w:val="hybridMultilevel"/>
    <w:tmpl w:val="A7C4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1524F2"/>
    <w:multiLevelType w:val="hybridMultilevel"/>
    <w:tmpl w:val="37ECD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CC63EA"/>
    <w:multiLevelType w:val="hybridMultilevel"/>
    <w:tmpl w:val="06CAAFBA"/>
    <w:lvl w:ilvl="0" w:tplc="04090001">
      <w:start w:val="1"/>
      <w:numFmt w:val="bullet"/>
      <w:lvlText w:val=""/>
      <w:lvlJc w:val="left"/>
      <w:pPr>
        <w:ind w:left="360" w:hanging="360"/>
      </w:pPr>
      <w:rPr>
        <w:rFonts w:ascii="Symbol" w:hAnsi="Symbol" w:hint="default"/>
      </w:rPr>
    </w:lvl>
    <w:lvl w:ilvl="1" w:tplc="F3F8F780">
      <w:numFmt w:val="bullet"/>
      <w:lvlText w:val="•"/>
      <w:lvlJc w:val="left"/>
      <w:pPr>
        <w:ind w:left="1080" w:hanging="360"/>
      </w:pPr>
      <w:rPr>
        <w:rFonts w:ascii="Calibri" w:eastAsiaTheme="minorEastAsia"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98C54DB"/>
    <w:multiLevelType w:val="hybridMultilevel"/>
    <w:tmpl w:val="55B80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2B33B4"/>
    <w:multiLevelType w:val="hybridMultilevel"/>
    <w:tmpl w:val="61E290D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7F0B2F61"/>
    <w:multiLevelType w:val="hybridMultilevel"/>
    <w:tmpl w:val="A3C06A48"/>
    <w:lvl w:ilvl="0" w:tplc="E18413E8">
      <w:numFmt w:val="bullet"/>
      <w:lvlText w:val="•"/>
      <w:lvlJc w:val="left"/>
      <w:pPr>
        <w:ind w:left="761" w:hanging="721"/>
      </w:pPr>
      <w:rPr>
        <w:rFonts w:ascii="Times New Roman" w:eastAsia="Times New Roman" w:hAnsi="Times New Roman" w:cs="Times New Roman" w:hint="default"/>
        <w:w w:val="100"/>
        <w:sz w:val="24"/>
        <w:szCs w:val="24"/>
        <w:lang w:val="en-US" w:eastAsia="en-US" w:bidi="ar-SA"/>
      </w:rPr>
    </w:lvl>
    <w:lvl w:ilvl="1" w:tplc="F8A218E8">
      <w:numFmt w:val="bullet"/>
      <w:lvlText w:val="•"/>
      <w:lvlJc w:val="left"/>
      <w:pPr>
        <w:ind w:left="821" w:hanging="360"/>
      </w:pPr>
      <w:rPr>
        <w:rFonts w:ascii="Times New Roman" w:eastAsia="Times New Roman" w:hAnsi="Times New Roman" w:cs="Times New Roman" w:hint="default"/>
        <w:w w:val="100"/>
        <w:sz w:val="24"/>
        <w:szCs w:val="24"/>
        <w:lang w:val="en-US" w:eastAsia="en-US" w:bidi="ar-SA"/>
      </w:rPr>
    </w:lvl>
    <w:lvl w:ilvl="2" w:tplc="DF0ED27E">
      <w:numFmt w:val="bullet"/>
      <w:lvlText w:val="•"/>
      <w:lvlJc w:val="left"/>
      <w:pPr>
        <w:ind w:left="1827" w:hanging="360"/>
      </w:pPr>
      <w:rPr>
        <w:rFonts w:hint="default"/>
        <w:lang w:val="en-US" w:eastAsia="en-US" w:bidi="ar-SA"/>
      </w:rPr>
    </w:lvl>
    <w:lvl w:ilvl="3" w:tplc="D3D08790">
      <w:numFmt w:val="bullet"/>
      <w:lvlText w:val="•"/>
      <w:lvlJc w:val="left"/>
      <w:pPr>
        <w:ind w:left="2835" w:hanging="360"/>
      </w:pPr>
      <w:rPr>
        <w:rFonts w:hint="default"/>
        <w:lang w:val="en-US" w:eastAsia="en-US" w:bidi="ar-SA"/>
      </w:rPr>
    </w:lvl>
    <w:lvl w:ilvl="4" w:tplc="3C669DF2">
      <w:numFmt w:val="bullet"/>
      <w:lvlText w:val="•"/>
      <w:lvlJc w:val="left"/>
      <w:pPr>
        <w:ind w:left="3843" w:hanging="360"/>
      </w:pPr>
      <w:rPr>
        <w:rFonts w:hint="default"/>
        <w:lang w:val="en-US" w:eastAsia="en-US" w:bidi="ar-SA"/>
      </w:rPr>
    </w:lvl>
    <w:lvl w:ilvl="5" w:tplc="CA5E221E">
      <w:numFmt w:val="bullet"/>
      <w:lvlText w:val="•"/>
      <w:lvlJc w:val="left"/>
      <w:pPr>
        <w:ind w:left="4851" w:hanging="360"/>
      </w:pPr>
      <w:rPr>
        <w:rFonts w:hint="default"/>
        <w:lang w:val="en-US" w:eastAsia="en-US" w:bidi="ar-SA"/>
      </w:rPr>
    </w:lvl>
    <w:lvl w:ilvl="6" w:tplc="34AC391A">
      <w:numFmt w:val="bullet"/>
      <w:lvlText w:val="•"/>
      <w:lvlJc w:val="left"/>
      <w:pPr>
        <w:ind w:left="5858" w:hanging="360"/>
      </w:pPr>
      <w:rPr>
        <w:rFonts w:hint="default"/>
        <w:lang w:val="en-US" w:eastAsia="en-US" w:bidi="ar-SA"/>
      </w:rPr>
    </w:lvl>
    <w:lvl w:ilvl="7" w:tplc="00481DF4">
      <w:numFmt w:val="bullet"/>
      <w:lvlText w:val="•"/>
      <w:lvlJc w:val="left"/>
      <w:pPr>
        <w:ind w:left="6866" w:hanging="360"/>
      </w:pPr>
      <w:rPr>
        <w:rFonts w:hint="default"/>
        <w:lang w:val="en-US" w:eastAsia="en-US" w:bidi="ar-SA"/>
      </w:rPr>
    </w:lvl>
    <w:lvl w:ilvl="8" w:tplc="7ECCE80C">
      <w:numFmt w:val="bullet"/>
      <w:lvlText w:val="•"/>
      <w:lvlJc w:val="left"/>
      <w:pPr>
        <w:ind w:left="7874" w:hanging="360"/>
      </w:pPr>
      <w:rPr>
        <w:rFonts w:hint="default"/>
        <w:lang w:val="en-US" w:eastAsia="en-US" w:bidi="ar-SA"/>
      </w:rPr>
    </w:lvl>
  </w:abstractNum>
  <w:num w:numId="1" w16cid:durableId="1557163150">
    <w:abstractNumId w:val="8"/>
  </w:num>
  <w:num w:numId="2" w16cid:durableId="670959105">
    <w:abstractNumId w:val="6"/>
  </w:num>
  <w:num w:numId="3" w16cid:durableId="1165702775">
    <w:abstractNumId w:val="5"/>
  </w:num>
  <w:num w:numId="4" w16cid:durableId="920603921">
    <w:abstractNumId w:val="4"/>
  </w:num>
  <w:num w:numId="5" w16cid:durableId="1064336374">
    <w:abstractNumId w:val="7"/>
  </w:num>
  <w:num w:numId="6" w16cid:durableId="1813790989">
    <w:abstractNumId w:val="3"/>
  </w:num>
  <w:num w:numId="7" w16cid:durableId="1010837121">
    <w:abstractNumId w:val="2"/>
  </w:num>
  <w:num w:numId="8" w16cid:durableId="241718966">
    <w:abstractNumId w:val="1"/>
  </w:num>
  <w:num w:numId="9" w16cid:durableId="1104568223">
    <w:abstractNumId w:val="0"/>
  </w:num>
  <w:num w:numId="10" w16cid:durableId="1791439696">
    <w:abstractNumId w:val="12"/>
  </w:num>
  <w:num w:numId="11" w16cid:durableId="1644386537">
    <w:abstractNumId w:val="11"/>
  </w:num>
  <w:num w:numId="12" w16cid:durableId="907308098">
    <w:abstractNumId w:val="14"/>
  </w:num>
  <w:num w:numId="13" w16cid:durableId="792821146">
    <w:abstractNumId w:val="13"/>
  </w:num>
  <w:num w:numId="14" w16cid:durableId="1259409396">
    <w:abstractNumId w:val="10"/>
  </w:num>
  <w:num w:numId="15" w16cid:durableId="1395438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D7D"/>
    <w:rsid w:val="000D0EA4"/>
    <w:rsid w:val="00102383"/>
    <w:rsid w:val="0015074B"/>
    <w:rsid w:val="00160928"/>
    <w:rsid w:val="00166471"/>
    <w:rsid w:val="00181457"/>
    <w:rsid w:val="002430BF"/>
    <w:rsid w:val="00293177"/>
    <w:rsid w:val="0029639D"/>
    <w:rsid w:val="002B7F17"/>
    <w:rsid w:val="00326F90"/>
    <w:rsid w:val="003F017F"/>
    <w:rsid w:val="004A7DEF"/>
    <w:rsid w:val="004F06AE"/>
    <w:rsid w:val="00501A53"/>
    <w:rsid w:val="00547666"/>
    <w:rsid w:val="00595592"/>
    <w:rsid w:val="006658FD"/>
    <w:rsid w:val="006B3A4D"/>
    <w:rsid w:val="00725FB3"/>
    <w:rsid w:val="007C2C4E"/>
    <w:rsid w:val="007D046A"/>
    <w:rsid w:val="00820909"/>
    <w:rsid w:val="00927FE5"/>
    <w:rsid w:val="00967DA0"/>
    <w:rsid w:val="009D60D7"/>
    <w:rsid w:val="00A407CB"/>
    <w:rsid w:val="00A575F1"/>
    <w:rsid w:val="00A66155"/>
    <w:rsid w:val="00A729B7"/>
    <w:rsid w:val="00AA1D8D"/>
    <w:rsid w:val="00B35AB3"/>
    <w:rsid w:val="00B47730"/>
    <w:rsid w:val="00B47FD8"/>
    <w:rsid w:val="00BD17B9"/>
    <w:rsid w:val="00BF7520"/>
    <w:rsid w:val="00C004FF"/>
    <w:rsid w:val="00C54354"/>
    <w:rsid w:val="00CA5CFE"/>
    <w:rsid w:val="00CB0664"/>
    <w:rsid w:val="00CC1F73"/>
    <w:rsid w:val="00D12C6D"/>
    <w:rsid w:val="00D20858"/>
    <w:rsid w:val="00D56546"/>
    <w:rsid w:val="00E61026"/>
    <w:rsid w:val="00F65836"/>
    <w:rsid w:val="00F84FDC"/>
    <w:rsid w:val="00F85932"/>
    <w:rsid w:val="00FC3621"/>
    <w:rsid w:val="00FC693F"/>
    <w:rsid w:val="00FE07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59CC18"/>
  <w14:defaultImageDpi w14:val="300"/>
  <w15:docId w15:val="{1719F7FC-C51B-4876-A49D-8E906D406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1F73"/>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20858"/>
    <w:rPr>
      <w:rFonts w:ascii="Times New Roman" w:hAnsi="Times New Roman" w:cs="Times New Roman"/>
      <w:sz w:val="24"/>
      <w:szCs w:val="24"/>
    </w:rPr>
  </w:style>
  <w:style w:type="character" w:styleId="Hyperlink">
    <w:name w:val="Hyperlink"/>
    <w:basedOn w:val="DefaultParagraphFont"/>
    <w:uiPriority w:val="99"/>
    <w:unhideWhenUsed/>
    <w:rsid w:val="00160928"/>
    <w:rPr>
      <w:color w:val="0000FF" w:themeColor="hyperlink"/>
      <w:u w:val="single"/>
    </w:rPr>
  </w:style>
  <w:style w:type="character" w:styleId="UnresolvedMention">
    <w:name w:val="Unresolved Mention"/>
    <w:basedOn w:val="DefaultParagraphFont"/>
    <w:uiPriority w:val="99"/>
    <w:semiHidden/>
    <w:unhideWhenUsed/>
    <w:rsid w:val="001609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5</Pages>
  <Words>1146</Words>
  <Characters>7861</Characters>
  <Application>Microsoft Office Word</Application>
  <DocSecurity>0</DocSecurity>
  <Lines>173</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Vinod-Patil</dc:creator>
  <cp:keywords/>
  <dc:description>generated by python-docx</dc:description>
  <cp:lastModifiedBy>Venkata Subash Akkireddy</cp:lastModifiedBy>
  <cp:revision>22</cp:revision>
  <dcterms:created xsi:type="dcterms:W3CDTF">2025-07-12T17:42:00Z</dcterms:created>
  <dcterms:modified xsi:type="dcterms:W3CDTF">2026-02-11T13:21:00Z</dcterms:modified>
  <cp:category/>
</cp:coreProperties>
</file>